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1600" w:firstLineChars="500"/>
        <w:outlineLvl w:val="0"/>
        <w:rPr>
          <w:rFonts w:ascii="仿宋" w:hAnsi="仿宋" w:eastAsia="仿宋"/>
          <w:szCs w:val="32"/>
        </w:rPr>
      </w:pPr>
      <w:bookmarkStart w:id="0" w:name="_Toc536030826"/>
      <w:bookmarkStart w:id="1" w:name="_Toc536030513"/>
      <w:bookmarkStart w:id="2" w:name="_Toc536031066"/>
      <w:r>
        <w:rPr>
          <w:rFonts w:ascii="仿宋" w:hAnsi="仿宋" w:eastAsia="仿宋"/>
          <w:bCs w:val="0"/>
          <w:szCs w:val="32"/>
        </w:rPr>
        <w:t xml:space="preserve">附表6 </w:t>
      </w:r>
      <w:r>
        <w:rPr>
          <w:rFonts w:ascii="仿宋" w:hAnsi="仿宋" w:eastAsia="仿宋"/>
          <w:b/>
          <w:szCs w:val="32"/>
        </w:rPr>
        <w:t>“机器人竞赛”参赛名单</w:t>
      </w:r>
      <w:bookmarkEnd w:id="0"/>
      <w:bookmarkEnd w:id="1"/>
      <w:bookmarkEnd w:id="2"/>
    </w:p>
    <w:p>
      <w:pPr>
        <w:spacing w:line="360" w:lineRule="auto"/>
        <w:ind w:right="958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市别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</w:t>
      </w:r>
    </w:p>
    <w:tbl>
      <w:tblPr>
        <w:tblStyle w:val="4"/>
        <w:tblW w:w="101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693"/>
        <w:gridCol w:w="1359"/>
        <w:gridCol w:w="6"/>
        <w:gridCol w:w="774"/>
        <w:gridCol w:w="6"/>
        <w:gridCol w:w="1933"/>
        <w:gridCol w:w="1076"/>
        <w:gridCol w:w="6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组别</w:t>
            </w:r>
          </w:p>
        </w:tc>
        <w:tc>
          <w:tcPr>
            <w:tcW w:w="269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参赛项目</w:t>
            </w:r>
          </w:p>
        </w:tc>
        <w:tc>
          <w:tcPr>
            <w:tcW w:w="1359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队员姓名</w:t>
            </w:r>
          </w:p>
        </w:tc>
        <w:tc>
          <w:tcPr>
            <w:tcW w:w="780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1939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学籍所在学校</w:t>
            </w:r>
          </w:p>
        </w:tc>
        <w:tc>
          <w:tcPr>
            <w:tcW w:w="107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年级</w:t>
            </w:r>
          </w:p>
        </w:tc>
        <w:tc>
          <w:tcPr>
            <w:tcW w:w="1446" w:type="dxa"/>
            <w:gridSpan w:val="2"/>
            <w:noWrap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小学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1对1机器人足球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WER能力挑战赛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IER智能挑战赛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“太空之旅”工程挑战赛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超级轨迹赛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初中</w:t>
            </w: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2对2机器人足球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2对2机器人篮球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人型机器人全能挑战赛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WER能力挑战赛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BotBall竞赛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IER智能挑战赛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“太空之旅”工程挑战赛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超级轨迹赛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高中</w:t>
            </w: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2对2机器人足球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2对2机器人篮球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WER能力挑战赛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BotBall竞赛</w:t>
            </w: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69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1280" w:firstLineChars="400"/>
        <w:outlineLvl w:val="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Cs/>
          <w:sz w:val="32"/>
          <w:szCs w:val="32"/>
        </w:rPr>
        <w:br w:type="page"/>
      </w:r>
      <w:bookmarkStart w:id="3" w:name="_Toc536031067"/>
      <w:bookmarkStart w:id="4" w:name="_Toc536030514"/>
      <w:bookmarkStart w:id="5" w:name="_Toc536030827"/>
      <w:r>
        <w:rPr>
          <w:rFonts w:ascii="仿宋" w:hAnsi="仿宋" w:eastAsia="仿宋"/>
          <w:bCs/>
          <w:sz w:val="32"/>
          <w:szCs w:val="32"/>
        </w:rPr>
        <w:t xml:space="preserve">附表7 </w:t>
      </w:r>
      <w:r>
        <w:rPr>
          <w:rFonts w:ascii="仿宋" w:hAnsi="仿宋" w:eastAsia="仿宋"/>
          <w:b/>
          <w:sz w:val="32"/>
          <w:szCs w:val="32"/>
        </w:rPr>
        <w:t>“机器人竞赛”（组队）报名表</w:t>
      </w:r>
      <w:bookmarkEnd w:id="3"/>
      <w:bookmarkEnd w:id="4"/>
      <w:bookmarkEnd w:id="5"/>
    </w:p>
    <w:p>
      <w:pPr>
        <w:spacing w:line="360" w:lineRule="auto"/>
        <w:ind w:right="56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市别</w:t>
      </w:r>
      <w:r>
        <w:rPr>
          <w:rFonts w:hint="eastAsia" w:ascii="仿宋" w:hAnsi="仿宋" w:eastAsia="仿宋"/>
          <w:sz w:val="32"/>
          <w:szCs w:val="32"/>
        </w:rPr>
        <w:t xml:space="preserve">：                          </w:t>
      </w:r>
      <w:r>
        <w:rPr>
          <w:rFonts w:ascii="仿宋" w:hAnsi="仿宋" w:eastAsia="仿宋"/>
          <w:sz w:val="32"/>
          <w:szCs w:val="32"/>
        </w:rPr>
        <w:t xml:space="preserve">（每队填写一表）                   </w:t>
      </w:r>
    </w:p>
    <w:tbl>
      <w:tblPr>
        <w:tblStyle w:val="4"/>
        <w:tblW w:w="99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725"/>
        <w:gridCol w:w="2555"/>
        <w:gridCol w:w="380"/>
        <w:gridCol w:w="3565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参加项目</w:t>
            </w:r>
          </w:p>
        </w:tc>
        <w:tc>
          <w:tcPr>
            <w:tcW w:w="8702" w:type="dxa"/>
            <w:gridSpan w:val="5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小学   □机器人足球  </w:t>
            </w:r>
          </w:p>
          <w:p>
            <w:pPr>
              <w:spacing w:line="360" w:lineRule="auto"/>
              <w:ind w:left="600" w:hanging="600" w:hangingChars="20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       □WER能力挑战赛   </w:t>
            </w:r>
          </w:p>
          <w:p>
            <w:pPr>
              <w:spacing w:line="360" w:lineRule="auto"/>
              <w:ind w:left="600" w:hanging="600" w:hangingChars="20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       □IER智能挑战赛</w:t>
            </w:r>
          </w:p>
          <w:p>
            <w:pPr>
              <w:spacing w:line="360" w:lineRule="auto"/>
              <w:ind w:left="420" w:leftChars="200" w:firstLine="450" w:firstLineChars="15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”太空之旅”工程挑战赛</w:t>
            </w:r>
          </w:p>
          <w:p>
            <w:pPr>
              <w:spacing w:line="360" w:lineRule="auto"/>
              <w:ind w:left="420" w:leftChars="200" w:firstLine="450" w:firstLineChars="15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超级轨迹赛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spacing w:line="360" w:lineRule="auto"/>
              <w:ind w:left="640" w:hanging="640" w:hangingChars="200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>
            <w:pPr>
              <w:spacing w:line="360" w:lineRule="auto"/>
              <w:ind w:left="600" w:hanging="600" w:hangingChars="20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初中   □机器人足球  </w:t>
            </w:r>
          </w:p>
          <w:p>
            <w:pPr>
              <w:spacing w:line="360" w:lineRule="auto"/>
              <w:ind w:left="600" w:hanging="600" w:hangingChars="20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       □机器人篮球</w:t>
            </w:r>
          </w:p>
          <w:p>
            <w:pPr>
              <w:spacing w:line="360" w:lineRule="auto"/>
              <w:ind w:left="420" w:leftChars="200" w:firstLine="450" w:firstLineChars="15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□人型机器人全能挑战赛   </w:t>
            </w:r>
          </w:p>
          <w:p>
            <w:pPr>
              <w:spacing w:line="360" w:lineRule="auto"/>
              <w:ind w:right="420" w:firstLine="1050" w:firstLineChars="35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□WER能力挑战赛</w:t>
            </w:r>
          </w:p>
          <w:p>
            <w:pPr>
              <w:spacing w:line="360" w:lineRule="auto"/>
              <w:ind w:right="420" w:firstLine="1050" w:firstLineChars="35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□IER智能挑战赛</w:t>
            </w:r>
          </w:p>
          <w:p>
            <w:pPr>
              <w:spacing w:line="360" w:lineRule="auto"/>
              <w:ind w:right="420" w:firstLine="1050" w:firstLineChars="35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□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BotBall</w:t>
            </w: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竞赛</w:t>
            </w:r>
          </w:p>
          <w:p>
            <w:pPr>
              <w:spacing w:line="360" w:lineRule="auto"/>
              <w:ind w:right="420" w:firstLine="1050" w:firstLineChars="35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”太空之旅”工程挑战赛</w:t>
            </w:r>
          </w:p>
          <w:p>
            <w:pPr>
              <w:spacing w:line="360" w:lineRule="auto"/>
              <w:ind w:right="420" w:firstLine="1050" w:firstLineChars="350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超级轨迹赛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spacing w:line="360" w:lineRule="auto"/>
              <w:ind w:left="640" w:hanging="640" w:hangingChars="200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8702" w:type="dxa"/>
            <w:gridSpan w:val="5"/>
            <w:vAlign w:val="center"/>
          </w:tcPr>
          <w:p>
            <w:pPr>
              <w:spacing w:line="360" w:lineRule="auto"/>
              <w:ind w:left="600" w:hanging="600" w:hangingChars="20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高中   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□</w:t>
            </w: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机器人足球  </w:t>
            </w:r>
          </w:p>
          <w:p>
            <w:pPr>
              <w:spacing w:line="360" w:lineRule="auto"/>
              <w:ind w:left="600" w:hanging="600" w:hangingChars="20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       </w:t>
            </w:r>
            <w:r>
              <w:rPr>
                <w:rFonts w:hint="eastAsia" w:ascii="仿宋" w:hAnsi="仿宋" w:eastAsia="仿宋"/>
                <w:bCs/>
                <w:sz w:val="30"/>
                <w:szCs w:val="30"/>
                <w:lang w:eastAsia="zh-CN"/>
              </w:rPr>
              <w:t>□</w:t>
            </w: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机器人篮球</w:t>
            </w:r>
            <w:bookmarkStart w:id="6" w:name="_GoBack"/>
            <w:bookmarkEnd w:id="6"/>
          </w:p>
          <w:p>
            <w:pPr>
              <w:spacing w:line="360" w:lineRule="auto"/>
              <w:ind w:right="420" w:firstLine="1050" w:firstLineChars="35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 xml:space="preserve">□WER能力挑战赛  </w:t>
            </w:r>
          </w:p>
          <w:p>
            <w:pPr>
              <w:spacing w:line="360" w:lineRule="auto"/>
              <w:ind w:right="420" w:firstLine="1050" w:firstLineChars="350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□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BotBall</w:t>
            </w:r>
            <w:r>
              <w:rPr>
                <w:rFonts w:hint="eastAsia" w:ascii="仿宋" w:hAnsi="仿宋" w:eastAsia="仿宋"/>
                <w:bCs/>
                <w:sz w:val="30"/>
                <w:szCs w:val="30"/>
              </w:rPr>
              <w:t>竞赛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队员姓名</w:t>
            </w:r>
          </w:p>
        </w:tc>
        <w:tc>
          <w:tcPr>
            <w:tcW w:w="725" w:type="dxa"/>
            <w:vAlign w:val="center"/>
          </w:tcPr>
          <w:p>
            <w:pPr>
              <w:spacing w:before="120"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学籍所在学校（按单位公章填写）*</w:t>
            </w:r>
          </w:p>
        </w:tc>
        <w:tc>
          <w:tcPr>
            <w:tcW w:w="1477" w:type="dxa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spacing w:line="360" w:lineRule="auto"/>
              <w:ind w:firstLine="1500" w:firstLineChars="50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ind w:firstLine="1500" w:firstLineChars="50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spacing w:line="360" w:lineRule="auto"/>
              <w:ind w:firstLine="1500" w:firstLineChars="50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ind w:firstLine="1500" w:firstLineChars="50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ascii="仿宋" w:hAnsi="仿宋" w:eastAsia="仿宋"/>
                <w:sz w:val="32"/>
                <w:szCs w:val="32"/>
              </w:rPr>
              <w:t>指导教师姓名</w:t>
            </w:r>
          </w:p>
        </w:tc>
        <w:tc>
          <w:tcPr>
            <w:tcW w:w="7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职务/职称</w:t>
            </w:r>
          </w:p>
        </w:tc>
        <w:tc>
          <w:tcPr>
            <w:tcW w:w="5422" w:type="dxa"/>
            <w:gridSpan w:val="3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5422" w:type="dxa"/>
            <w:gridSpan w:val="3"/>
            <w:vAlign w:val="center"/>
          </w:tcPr>
          <w:p>
            <w:pPr>
              <w:spacing w:line="360" w:lineRule="auto"/>
              <w:ind w:firstLine="1500" w:firstLineChars="500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手机号码</w:t>
            </w:r>
          </w:p>
        </w:tc>
        <w:tc>
          <w:tcPr>
            <w:tcW w:w="7977" w:type="dxa"/>
            <w:gridSpan w:val="4"/>
            <w:vAlign w:val="center"/>
          </w:tcPr>
          <w:p>
            <w:pPr>
              <w:spacing w:before="120" w:line="360" w:lineRule="auto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作者： 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</w:tcPr>
          <w:p>
            <w:pPr>
              <w:spacing w:before="120" w:line="360" w:lineRule="auto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电子邮箱</w:t>
            </w:r>
          </w:p>
        </w:tc>
        <w:tc>
          <w:tcPr>
            <w:tcW w:w="7977" w:type="dxa"/>
            <w:gridSpan w:val="4"/>
          </w:tcPr>
          <w:p>
            <w:pPr>
              <w:spacing w:before="120" w:line="360" w:lineRule="auto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 xml:space="preserve">作者：      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@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          指导教师：         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9" w:hRule="atLeast"/>
          <w:jc w:val="center"/>
        </w:trPr>
        <w:tc>
          <w:tcPr>
            <w:tcW w:w="4914" w:type="dxa"/>
            <w:gridSpan w:val="4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ascii="仿宋" w:hAnsi="仿宋" w:eastAsia="仿宋"/>
                <w:bCs/>
                <w:sz w:val="30"/>
                <w:szCs w:val="30"/>
              </w:rPr>
              <w:t>作者2寸免冠照片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0"/>
                <w:szCs w:val="30"/>
              </w:rPr>
            </w:pPr>
          </w:p>
        </w:tc>
        <w:tc>
          <w:tcPr>
            <w:tcW w:w="5042" w:type="dxa"/>
            <w:gridSpan w:val="2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0"/>
                <w:szCs w:val="30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0"/>
                <w:szCs w:val="30"/>
              </w:rPr>
            </w:pPr>
            <w:r>
              <w:rPr>
                <w:rFonts w:ascii="仿宋" w:hAnsi="仿宋" w:eastAsia="仿宋"/>
                <w:bCs/>
                <w:sz w:val="30"/>
                <w:szCs w:val="30"/>
              </w:rPr>
              <w:t>作者2寸免冠照片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Cs/>
                <w:sz w:val="30"/>
                <w:szCs w:val="30"/>
              </w:rPr>
            </w:pPr>
          </w:p>
        </w:tc>
      </w:tr>
    </w:tbl>
    <w:p>
      <w:pPr>
        <w:pStyle w:val="2"/>
        <w:spacing w:line="360" w:lineRule="auto"/>
        <w:rPr>
          <w:rFonts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>我（们）在此确认并承诺：已仔细阅读竞赛规则和通用附则，了解其含义并将严格遵守。</w:t>
      </w:r>
    </w:p>
    <w:p/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F245B"/>
    <w:rsid w:val="391F4818"/>
    <w:rsid w:val="3A1F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  <w:rPr>
      <w:rFonts w:ascii="仿宋_GB2312" w:eastAsia="仿宋_GB2312"/>
      <w:bCs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2019-02-28T14:51:00Z</dcterms:created>
  <dc:creator>土壤1417953475</dc:creator>
  <cp:lastModifiedBy>土壤1417953475</cp:lastModifiedBy>
  <dcterms:modified xsi:type="dcterms:W3CDTF">2019-03-01T03:33:33Z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