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 w:val="0"/>
          <w:sz w:val="32"/>
          <w:szCs w:val="32"/>
          <w:lang w:eastAsia="zh-CN"/>
        </w:rPr>
      </w:pPr>
      <w:r>
        <w:rPr>
          <w:rFonts w:hint="eastAsia" w:ascii="黑体" w:eastAsia="黑体"/>
          <w:b/>
          <w:bCs w:val="0"/>
          <w:sz w:val="32"/>
          <w:szCs w:val="32"/>
          <w:lang w:eastAsia="zh-CN"/>
        </w:rPr>
        <w:t>常州市</w:t>
      </w:r>
      <w:r>
        <w:rPr>
          <w:rFonts w:hint="eastAsia" w:ascii="黑体" w:eastAsia="黑体"/>
          <w:b/>
          <w:bCs w:val="0"/>
          <w:sz w:val="32"/>
          <w:szCs w:val="32"/>
        </w:rPr>
        <w:t>新北区新华实验小学</w:t>
      </w:r>
      <w:r>
        <w:rPr>
          <w:rFonts w:hint="eastAsia" w:ascii="黑体" w:eastAsia="黑体"/>
          <w:b/>
          <w:bCs w:val="0"/>
          <w:sz w:val="32"/>
          <w:szCs w:val="32"/>
          <w:lang w:eastAsia="zh-CN"/>
        </w:rPr>
        <w:t>语文青年教师说课获奖公示</w:t>
      </w:r>
    </w:p>
    <w:p>
      <w:pP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一等奖：顾秋婷（代表学校参加新北区蓝天杯说课比赛）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二等奖：  王桂玲、孙春凤、陈珊 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 xml:space="preserve">   以上公示，若有异议，请与教导处联系。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 xml:space="preserve">         </w:t>
      </w: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常州市新北区新华实验小学语文教研组</w:t>
      </w:r>
    </w:p>
    <w:p>
      <w:pPr>
        <w:jc w:val="right"/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  <w:t>二〇一九年二月二十日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E1ADD"/>
    <w:rsid w:val="155779C4"/>
    <w:rsid w:val="2413492E"/>
    <w:rsid w:val="509E1A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2019-02-20T06:42:00Z</dcterms:created>
  <dc:creator>Administrator</dc:creator>
  <cp:lastModifiedBy>Administrator</cp:lastModifiedBy>
  <dcterms:modified xsi:type="dcterms:W3CDTF">2019-02-20T06:45:53Z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