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20"/>
        <w:jc w:val="center"/>
        <w:textAlignment w:val="auto"/>
        <w:rPr>
          <w:rFonts w:ascii="黑体" w:cs="黑体" w:eastAsia="黑体" w:hAnsi="黑体" w:hint="eastAsia"/>
          <w:b/>
          <w:bCs/>
          <w:color w:val="auto"/>
          <w:sz w:val="30"/>
          <w:szCs w:val="30"/>
          <w:lang w:eastAsia="zh-CN"/>
        </w:rPr>
      </w:pPr>
      <w:r>
        <w:rPr>
          <w:rFonts w:ascii="黑体" w:cs="黑体" w:eastAsia="黑体" w:hAnsi="黑体" w:hint="eastAsia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ascii="黑体" w:cs="黑体" w:eastAsia="黑体" w:hAnsi="黑体" w:hint="eastAsia"/>
          <w:b/>
          <w:bCs/>
          <w:color w:val="auto"/>
          <w:sz w:val="32"/>
          <w:szCs w:val="32"/>
        </w:rPr>
        <w:t>社团</w:t>
      </w:r>
      <w:r>
        <w:rPr>
          <w:rFonts w:ascii="黑体" w:cs="黑体" w:eastAsia="黑体" w:hAnsi="黑体" w:hint="eastAsia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ascii="黑体" w:cs="黑体" w:eastAsia="黑体" w:hAnsi="黑体" w:hint="eastAsia"/>
          <w:b/>
          <w:bCs/>
          <w:color w:val="auto"/>
          <w:sz w:val="32"/>
          <w:szCs w:val="32"/>
        </w:rPr>
        <w:t>展示</w:t>
      </w:r>
      <w:r>
        <w:rPr>
          <w:rFonts w:ascii="黑体" w:cs="黑体" w:eastAsia="黑体" w:hAnsi="黑体" w:hint="eastAsia"/>
          <w:b/>
          <w:bCs/>
          <w:color w:val="auto"/>
          <w:sz w:val="32"/>
          <w:szCs w:val="32"/>
          <w:lang w:eastAsia="zh-CN"/>
        </w:rPr>
        <w:t>申报表</w:t>
      </w:r>
    </w:p>
    <w:p>
      <w:pPr>
        <w:pStyle w:val="style0"/>
        <w:widowControl/>
        <w:spacing w:lineRule="auto" w:line="360"/>
        <w:jc w:val="center"/>
        <w:rPr>
          <w:rFonts w:ascii="宋体" w:cs="宋体" w:hAnsi="宋体"/>
          <w:b/>
          <w:kern w:val="0"/>
          <w:sz w:val="44"/>
          <w:szCs w:val="44"/>
        </w:rPr>
      </w:pPr>
    </w:p>
    <w:tbl>
      <w:tblPr>
        <w:tblStyle w:val="style105"/>
        <w:tblW w:w="891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rPr>
          <w:trHeight w:val="90" w:hRule="atLeast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auto" w:line="72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auto" w:line="72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年级数棋社团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auto" w:line="720"/>
              <w:ind w:firstLine="240" w:firstLineChars="10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auto" w:line="72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  <w:t>周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  <w:t>维奕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  <w:t>庄丽</w:t>
            </w:r>
          </w:p>
        </w:tc>
      </w:tr>
      <w:tr>
        <w:tblPrEx/>
        <w:trPr>
          <w:trHeight w:val="964" w:hRule="atLeast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auto" w:line="72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auto" w:line="72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  <w:t>参加市、区的数棋比赛</w:t>
            </w:r>
          </w:p>
          <w:p>
            <w:pPr>
              <w:pStyle w:val="style0"/>
              <w:widowControl/>
              <w:spacing w:lineRule="auto" w:line="720"/>
              <w:jc w:val="both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964" w:hRule="atLeast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auto" w:line="72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auto" w:line="72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auto" w:line="720"/>
              <w:ind w:firstLine="240" w:firstLineChars="10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auto" w:line="72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20人</w:t>
            </w:r>
          </w:p>
        </w:tc>
      </w:tr>
      <w:tr>
        <w:tblPrEx/>
        <w:trPr>
          <w:trHeight w:val="3151" w:hRule="atLeast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360"/>
              <w:jc w:val="left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360"/>
              <w:jc w:val="left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sym w:font="Wingdings 2" w:char="52"/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360"/>
              <w:jc w:val="left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sym w:font="Wingdings 2" w:char="a3"/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360"/>
              <w:jc w:val="left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sym w:font="Wingdings 2" w:char="a3"/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360"/>
              <w:jc w:val="left"/>
              <w:rPr>
                <w:rFonts w:ascii="宋体" w:cs="宋体" w:eastAsia="宋体" w:hAnsi="宋体" w:hint="eastAsia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sym w:font="Wingdings 2" w:char="52"/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参加比赛，获奖有奖状。      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360"/>
              <w:jc w:val="left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</w:t>
            </w:r>
          </w:p>
        </w:tc>
      </w:tr>
      <w:tr>
        <w:tblPrEx/>
        <w:trPr>
          <w:trHeight w:val="2706" w:hRule="atLeast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360"/>
              <w:jc w:val="left"/>
              <w:rPr>
                <w:rFonts w:ascii="宋体" w:cs="宋体" w:eastAsia="宋体" w:hAnsi="宋体" w:hint="eastAsia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u w:val="none"/>
                <w:lang w:val="en-US" w:eastAsia="zh-CN"/>
              </w:rPr>
              <w:t>可拍下棋对决的视频进行展示。获奖奖状展示。</w:t>
            </w:r>
          </w:p>
        </w:tc>
      </w:tr>
      <w:tr>
        <w:tblPrEx/>
        <w:trPr>
          <w:trHeight w:val="1156" w:hRule="atLeast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eastAsia="宋体" w:hAnsi="宋体"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360"/>
              <w:jc w:val="left"/>
              <w:rPr>
                <w:rFonts w:ascii="宋体" w:cs="宋体" w:eastAsia="宋体" w:hAnsi="宋体" w:hint="eastAsia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u w:val="none"/>
                <w:lang w:val="en-US" w:eastAsia="zh-CN"/>
              </w:rPr>
              <w:t>根据学校安排。</w:t>
            </w:r>
          </w:p>
        </w:tc>
      </w:tr>
      <w:tr>
        <w:tblPrEx/>
        <w:trPr>
          <w:trHeight w:val="1156" w:hRule="atLeast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auto" w:line="240"/>
              <w:jc w:val="center"/>
              <w:rPr>
                <w:rFonts w:ascii="宋体" w:cs="宋体" w:eastAsia="宋体" w:hAnsi="宋体" w:hint="eastAsia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ascii="宋体" w:cs="宋体" w:eastAsia="宋体" w:hAnsi="宋体" w:hint="eastAsia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  <w:bookmarkStart w:id="0" w:name="_GoBack"/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360"/>
              <w:jc w:val="left"/>
              <w:rPr>
                <w:rFonts w:ascii="宋体" w:cs="宋体" w:eastAsia="宋体" w:hAnsi="宋体" w:hint="eastAsia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32"/>
                <w:szCs w:val="32"/>
                <w:u w:val="none"/>
                <w:lang w:val="en-US" w:eastAsia="zh-CN"/>
              </w:rPr>
              <w:t>无</w:t>
            </w:r>
            <w:bookmarkEnd w:id="0"/>
          </w:p>
        </w:tc>
      </w:tr>
    </w:tbl>
    <w:p>
      <w:pPr>
        <w:pStyle w:val="style0"/>
        <w:rPr>
          <w:rFonts w:eastAsia="宋体" w:hint="eastAsia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 2"/>
    <w:panose1 w:val="05020102010005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149</Words>
  <Pages>1</Pages>
  <Characters>158</Characters>
  <Application>WPS Office</Application>
  <DocSecurity>0</DocSecurity>
  <Paragraphs>35</Paragraphs>
  <ScaleCrop>false</ScaleCrop>
  <LinksUpToDate>false</LinksUpToDate>
  <CharactersWithSpaces>217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PBEM00</lastModifiedBy>
  <dcterms:modified xsi:type="dcterms:W3CDTF">2019-02-19T02:51:17Z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