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4" w:rsidRDefault="00804944"/>
    <w:p w:rsidR="00804944" w:rsidRDefault="00F92E6C">
      <w:pPr>
        <w:spacing w:line="32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学年第二学期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社团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学习成果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展示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申报表</w:t>
      </w:r>
    </w:p>
    <w:p w:rsidR="00804944" w:rsidRDefault="00804944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2558"/>
        <w:gridCol w:w="1934"/>
        <w:gridCol w:w="2524"/>
      </w:tblGrid>
      <w:tr w:rsidR="00804944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223A7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简笔画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223A7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马婷</w:t>
            </w:r>
          </w:p>
        </w:tc>
      </w:tr>
      <w:tr w:rsidR="00804944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Pr="00223A7F" w:rsidRDefault="00223A7F" w:rsidP="00223A7F">
            <w:pPr>
              <w:widowControl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23A7F">
              <w:rPr>
                <w:rFonts w:asciiTheme="minorEastAsia" w:hAnsiTheme="minorEastAsia" w:hint="eastAsia"/>
                <w:szCs w:val="21"/>
              </w:rPr>
              <w:t>激发学生的学习兴趣，将简笔画课程内容与学生的生活经验紧密联系在一起，强调了知识和技能在帮助学生创造生活方面的作用，使学生在实际生活中领悟美术的独特价值。</w:t>
            </w:r>
          </w:p>
        </w:tc>
      </w:tr>
      <w:tr w:rsidR="00804944">
        <w:trPr>
          <w:trHeight w:val="96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223A7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6月10日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720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223A7F">
            <w:pPr>
              <w:widowControl/>
              <w:spacing w:line="72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</w:tr>
      <w:tr w:rsidR="00804944">
        <w:trPr>
          <w:trHeight w:val="31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44" w:rsidRDefault="008049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804944" w:rsidRDefault="00F92E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视频展示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804944" w:rsidRDefault="00223A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√</w:t>
            </w:r>
            <w:r w:rsidR="00F92E6C">
              <w:rPr>
                <w:rFonts w:ascii="宋体" w:eastAsia="宋体" w:hAnsi="宋体" w:cs="宋体" w:hint="eastAsia"/>
                <w:kern w:val="0"/>
                <w:sz w:val="24"/>
              </w:rPr>
              <w:t>作品展示</w:t>
            </w:r>
            <w:r w:rsidR="00F92E6C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</w:p>
          <w:p w:rsidR="00804944" w:rsidRDefault="00F92E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现场展示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</w:p>
          <w:p w:rsidR="00804944" w:rsidRDefault="00F92E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其他形式：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  <w:p w:rsidR="00804944" w:rsidRDefault="00F92E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</w:p>
        </w:tc>
      </w:tr>
      <w:tr w:rsidR="00804944">
        <w:trPr>
          <w:trHeight w:val="27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44" w:rsidRPr="00223A7F" w:rsidRDefault="00223A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23A7F">
              <w:rPr>
                <w:rFonts w:ascii="宋体" w:eastAsia="宋体" w:hAnsi="宋体" w:cs="宋体" w:hint="eastAsia"/>
                <w:kern w:val="0"/>
                <w:sz w:val="24"/>
              </w:rPr>
              <w:t>展示一学期社团活动以来的优秀画作。</w:t>
            </w:r>
          </w:p>
        </w:tc>
      </w:tr>
      <w:tr w:rsidR="00804944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44" w:rsidRPr="00223A7F" w:rsidRDefault="00223A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班教室</w:t>
            </w:r>
          </w:p>
        </w:tc>
      </w:tr>
      <w:tr w:rsidR="00804944">
        <w:trPr>
          <w:trHeight w:val="115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44" w:rsidRDefault="00F92E6C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44" w:rsidRDefault="0080494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u w:val="single"/>
              </w:rPr>
            </w:pPr>
          </w:p>
        </w:tc>
      </w:tr>
    </w:tbl>
    <w:p w:rsidR="00804944" w:rsidRDefault="00804944"/>
    <w:sectPr w:rsidR="00804944" w:rsidSect="0080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6C" w:rsidRDefault="00F92E6C" w:rsidP="00223A7F">
      <w:r>
        <w:separator/>
      </w:r>
    </w:p>
  </w:endnote>
  <w:endnote w:type="continuationSeparator" w:id="0">
    <w:p w:rsidR="00F92E6C" w:rsidRDefault="00F92E6C" w:rsidP="0022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6C" w:rsidRDefault="00F92E6C" w:rsidP="00223A7F">
      <w:r>
        <w:separator/>
      </w:r>
    </w:p>
  </w:footnote>
  <w:footnote w:type="continuationSeparator" w:id="0">
    <w:p w:rsidR="00F92E6C" w:rsidRDefault="00F92E6C" w:rsidP="0022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44"/>
    <w:rsid w:val="00223A7F"/>
    <w:rsid w:val="00804944"/>
    <w:rsid w:val="00F92E6C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9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A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A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EE0A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</cp:lastModifiedBy>
  <cp:revision>2</cp:revision>
  <dcterms:created xsi:type="dcterms:W3CDTF">2014-10-29T12:08:00Z</dcterms:created>
  <dcterms:modified xsi:type="dcterms:W3CDTF">2019-02-18T08:35:00Z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