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C4" w:rsidRPr="003B44C4" w:rsidRDefault="00D04451" w:rsidP="003B44C4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D04451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关于开展2019年新北区小学英语评优课活动的预备通知</w:t>
      </w:r>
    </w:p>
    <w:p w:rsidR="003B44C4" w:rsidRPr="003E6F85" w:rsidRDefault="003B44C4" w:rsidP="003B44C4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各小学：</w:t>
      </w:r>
    </w:p>
    <w:p w:rsidR="003B44C4" w:rsidRPr="003E6F85" w:rsidRDefault="003B44C4" w:rsidP="003B44C4">
      <w:pPr>
        <w:widowControl/>
        <w:shd w:val="clear" w:color="auto" w:fill="FFFFFF"/>
        <w:spacing w:line="390" w:lineRule="atLeast"/>
        <w:ind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为创设多种平台促进教师专业发展，</w:t>
      </w:r>
      <w:r w:rsidR="00DD1B0B" w:rsidRPr="003E6F8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选拔优秀选手代表新北区参加常州市小学英语教师教学基本功大赛</w:t>
      </w:r>
      <w:r w:rsidR="00285285" w:rsidRPr="003E6F8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经研究，决定开展2019年新北区小学</w:t>
      </w:r>
      <w:r w:rsidR="0034628C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英语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评优课活动。现将有关事项通知如下：</w:t>
      </w:r>
    </w:p>
    <w:p w:rsidR="003B44C4" w:rsidRPr="003E6F85" w:rsidRDefault="003B44C4" w:rsidP="003B44C4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b/>
          <w:bCs/>
          <w:color w:val="313131"/>
          <w:kern w:val="0"/>
          <w:sz w:val="24"/>
          <w:szCs w:val="24"/>
        </w:rPr>
        <w:t>一、评选规则</w:t>
      </w:r>
    </w:p>
    <w:p w:rsidR="003B44C4" w:rsidRPr="003E6F85" w:rsidRDefault="003B44C4" w:rsidP="00AC4779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1．评优课分为初赛和复赛两轮竞赛，初赛为</w:t>
      </w:r>
      <w:r w:rsidR="0034628C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校级命题比赛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，复赛为</w:t>
      </w:r>
      <w:r w:rsidR="0034628C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区级命题</w:t>
      </w:r>
      <w:r w:rsidR="00285285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比赛</w:t>
      </w:r>
      <w:r w:rsidR="0034628C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和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上课。</w:t>
      </w:r>
    </w:p>
    <w:p w:rsidR="0034628C" w:rsidRPr="003E6F85" w:rsidRDefault="003B44C4" w:rsidP="0034628C">
      <w:pPr>
        <w:widowControl/>
        <w:shd w:val="clear" w:color="auto" w:fill="FFFFFF"/>
        <w:spacing w:line="390" w:lineRule="atLeast"/>
        <w:ind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2．各校</w:t>
      </w:r>
      <w:r w:rsidR="0034628C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在校内进行命题</w:t>
      </w:r>
      <w:r w:rsidR="00E356F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比赛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</w:t>
      </w:r>
      <w:r w:rsidR="0034628C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并根据择优的原则</w:t>
      </w:r>
      <w:r w:rsidR="0034628C" w:rsidRPr="003E6F8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按现有学校在编（不含代课）英语教师数的10%确定各校参加区级</w:t>
      </w:r>
      <w:r w:rsidR="00285285" w:rsidRPr="003E6F8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比</w:t>
      </w:r>
      <w:r w:rsidR="0034628C" w:rsidRPr="003E6F8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赛人员，不到10名英语教师的学校保证有一名教师参加区级比赛，</w:t>
      </w:r>
      <w:r w:rsidR="00D1357B" w:rsidRPr="003E6F8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超过10名英语教师的学校</w:t>
      </w:r>
      <w:r w:rsidR="00AC4779" w:rsidRPr="003E6F8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按四舍五入(14名推荐1人，25名推荐3人)的原则推荐教师参加区级比赛</w:t>
      </w:r>
      <w:r w:rsidR="0034628C" w:rsidRPr="003E6F8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3B44C4" w:rsidRPr="003E6F85" w:rsidRDefault="003B44C4" w:rsidP="003B44C4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b/>
          <w:bCs/>
          <w:color w:val="313131"/>
          <w:kern w:val="0"/>
          <w:sz w:val="24"/>
          <w:szCs w:val="24"/>
        </w:rPr>
        <w:t>二、关于初赛</w:t>
      </w:r>
    </w:p>
    <w:p w:rsidR="003B44C4" w:rsidRPr="003E6F85" w:rsidRDefault="003B44C4" w:rsidP="00AC4779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1.参赛对象：各小学</w:t>
      </w:r>
      <w:r w:rsidR="00AC4779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全体英语教师参加命题比赛，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择优选拔教师参加区级</w:t>
      </w:r>
      <w:r w:rsidR="00E356F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复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赛活动。</w:t>
      </w:r>
    </w:p>
    <w:p w:rsidR="003B44C4" w:rsidRPr="003E6F85" w:rsidRDefault="003B44C4" w:rsidP="00AC4779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2.初赛形式：各选手按</w:t>
      </w:r>
      <w:r w:rsidR="00DD1B0B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小学英语试题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命题</w:t>
      </w:r>
      <w:r w:rsidR="00DD1B0B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质量评价表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（见附件1）提供</w:t>
      </w:r>
      <w:r w:rsidR="00285285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教材按单元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进行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命题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</w:t>
      </w:r>
      <w:r w:rsidR="00DD1B0B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试题题量30分钟完成，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命题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时间为</w:t>
      </w:r>
      <w:r w:rsidR="00DD1B0B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15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0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分钟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，分值为100分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。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学校组织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评委对参赛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选手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进行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打分，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按照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以上所述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比例推选优胜者进入复赛。</w:t>
      </w:r>
    </w:p>
    <w:p w:rsidR="003B44C4" w:rsidRPr="003E6F85" w:rsidRDefault="003B44C4" w:rsidP="00FD0118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3.初赛时间与地点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由学校自行决定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。</w:t>
      </w:r>
    </w:p>
    <w:p w:rsidR="003B44C4" w:rsidRPr="003E6F85" w:rsidRDefault="003B44C4" w:rsidP="003B44C4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b/>
          <w:bCs/>
          <w:color w:val="313131"/>
          <w:kern w:val="0"/>
          <w:sz w:val="24"/>
          <w:szCs w:val="24"/>
        </w:rPr>
        <w:t>三、关于复赛</w:t>
      </w:r>
    </w:p>
    <w:p w:rsidR="003B44C4" w:rsidRPr="003E6F85" w:rsidRDefault="003B44C4" w:rsidP="00FD0118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1.参赛对象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：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通过初赛进入复赛的教师。</w:t>
      </w:r>
    </w:p>
    <w:p w:rsidR="007B473B" w:rsidRPr="003E6F85" w:rsidRDefault="003B44C4" w:rsidP="00FD0118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2.复赛形式</w:t>
      </w:r>
      <w:r w:rsidR="003E6F85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：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各选手按命题要求并根据提供</w:t>
      </w:r>
      <w:r w:rsidR="00DD1B0B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的教材电子版内容围绕某个单元</w:t>
      </w:r>
      <w:r w:rsidR="00FD0118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进行命题，</w:t>
      </w:r>
      <w:r w:rsidR="00DD1B0B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命题在电脑上操作完成，</w:t>
      </w:r>
      <w:r w:rsidR="006D191A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每道大题后要写出命题设计意图，</w:t>
      </w:r>
      <w:r w:rsidR="007B473B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按成绩从高到低选取一定比例的教师进入上课，命题成绩不带入上课。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选定教学内容进行上课，</w:t>
      </w:r>
      <w:r w:rsidR="007B473B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上课时间为30分钟</w:t>
      </w:r>
      <w:r w:rsidR="006D191A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。</w:t>
      </w:r>
    </w:p>
    <w:p w:rsidR="003B44C4" w:rsidRPr="003E6F85" w:rsidRDefault="003E6F85" w:rsidP="00FD0118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3、</w:t>
      </w:r>
      <w:r w:rsidR="00285285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命题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比赛</w:t>
      </w:r>
      <w:r w:rsidR="00285285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于3月14号（周四）下午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13：30于飞龙中学进行；</w:t>
      </w:r>
      <w:r w:rsidR="00285285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上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课</w:t>
      </w:r>
      <w:r w:rsidR="003B44C4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具体时间、地点及内容等事项另行通知。 </w:t>
      </w:r>
    </w:p>
    <w:p w:rsidR="003B44C4" w:rsidRPr="003E6F85" w:rsidRDefault="003E6F85" w:rsidP="003B44C4">
      <w:pPr>
        <w:widowControl/>
        <w:shd w:val="clear" w:color="auto" w:fill="FFFFFF"/>
        <w:spacing w:line="390" w:lineRule="atLeast"/>
        <w:ind w:firstLine="480"/>
        <w:jc w:val="left"/>
        <w:rPr>
          <w:rFonts w:asciiTheme="minorEastAsia" w:hAnsiTheme="minorEastAsia" w:cs="宋体"/>
          <w:bCs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4、其它：比赛</w:t>
      </w:r>
      <w:r w:rsidR="003C46B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获胜</w:t>
      </w:r>
      <w:r w:rsidRPr="003E6F8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的前三名代表新北区参加常州市小学英语教师教学基本功大赛。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评委由教师发展中心聘请市、区中学</w:t>
      </w:r>
      <w:r w:rsidR="003C46BC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英语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教师或教研员担任。</w:t>
      </w:r>
      <w:r w:rsidR="003B44C4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各校</w:t>
      </w:r>
      <w:r w:rsidR="00BC1D47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把</w:t>
      </w:r>
      <w:r w:rsidR="003B44C4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推荐名单请于</w:t>
      </w:r>
      <w:r w:rsidR="00BC1D47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3</w:t>
      </w:r>
      <w:r w:rsidR="003B44C4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月</w:t>
      </w:r>
      <w:r w:rsidR="00BC1D47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8日前上报，上报格式参照附件二</w:t>
      </w:r>
      <w:r w:rsidR="003B44C4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样式，上报邮箱为</w:t>
      </w:r>
      <w:hyperlink r:id="rId6" w:history="1">
        <w:r w:rsidR="00BC1D47" w:rsidRPr="003E6F85">
          <w:rPr>
            <w:rStyle w:val="a6"/>
            <w:rFonts w:asciiTheme="minorEastAsia" w:hAnsiTheme="minorEastAsia" w:cs="宋体" w:hint="eastAsia"/>
            <w:bCs/>
            <w:kern w:val="0"/>
            <w:sz w:val="24"/>
            <w:szCs w:val="24"/>
          </w:rPr>
          <w:t>374730373@qq.com</w:t>
        </w:r>
      </w:hyperlink>
      <w:r w:rsidR="00BC1D47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。逾期</w:t>
      </w:r>
      <w:r w:rsidR="003B44C4"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作自动放弃处理。</w:t>
      </w:r>
    </w:p>
    <w:p w:rsidR="00BC1D47" w:rsidRPr="003E6F85" w:rsidRDefault="00BC1D47" w:rsidP="003B44C4">
      <w:pPr>
        <w:widowControl/>
        <w:shd w:val="clear" w:color="auto" w:fill="FFFFFF"/>
        <w:spacing w:line="390" w:lineRule="atLeast"/>
        <w:ind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各校认真组织好本次比赛，确保比赛的公平。</w:t>
      </w:r>
    </w:p>
    <w:p w:rsidR="003B44C4" w:rsidRPr="003E6F85" w:rsidRDefault="003B44C4" w:rsidP="003E6F85">
      <w:pPr>
        <w:widowControl/>
        <w:shd w:val="clear" w:color="auto" w:fill="FFFFFF"/>
        <w:spacing w:line="390" w:lineRule="atLeast"/>
        <w:ind w:firstLineChars="1550" w:firstLine="372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常州市新北区教师发展中心</w:t>
      </w:r>
    </w:p>
    <w:p w:rsidR="003B44C4" w:rsidRPr="003E6F85" w:rsidRDefault="003B44C4" w:rsidP="003E6F85">
      <w:pPr>
        <w:widowControl/>
        <w:shd w:val="clear" w:color="auto" w:fill="FFFFFF"/>
        <w:spacing w:line="390" w:lineRule="atLeast"/>
        <w:ind w:firstLineChars="1800" w:firstLine="432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201</w:t>
      </w:r>
      <w:r w:rsidR="008E0284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9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年2月</w:t>
      </w:r>
      <w:r w:rsidR="008E0284"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</w:t>
      </w:r>
      <w:r w:rsid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6</w:t>
      </w:r>
      <w:r w:rsidRPr="003E6F85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日</w:t>
      </w:r>
    </w:p>
    <w:p w:rsidR="00E141E2" w:rsidRDefault="00E141E2" w:rsidP="003B44C4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</w:p>
    <w:p w:rsidR="00B16793" w:rsidRDefault="003B44C4" w:rsidP="003B44C4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3B44C4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lastRenderedPageBreak/>
        <w:t>附件一：</w:t>
      </w:r>
    </w:p>
    <w:p w:rsidR="00B16793" w:rsidRPr="00B16793" w:rsidRDefault="006D191A" w:rsidP="00B16793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color w:val="313131"/>
          <w:kern w:val="0"/>
          <w:sz w:val="28"/>
          <w:szCs w:val="28"/>
        </w:rPr>
      </w:pPr>
      <w:r w:rsidRPr="00B16793"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  <w:t>小学英语试题命题质量评价表</w:t>
      </w:r>
    </w:p>
    <w:tbl>
      <w:tblPr>
        <w:tblStyle w:val="a7"/>
        <w:tblW w:w="9606" w:type="dxa"/>
        <w:tblLook w:val="04A0"/>
      </w:tblPr>
      <w:tblGrid>
        <w:gridCol w:w="817"/>
        <w:gridCol w:w="7229"/>
        <w:gridCol w:w="709"/>
        <w:gridCol w:w="851"/>
      </w:tblGrid>
      <w:tr w:rsidR="006D191A" w:rsidRPr="00B8467C" w:rsidTr="005E6125">
        <w:tc>
          <w:tcPr>
            <w:tcW w:w="817" w:type="dxa"/>
          </w:tcPr>
          <w:p w:rsidR="006D191A" w:rsidRPr="00B8467C" w:rsidRDefault="006D191A" w:rsidP="005E61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8467C">
              <w:rPr>
                <w:rFonts w:asciiTheme="minorEastAsia"/>
                <w:b/>
                <w:szCs w:val="21"/>
              </w:rPr>
              <w:t> </w:t>
            </w:r>
            <w:r w:rsidRPr="00B8467C">
              <w:rPr>
                <w:rFonts w:ascii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7229" w:type="dxa"/>
          </w:tcPr>
          <w:p w:rsidR="006D191A" w:rsidRPr="00B8467C" w:rsidRDefault="006D191A" w:rsidP="005E6125">
            <w:pPr>
              <w:ind w:firstLineChars="200" w:firstLine="422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8467C">
              <w:rPr>
                <w:rFonts w:asciiTheme="minorEastAsia" w:hAnsiTheme="minorEastAsia" w:hint="eastAsia"/>
                <w:b/>
                <w:szCs w:val="21"/>
              </w:rPr>
              <w:t>评</w:t>
            </w:r>
            <w:r w:rsidRPr="00B8467C">
              <w:rPr>
                <w:rFonts w:asciiTheme="minorEastAsia"/>
                <w:b/>
                <w:szCs w:val="21"/>
              </w:rPr>
              <w:t> </w:t>
            </w:r>
            <w:r w:rsidRPr="00B8467C">
              <w:rPr>
                <w:rFonts w:asciiTheme="minorEastAsia" w:hAnsiTheme="minorEastAsia" w:hint="eastAsia"/>
                <w:b/>
                <w:szCs w:val="21"/>
              </w:rPr>
              <w:t>价</w:t>
            </w:r>
            <w:r w:rsidRPr="00B8467C">
              <w:rPr>
                <w:rFonts w:asciiTheme="minorEastAsia"/>
                <w:b/>
                <w:szCs w:val="21"/>
              </w:rPr>
              <w:t> </w:t>
            </w:r>
            <w:r w:rsidRPr="00B8467C">
              <w:rPr>
                <w:rFonts w:asciiTheme="minorEastAsia" w:hAnsiTheme="minorEastAsia" w:hint="eastAsia"/>
                <w:b/>
                <w:szCs w:val="21"/>
              </w:rPr>
              <w:t>内</w:t>
            </w:r>
            <w:r w:rsidRPr="00B8467C">
              <w:rPr>
                <w:rFonts w:asciiTheme="minorEastAsia"/>
                <w:b/>
                <w:szCs w:val="21"/>
              </w:rPr>
              <w:t> </w:t>
            </w:r>
            <w:r w:rsidRPr="00B8467C">
              <w:rPr>
                <w:rFonts w:asciiTheme="minorEastAsia" w:hAnsiTheme="minorEastAsia" w:hint="eastAsia"/>
                <w:b/>
                <w:szCs w:val="21"/>
              </w:rPr>
              <w:t>容</w:t>
            </w:r>
          </w:p>
        </w:tc>
        <w:tc>
          <w:tcPr>
            <w:tcW w:w="709" w:type="dxa"/>
          </w:tcPr>
          <w:p w:rsidR="006D191A" w:rsidRPr="00B8467C" w:rsidRDefault="006D191A" w:rsidP="005E61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实得分</w:t>
            </w: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cs="宋体" w:hint="eastAsia"/>
                <w:kern w:val="0"/>
                <w:szCs w:val="21"/>
              </w:rPr>
              <w:t>体现英语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课程理念</w:t>
            </w:r>
          </w:p>
        </w:tc>
        <w:tc>
          <w:tcPr>
            <w:tcW w:w="7229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遵循课标</w:t>
            </w:r>
            <w:r w:rsidRPr="00D20D1B">
              <w:rPr>
                <w:rFonts w:asciiTheme="minorEastAsia" w:hAnsiTheme="minorEastAsia" w:hint="eastAsia"/>
                <w:szCs w:val="21"/>
              </w:rPr>
              <w:t>要求，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关注书本知识、内容，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命题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以考查学生的基础知识和基本技能为重点，通过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试卷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如实地反映出学生综合运用语言的能力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能让学生体验英语学习的进步与成功，认识自我，建立自信；通过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试卷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能了解学习中的得失，便于在今后的学习中调整学习策略和学习方法，使英语学习更富有成效。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概括性评述</w:t>
            </w:r>
          </w:p>
        </w:tc>
        <w:tc>
          <w:tcPr>
            <w:tcW w:w="7229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试卷主要考查单元所学基础知识的掌握情况。比较全面地检测学生对听、说、读、写综合知识掌握的能力，对于一些学生必须掌握的重点单词及句型进行了重点检测内容。同时特别注重考查学生的语音基础知识掌握情况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覆盖范围</w:t>
            </w:r>
          </w:p>
        </w:tc>
        <w:tc>
          <w:tcPr>
            <w:tcW w:w="7229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试题覆盖面广，知识面全面，能较好的对单元的内容进行综合性的检测和考察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试题难度系数比例适中</w:t>
            </w:r>
            <w:r w:rsidRPr="00D20D1B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一般基础题70%，综合运用题20%，提高题10%。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试卷的题目形式</w:t>
            </w:r>
          </w:p>
        </w:tc>
        <w:tc>
          <w:tcPr>
            <w:tcW w:w="7229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考试题型应灵活、多样。符合学生的年龄特点，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丰富、多样、多变。如有听、说、读、写、选择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等，阅读题型耳目一新</w:t>
            </w:r>
            <w:r w:rsidRPr="00D20D1B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吸引学生的注意力，启迪学生智慧，引发其思考。试题要图文并茂。帮助学生理解题意，激发想象，增加视觉美感。学生可以借助图画加深对文章的理解。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试题</w:t>
            </w:r>
            <w:r w:rsidRPr="00D20D1B">
              <w:rPr>
                <w:rFonts w:asciiTheme="minorEastAsia" w:hAnsiTheme="minorEastAsia" w:hint="eastAsia"/>
                <w:szCs w:val="21"/>
              </w:rPr>
              <w:t>能力考查</w:t>
            </w:r>
          </w:p>
        </w:tc>
        <w:tc>
          <w:tcPr>
            <w:tcW w:w="7229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能较好地</w:t>
            </w:r>
            <w:r w:rsidRPr="00D20D1B">
              <w:rPr>
                <w:rFonts w:asciiTheme="minorEastAsia" w:hAnsiTheme="minorEastAsia" w:hint="eastAsia"/>
                <w:szCs w:val="21"/>
              </w:rPr>
              <w:t>考查学生本单元所学语音知识，重点单词，重点句型，交际用语，阅读理解和书面表达等，充分体现英语学科的独特性。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体现英语学科的工具性、人文性。以教材内容为主，强调活用新知，重激励、重发展、重能力。着重在综合语言运用层面测试评价。全面考查学生的知识、能力和学习习惯。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试题</w:t>
            </w:r>
            <w:r>
              <w:rPr>
                <w:rFonts w:asciiTheme="minorEastAsia" w:hAnsiTheme="minorEastAsia" w:hint="eastAsia"/>
                <w:szCs w:val="21"/>
              </w:rPr>
              <w:t>内容整体</w:t>
            </w:r>
            <w:r w:rsidRPr="00D20D1B">
              <w:rPr>
                <w:rFonts w:asciiTheme="minorEastAsia" w:hAnsiTheme="minorEastAsia" w:hint="eastAsia"/>
                <w:szCs w:val="21"/>
              </w:rPr>
              <w:t>表述</w:t>
            </w:r>
          </w:p>
        </w:tc>
        <w:tc>
          <w:tcPr>
            <w:tcW w:w="7229" w:type="dxa"/>
          </w:tcPr>
          <w:p w:rsidR="006D191A" w:rsidRPr="00D20D1B" w:rsidRDefault="006D191A" w:rsidP="008531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  <w:r w:rsidRPr="00D20D1B">
              <w:rPr>
                <w:rFonts w:asciiTheme="minorEastAsia" w:hAnsiTheme="minorEastAsia" w:hint="eastAsia"/>
                <w:szCs w:val="21"/>
              </w:rPr>
              <w:t>以译</w:t>
            </w:r>
            <w:r w:rsidR="00B16793">
              <w:rPr>
                <w:rFonts w:asciiTheme="minorEastAsia" w:hAnsiTheme="minorEastAsia" w:hint="eastAsia"/>
                <w:szCs w:val="21"/>
              </w:rPr>
              <w:t>林版小学英语课本为依托。题型丰富、合理，符合学生的年龄特征，</w:t>
            </w:r>
            <w:r w:rsidRPr="00D20D1B">
              <w:rPr>
                <w:rFonts w:asciiTheme="minorEastAsia" w:hAnsiTheme="minorEastAsia" w:hint="eastAsia"/>
                <w:szCs w:val="21"/>
              </w:rPr>
              <w:t>能根据题意进行答题。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听力测试重检测学生理解和获取信息能力，听懂与学习内容相仿的录音材料。单选试题</w:t>
            </w:r>
            <w:r w:rsidR="00B16793">
              <w:rPr>
                <w:rFonts w:asciiTheme="minorEastAsia" w:hAnsiTheme="minorEastAsia" w:cs="宋体" w:hint="eastAsia"/>
                <w:kern w:val="0"/>
                <w:szCs w:val="21"/>
              </w:rPr>
              <w:t>需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进行分析、判断，最后得出结论。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交际试题与生活联系。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阅读理解需要学生在理解基础上加工信息，做出回答。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题量与难易度</w:t>
            </w:r>
          </w:p>
        </w:tc>
        <w:tc>
          <w:tcPr>
            <w:tcW w:w="7229" w:type="dxa"/>
          </w:tcPr>
          <w:p w:rsidR="006D191A" w:rsidRPr="00D20D1B" w:rsidRDefault="006D191A" w:rsidP="00B167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听力题：听录音选单词，听句子与所给句子是否相符，</w:t>
            </w:r>
            <w:r w:rsidRPr="00D20D1B">
              <w:rPr>
                <w:rFonts w:asciiTheme="minorEastAsia" w:hAnsiTheme="minorEastAsia" w:hint="eastAsia"/>
                <w:szCs w:val="21"/>
              </w:rPr>
              <w:t>考察内容合理，难易适中。笔试题，</w:t>
            </w:r>
            <w:r w:rsidR="00B16793" w:rsidRPr="00D20D1B">
              <w:rPr>
                <w:rFonts w:asciiTheme="minorEastAsia" w:hAnsiTheme="minorEastAsia" w:cs="宋体"/>
                <w:kern w:val="0"/>
                <w:szCs w:val="21"/>
              </w:rPr>
              <w:t>能够利用题中相关信息引</w:t>
            </w:r>
            <w:r w:rsidR="00B16793">
              <w:rPr>
                <w:rFonts w:asciiTheme="minorEastAsia" w:hAnsiTheme="minorEastAsia" w:cs="宋体"/>
                <w:kern w:val="0"/>
                <w:szCs w:val="21"/>
              </w:rPr>
              <w:t>导学生将语言形式、语言意义及语言的运用有机地结合在一起</w:t>
            </w:r>
            <w:r w:rsidR="00B16793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Pr="00D20D1B">
              <w:rPr>
                <w:rFonts w:asciiTheme="minorEastAsia" w:hAnsiTheme="minorEastAsia" w:hint="eastAsia"/>
                <w:szCs w:val="21"/>
              </w:rPr>
              <w:t>考察内容全面。以基础题为主，适当增加难题。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8531B0" w:rsidP="005E61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题目有创</w:t>
            </w:r>
            <w:r w:rsidR="006D191A" w:rsidRPr="00D20D1B">
              <w:rPr>
                <w:rFonts w:asciiTheme="minorEastAsia" w:hAnsiTheme="minorEastAsia" w:hint="eastAsia"/>
                <w:szCs w:val="21"/>
              </w:rPr>
              <w:t>新</w:t>
            </w:r>
          </w:p>
        </w:tc>
        <w:tc>
          <w:tcPr>
            <w:tcW w:w="7229" w:type="dxa"/>
          </w:tcPr>
          <w:p w:rsidR="006D191A" w:rsidRPr="00D20D1B" w:rsidRDefault="008531B0" w:rsidP="008531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题量适中，题目内容有新意，</w:t>
            </w:r>
            <w:r w:rsidR="006D191A" w:rsidRPr="00D20D1B">
              <w:rPr>
                <w:rFonts w:asciiTheme="minorEastAsia" w:hAnsiTheme="minorEastAsia" w:hint="eastAsia"/>
                <w:szCs w:val="21"/>
              </w:rPr>
              <w:t>没有考查单词记忆。</w:t>
            </w:r>
            <w:r w:rsidR="006D191A" w:rsidRPr="00D20D1B">
              <w:rPr>
                <w:rFonts w:asciiTheme="minorEastAsia" w:hAnsiTheme="minorEastAsia" w:cs="宋体"/>
                <w:kern w:val="0"/>
                <w:szCs w:val="21"/>
              </w:rPr>
              <w:t>听力题型设计取消脱离语境的单纯辨音题。单选试题的考查点不仅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在</w:t>
            </w:r>
            <w:r w:rsidR="006D191A" w:rsidRPr="00D20D1B">
              <w:rPr>
                <w:rFonts w:asciiTheme="minorEastAsia" w:hAnsiTheme="minorEastAsia" w:cs="宋体"/>
                <w:kern w:val="0"/>
                <w:szCs w:val="21"/>
              </w:rPr>
              <w:t>所设的选项，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还要理解</w:t>
            </w:r>
            <w:r w:rsidR="006D191A" w:rsidRPr="00D20D1B">
              <w:rPr>
                <w:rFonts w:asciiTheme="minorEastAsia" w:hAnsiTheme="minorEastAsia" w:cs="宋体"/>
                <w:kern w:val="0"/>
                <w:szCs w:val="21"/>
              </w:rPr>
              <w:t>题干部分语言信息。阅读理解的话题要符合单元话题内容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="006D191A" w:rsidRPr="00D20D1B">
              <w:rPr>
                <w:rFonts w:asciiTheme="minorEastAsia" w:hAnsiTheme="minorEastAsia" w:cs="宋体"/>
                <w:kern w:val="0"/>
                <w:szCs w:val="21"/>
              </w:rPr>
              <w:t>书面表达内容来自于本单元话题</w:t>
            </w:r>
            <w:r w:rsidR="006D191A">
              <w:rPr>
                <w:rFonts w:asciiTheme="minorEastAsia" w:hAnsiTheme="minorEastAsia" w:cs="宋体"/>
                <w:kern w:val="0"/>
                <w:szCs w:val="21"/>
              </w:rPr>
              <w:t>内容，语言水平符合学生</w:t>
            </w:r>
            <w:r w:rsidR="006D191A" w:rsidRPr="00D20D1B">
              <w:rPr>
                <w:rFonts w:asciiTheme="minorEastAsia" w:hAnsiTheme="minorEastAsia" w:cs="宋体"/>
                <w:kern w:val="0"/>
                <w:szCs w:val="21"/>
              </w:rPr>
              <w:t>实际水平。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8531B0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鉴别与指导性</w:t>
            </w:r>
          </w:p>
        </w:tc>
        <w:tc>
          <w:tcPr>
            <w:tcW w:w="7229" w:type="dxa"/>
          </w:tcPr>
          <w:p w:rsidR="006D191A" w:rsidRPr="00D20D1B" w:rsidRDefault="006D191A" w:rsidP="008531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试卷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能使教师了解英语课改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动态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，获取教学的反馈信息，</w:t>
            </w:r>
            <w:r w:rsidR="008531B0">
              <w:rPr>
                <w:rFonts w:asciiTheme="minorEastAsia" w:hAnsiTheme="minorEastAsia" w:cs="宋体"/>
                <w:kern w:val="0"/>
                <w:szCs w:val="21"/>
              </w:rPr>
              <w:t>反思</w:t>
            </w:r>
            <w:r w:rsidR="008531B0">
              <w:rPr>
                <w:rFonts w:asciiTheme="minorEastAsia" w:hAnsiTheme="minorEastAsia" w:cs="宋体" w:hint="eastAsia"/>
                <w:kern w:val="0"/>
                <w:szCs w:val="21"/>
              </w:rPr>
              <w:t>和</w:t>
            </w:r>
            <w:r w:rsidR="008531B0">
              <w:rPr>
                <w:rFonts w:asciiTheme="minorEastAsia" w:hAnsiTheme="minorEastAsia" w:cs="宋体"/>
                <w:kern w:val="0"/>
                <w:szCs w:val="21"/>
              </w:rPr>
              <w:t>调整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教学行为，不断提高教育教学水平。通过对考试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质量分析，学校能及时了解英语课程的实施情况，改进教学管理，从而促进英语课程的不断发展和完善。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生活情景运用</w:t>
            </w:r>
          </w:p>
        </w:tc>
        <w:tc>
          <w:tcPr>
            <w:tcW w:w="7229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根据小学生的特点，设计学生喜闻乐见的题型，</w:t>
            </w:r>
            <w:r w:rsidRPr="00D20D1B">
              <w:rPr>
                <w:rFonts w:asciiTheme="minorEastAsia" w:hAnsiTheme="minorEastAsia" w:hint="eastAsia"/>
                <w:szCs w:val="21"/>
              </w:rPr>
              <w:t>图片可以出现真实的生活场景图。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关注英语日常交流的语言能力，检测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灵活理解、运用英语语言等综合素养。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学生轻松地完成答卷，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试题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真正成为学生主动求知的学习过程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。</w:t>
            </w:r>
            <w:r w:rsidRPr="00D20D1B">
              <w:rPr>
                <w:rFonts w:asciiTheme="minorEastAsia" w:hAnsiTheme="minorEastAsia" w:cs="宋体"/>
                <w:kern w:val="0"/>
                <w:szCs w:val="21"/>
              </w:rPr>
              <w:t>试题无错误，语言准确、简练，答案无歧义。</w:t>
            </w: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91A" w:rsidTr="005E6125">
        <w:tc>
          <w:tcPr>
            <w:tcW w:w="817" w:type="dxa"/>
          </w:tcPr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  <w:r w:rsidRPr="00D20D1B">
              <w:rPr>
                <w:rFonts w:asciiTheme="minorEastAsia" w:hAnsiTheme="minorEastAsia" w:hint="eastAsia"/>
                <w:szCs w:val="21"/>
              </w:rPr>
              <w:t>建议</w:t>
            </w:r>
          </w:p>
        </w:tc>
        <w:tc>
          <w:tcPr>
            <w:tcW w:w="7229" w:type="dxa"/>
          </w:tcPr>
          <w:p w:rsidR="006D191A" w:rsidRDefault="006D191A" w:rsidP="005E6125">
            <w:pPr>
              <w:rPr>
                <w:rFonts w:asciiTheme="minorEastAsia" w:hAnsiTheme="minorEastAsia"/>
                <w:szCs w:val="21"/>
              </w:rPr>
            </w:pPr>
          </w:p>
          <w:p w:rsidR="006D191A" w:rsidRDefault="006D191A" w:rsidP="005E6125">
            <w:pPr>
              <w:rPr>
                <w:rFonts w:asciiTheme="minorEastAsia" w:hAnsiTheme="minorEastAsia" w:hint="eastAsia"/>
                <w:szCs w:val="21"/>
              </w:rPr>
            </w:pPr>
          </w:p>
          <w:p w:rsidR="008531B0" w:rsidRDefault="008531B0" w:rsidP="005E6125">
            <w:pPr>
              <w:rPr>
                <w:rFonts w:asciiTheme="minorEastAsia" w:hAnsiTheme="minorEastAsia" w:hint="eastAsia"/>
                <w:szCs w:val="21"/>
              </w:rPr>
            </w:pPr>
          </w:p>
          <w:p w:rsidR="008531B0" w:rsidRDefault="008531B0" w:rsidP="005E6125">
            <w:pPr>
              <w:rPr>
                <w:rFonts w:asciiTheme="minorEastAsia" w:hAnsiTheme="minorEastAsia"/>
                <w:szCs w:val="21"/>
              </w:rPr>
            </w:pPr>
          </w:p>
          <w:p w:rsidR="006D191A" w:rsidRPr="00D20D1B" w:rsidRDefault="006D191A" w:rsidP="005E61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191A" w:rsidRPr="00D20D1B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851" w:type="dxa"/>
          </w:tcPr>
          <w:p w:rsidR="006D191A" w:rsidRDefault="006D191A" w:rsidP="005E61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B44C4" w:rsidRPr="003B44C4" w:rsidRDefault="00B16793" w:rsidP="003B44C4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lastRenderedPageBreak/>
        <w:t>附件二：</w:t>
      </w:r>
    </w:p>
    <w:p w:rsidR="000355FD" w:rsidRDefault="000355FD" w:rsidP="000355F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新</w:t>
      </w:r>
      <w:r>
        <w:rPr>
          <w:rFonts w:ascii="宋体" w:hAnsi="宋体"/>
          <w:b/>
          <w:sz w:val="28"/>
          <w:szCs w:val="28"/>
        </w:rPr>
        <w:t>北区小</w:t>
      </w:r>
      <w:r>
        <w:rPr>
          <w:rFonts w:ascii="宋体" w:hAnsi="宋体" w:hint="eastAsia"/>
          <w:b/>
          <w:bCs/>
          <w:sz w:val="28"/>
          <w:szCs w:val="28"/>
        </w:rPr>
        <w:t>学</w:t>
      </w:r>
      <w:r>
        <w:rPr>
          <w:rFonts w:ascii="宋体" w:hAnsi="宋体"/>
          <w:b/>
          <w:bCs/>
          <w:sz w:val="28"/>
          <w:szCs w:val="28"/>
        </w:rPr>
        <w:t>英语</w:t>
      </w:r>
      <w:r>
        <w:rPr>
          <w:rFonts w:ascii="宋体" w:hAnsi="宋体" w:hint="eastAsia"/>
          <w:b/>
          <w:bCs/>
          <w:sz w:val="28"/>
          <w:szCs w:val="28"/>
        </w:rPr>
        <w:t>评</w:t>
      </w:r>
      <w:r>
        <w:rPr>
          <w:rFonts w:ascii="宋体" w:hAnsi="宋体"/>
          <w:b/>
          <w:bCs/>
          <w:sz w:val="28"/>
          <w:szCs w:val="28"/>
        </w:rPr>
        <w:t>优课比赛</w:t>
      </w:r>
      <w:r>
        <w:rPr>
          <w:rFonts w:ascii="宋体" w:hAnsi="宋体" w:hint="eastAsia"/>
          <w:b/>
          <w:bCs/>
          <w:sz w:val="28"/>
          <w:szCs w:val="28"/>
        </w:rPr>
        <w:t>报名表</w:t>
      </w:r>
    </w:p>
    <w:p w:rsidR="000355FD" w:rsidRDefault="000355FD" w:rsidP="000355FD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24"/>
        </w:rPr>
        <w:t>小学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992"/>
        <w:gridCol w:w="993"/>
        <w:gridCol w:w="1984"/>
        <w:gridCol w:w="2621"/>
      </w:tblGrid>
      <w:tr w:rsidR="000355FD" w:rsidTr="007E1162">
        <w:tc>
          <w:tcPr>
            <w:tcW w:w="1242" w:type="dxa"/>
          </w:tcPr>
          <w:p w:rsidR="000355FD" w:rsidRDefault="000355FD" w:rsidP="00CF02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</w:tcPr>
          <w:p w:rsidR="000355FD" w:rsidRDefault="000355FD" w:rsidP="00CF02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任教年级</w:t>
            </w:r>
          </w:p>
        </w:tc>
        <w:tc>
          <w:tcPr>
            <w:tcW w:w="992" w:type="dxa"/>
          </w:tcPr>
          <w:p w:rsidR="000355FD" w:rsidRDefault="000355FD" w:rsidP="00CF02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993" w:type="dxa"/>
          </w:tcPr>
          <w:p w:rsidR="000355FD" w:rsidRDefault="000355FD" w:rsidP="00CF02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1984" w:type="dxa"/>
          </w:tcPr>
          <w:p w:rsidR="000355FD" w:rsidRDefault="000355FD" w:rsidP="00CF02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621" w:type="dxa"/>
          </w:tcPr>
          <w:p w:rsidR="000355FD" w:rsidRDefault="000355FD" w:rsidP="00CF02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学校英语教师总人数</w:t>
            </w:r>
          </w:p>
        </w:tc>
      </w:tr>
      <w:tr w:rsidR="000355FD" w:rsidTr="007E1162">
        <w:trPr>
          <w:cantSplit/>
        </w:trPr>
        <w:tc>
          <w:tcPr>
            <w:tcW w:w="1242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355FD" w:rsidRDefault="000355FD" w:rsidP="00CF0251">
            <w:pPr>
              <w:rPr>
                <w:b/>
              </w:rPr>
            </w:pPr>
          </w:p>
        </w:tc>
        <w:tc>
          <w:tcPr>
            <w:tcW w:w="2621" w:type="dxa"/>
            <w:vMerge w:val="restart"/>
          </w:tcPr>
          <w:p w:rsidR="000355FD" w:rsidRDefault="000355FD" w:rsidP="00CF0251">
            <w:pPr>
              <w:rPr>
                <w:b/>
              </w:rPr>
            </w:pPr>
          </w:p>
        </w:tc>
      </w:tr>
      <w:tr w:rsidR="000355FD" w:rsidTr="007E1162">
        <w:trPr>
          <w:cantSplit/>
        </w:trPr>
        <w:tc>
          <w:tcPr>
            <w:tcW w:w="1242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</w:tr>
      <w:tr w:rsidR="000355FD" w:rsidTr="007E1162">
        <w:trPr>
          <w:cantSplit/>
        </w:trPr>
        <w:tc>
          <w:tcPr>
            <w:tcW w:w="1242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0355FD" w:rsidRDefault="000355FD" w:rsidP="00CF0251">
            <w:pPr>
              <w:jc w:val="center"/>
              <w:rPr>
                <w:b/>
              </w:rPr>
            </w:pPr>
          </w:p>
        </w:tc>
      </w:tr>
    </w:tbl>
    <w:p w:rsidR="000355FD" w:rsidRDefault="000355FD" w:rsidP="000355FD">
      <w:pPr>
        <w:rPr>
          <w:rFonts w:ascii="宋体" w:hAnsi="宋体" w:cs="宋体"/>
          <w:bCs/>
          <w:color w:val="000000"/>
          <w:spacing w:val="20"/>
          <w:kern w:val="0"/>
          <w:sz w:val="24"/>
        </w:rPr>
      </w:pPr>
    </w:p>
    <w:p w:rsidR="000355FD" w:rsidRDefault="000355FD" w:rsidP="000355FD">
      <w:pPr>
        <w:rPr>
          <w:rFonts w:ascii="宋体" w:hAnsi="宋体" w:cs="宋体"/>
          <w:color w:val="000000"/>
          <w:spacing w:val="2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spacing w:val="20"/>
          <w:kern w:val="0"/>
          <w:sz w:val="24"/>
        </w:rPr>
        <w:t>负责人：</w:t>
      </w:r>
      <w:r>
        <w:rPr>
          <w:rFonts w:ascii="宋体" w:hAnsi="宋体" w:cs="宋体" w:hint="eastAsia"/>
          <w:color w:val="000000"/>
          <w:spacing w:val="20"/>
          <w:kern w:val="0"/>
          <w:sz w:val="24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pacing w:val="20"/>
          <w:kern w:val="0"/>
          <w:sz w:val="24"/>
        </w:rPr>
        <w:t xml:space="preserve"> </w:t>
      </w:r>
    </w:p>
    <w:p w:rsidR="000355FD" w:rsidRPr="003B44C4" w:rsidRDefault="000355FD"/>
    <w:sectPr w:rsidR="000355FD" w:rsidRPr="003B44C4" w:rsidSect="0055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4C" w:rsidRDefault="00A50A4C" w:rsidP="003B44C4">
      <w:r>
        <w:separator/>
      </w:r>
    </w:p>
  </w:endnote>
  <w:endnote w:type="continuationSeparator" w:id="0">
    <w:p w:rsidR="00A50A4C" w:rsidRDefault="00A50A4C" w:rsidP="003B4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4C" w:rsidRDefault="00A50A4C" w:rsidP="003B44C4">
      <w:r>
        <w:separator/>
      </w:r>
    </w:p>
  </w:footnote>
  <w:footnote w:type="continuationSeparator" w:id="0">
    <w:p w:rsidR="00A50A4C" w:rsidRDefault="00A50A4C" w:rsidP="003B4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4C4"/>
    <w:rsid w:val="00003908"/>
    <w:rsid w:val="00034F42"/>
    <w:rsid w:val="000355FD"/>
    <w:rsid w:val="00036AD9"/>
    <w:rsid w:val="0005192D"/>
    <w:rsid w:val="000871BA"/>
    <w:rsid w:val="0009444B"/>
    <w:rsid w:val="000A721A"/>
    <w:rsid w:val="000E06E5"/>
    <w:rsid w:val="00142971"/>
    <w:rsid w:val="0017195A"/>
    <w:rsid w:val="00173319"/>
    <w:rsid w:val="00186368"/>
    <w:rsid w:val="001A63DE"/>
    <w:rsid w:val="001B41F0"/>
    <w:rsid w:val="001C3621"/>
    <w:rsid w:val="001F165D"/>
    <w:rsid w:val="0020238F"/>
    <w:rsid w:val="002139C2"/>
    <w:rsid w:val="002269B2"/>
    <w:rsid w:val="00232250"/>
    <w:rsid w:val="002327DC"/>
    <w:rsid w:val="00246266"/>
    <w:rsid w:val="00247F59"/>
    <w:rsid w:val="002644CC"/>
    <w:rsid w:val="00283A9F"/>
    <w:rsid w:val="00285285"/>
    <w:rsid w:val="002942BF"/>
    <w:rsid w:val="002A6C42"/>
    <w:rsid w:val="002B0C61"/>
    <w:rsid w:val="002E1225"/>
    <w:rsid w:val="00304E80"/>
    <w:rsid w:val="00311407"/>
    <w:rsid w:val="00315DF0"/>
    <w:rsid w:val="00344970"/>
    <w:rsid w:val="0034628C"/>
    <w:rsid w:val="00351A3D"/>
    <w:rsid w:val="00355950"/>
    <w:rsid w:val="00367AAB"/>
    <w:rsid w:val="00375123"/>
    <w:rsid w:val="003B2ABB"/>
    <w:rsid w:val="003B3BFA"/>
    <w:rsid w:val="003B44C4"/>
    <w:rsid w:val="003C3DCD"/>
    <w:rsid w:val="003C46BC"/>
    <w:rsid w:val="003E6F85"/>
    <w:rsid w:val="003F4D34"/>
    <w:rsid w:val="004014F8"/>
    <w:rsid w:val="00402DCA"/>
    <w:rsid w:val="00416E2B"/>
    <w:rsid w:val="00437A9B"/>
    <w:rsid w:val="00443F69"/>
    <w:rsid w:val="004451C0"/>
    <w:rsid w:val="004B2789"/>
    <w:rsid w:val="004C6D75"/>
    <w:rsid w:val="004E7856"/>
    <w:rsid w:val="004F26C8"/>
    <w:rsid w:val="00523836"/>
    <w:rsid w:val="00535BE6"/>
    <w:rsid w:val="00550778"/>
    <w:rsid w:val="005538A4"/>
    <w:rsid w:val="00587A4A"/>
    <w:rsid w:val="0059299A"/>
    <w:rsid w:val="005F637B"/>
    <w:rsid w:val="006164EC"/>
    <w:rsid w:val="006349A4"/>
    <w:rsid w:val="00640CF4"/>
    <w:rsid w:val="00663D10"/>
    <w:rsid w:val="00666B09"/>
    <w:rsid w:val="00672CF9"/>
    <w:rsid w:val="006853B3"/>
    <w:rsid w:val="006C4534"/>
    <w:rsid w:val="006C7B9D"/>
    <w:rsid w:val="006D191A"/>
    <w:rsid w:val="006D6421"/>
    <w:rsid w:val="006E20CC"/>
    <w:rsid w:val="006F1DFF"/>
    <w:rsid w:val="00715360"/>
    <w:rsid w:val="00720AF7"/>
    <w:rsid w:val="00733D6D"/>
    <w:rsid w:val="00746030"/>
    <w:rsid w:val="007759BC"/>
    <w:rsid w:val="00782522"/>
    <w:rsid w:val="007903C8"/>
    <w:rsid w:val="00797E10"/>
    <w:rsid w:val="007A32EF"/>
    <w:rsid w:val="007B473B"/>
    <w:rsid w:val="007B6E6D"/>
    <w:rsid w:val="007E1162"/>
    <w:rsid w:val="007F5D71"/>
    <w:rsid w:val="0081500F"/>
    <w:rsid w:val="00817A36"/>
    <w:rsid w:val="008450AF"/>
    <w:rsid w:val="008531B0"/>
    <w:rsid w:val="00855BB3"/>
    <w:rsid w:val="008704E4"/>
    <w:rsid w:val="00870710"/>
    <w:rsid w:val="00880768"/>
    <w:rsid w:val="008B3665"/>
    <w:rsid w:val="008B4D90"/>
    <w:rsid w:val="008B720C"/>
    <w:rsid w:val="008C5146"/>
    <w:rsid w:val="008E0284"/>
    <w:rsid w:val="008F1952"/>
    <w:rsid w:val="008F2BEC"/>
    <w:rsid w:val="00901702"/>
    <w:rsid w:val="00904A57"/>
    <w:rsid w:val="00930D4D"/>
    <w:rsid w:val="0093603A"/>
    <w:rsid w:val="0095048A"/>
    <w:rsid w:val="009906E0"/>
    <w:rsid w:val="009B1BE6"/>
    <w:rsid w:val="009B4A8C"/>
    <w:rsid w:val="009F7794"/>
    <w:rsid w:val="00A15F75"/>
    <w:rsid w:val="00A2182E"/>
    <w:rsid w:val="00A461DA"/>
    <w:rsid w:val="00A50A4C"/>
    <w:rsid w:val="00A57A90"/>
    <w:rsid w:val="00A643D6"/>
    <w:rsid w:val="00A71A92"/>
    <w:rsid w:val="00AC0144"/>
    <w:rsid w:val="00AC12E3"/>
    <w:rsid w:val="00AC2D46"/>
    <w:rsid w:val="00AC4779"/>
    <w:rsid w:val="00AE665B"/>
    <w:rsid w:val="00B03CA8"/>
    <w:rsid w:val="00B16793"/>
    <w:rsid w:val="00B26E10"/>
    <w:rsid w:val="00B423E9"/>
    <w:rsid w:val="00B513C8"/>
    <w:rsid w:val="00B53693"/>
    <w:rsid w:val="00B7478E"/>
    <w:rsid w:val="00B9364D"/>
    <w:rsid w:val="00BA256F"/>
    <w:rsid w:val="00BB6295"/>
    <w:rsid w:val="00BC1D47"/>
    <w:rsid w:val="00C14BE3"/>
    <w:rsid w:val="00C30010"/>
    <w:rsid w:val="00C36CFF"/>
    <w:rsid w:val="00C37149"/>
    <w:rsid w:val="00C42B79"/>
    <w:rsid w:val="00C458CC"/>
    <w:rsid w:val="00C61469"/>
    <w:rsid w:val="00C76E7C"/>
    <w:rsid w:val="00C92334"/>
    <w:rsid w:val="00C929FA"/>
    <w:rsid w:val="00CB58B7"/>
    <w:rsid w:val="00CC7249"/>
    <w:rsid w:val="00CD2BB5"/>
    <w:rsid w:val="00D04451"/>
    <w:rsid w:val="00D07D4A"/>
    <w:rsid w:val="00D1357B"/>
    <w:rsid w:val="00D203E9"/>
    <w:rsid w:val="00D27C45"/>
    <w:rsid w:val="00D56DF1"/>
    <w:rsid w:val="00D72735"/>
    <w:rsid w:val="00D87A7B"/>
    <w:rsid w:val="00D87E6D"/>
    <w:rsid w:val="00DB6501"/>
    <w:rsid w:val="00DD1B0B"/>
    <w:rsid w:val="00DE2895"/>
    <w:rsid w:val="00DF70F5"/>
    <w:rsid w:val="00E141E2"/>
    <w:rsid w:val="00E21422"/>
    <w:rsid w:val="00E356F5"/>
    <w:rsid w:val="00E4366D"/>
    <w:rsid w:val="00E51EAB"/>
    <w:rsid w:val="00E52D20"/>
    <w:rsid w:val="00E53B65"/>
    <w:rsid w:val="00E73A46"/>
    <w:rsid w:val="00E9258E"/>
    <w:rsid w:val="00E9753A"/>
    <w:rsid w:val="00EA1AAE"/>
    <w:rsid w:val="00EA3E49"/>
    <w:rsid w:val="00EC2B31"/>
    <w:rsid w:val="00EF1C0E"/>
    <w:rsid w:val="00EF49A0"/>
    <w:rsid w:val="00F32904"/>
    <w:rsid w:val="00F4102F"/>
    <w:rsid w:val="00F8635E"/>
    <w:rsid w:val="00FD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4C4"/>
    <w:rPr>
      <w:sz w:val="18"/>
      <w:szCs w:val="18"/>
    </w:rPr>
  </w:style>
  <w:style w:type="character" w:styleId="a5">
    <w:name w:val="Strong"/>
    <w:basedOn w:val="a0"/>
    <w:uiPriority w:val="22"/>
    <w:qFormat/>
    <w:rsid w:val="003B44C4"/>
    <w:rPr>
      <w:b/>
      <w:bCs/>
    </w:rPr>
  </w:style>
  <w:style w:type="character" w:styleId="a6">
    <w:name w:val="Hyperlink"/>
    <w:basedOn w:val="a0"/>
    <w:uiPriority w:val="99"/>
    <w:unhideWhenUsed/>
    <w:rsid w:val="00BC1D4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1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3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158">
              <w:marLeft w:val="0"/>
              <w:marRight w:val="0"/>
              <w:marTop w:val="30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80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36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ash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7473037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341</Words>
  <Characters>1945</Characters>
  <Application>Microsoft Office Word</Application>
  <DocSecurity>0</DocSecurity>
  <Lines>16</Lines>
  <Paragraphs>4</Paragraphs>
  <ScaleCrop>false</ScaleCrop>
  <Company>MS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12</cp:revision>
  <dcterms:created xsi:type="dcterms:W3CDTF">2019-02-18T09:00:00Z</dcterms:created>
  <dcterms:modified xsi:type="dcterms:W3CDTF">2019-02-26T05:00:00Z</dcterms:modified>
</cp:coreProperties>
</file>