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bookmarkStart w:id="0" w:name="_GoBack"/>
      <w:r w:rsidRPr="00E3697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江苏省教育科学“十三五”规划2016年度课题名单</w:t>
      </w:r>
      <w:bookmarkEnd w:id="0"/>
      <w:r w:rsidRPr="00E3697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天宁</w:t>
      </w:r>
      <w:r w:rsidRPr="00E3697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）</w:t>
      </w:r>
    </w:p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E3697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t>普教重点自筹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66"/>
        <w:gridCol w:w="2631"/>
        <w:gridCol w:w="878"/>
        <w:gridCol w:w="1955"/>
        <w:gridCol w:w="1099"/>
      </w:tblGrid>
      <w:tr w:rsidR="00E36978" w:rsidRPr="00E36978" w:rsidTr="00E3697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课题类别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B-b/2016/02/148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“人与自然”主题课程的实践研究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陈秋艳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常州市丽华新村第二小学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重点自筹</w:t>
            </w:r>
          </w:p>
        </w:tc>
      </w:tr>
    </w:tbl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E3697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t>普教立项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46"/>
        <w:gridCol w:w="2508"/>
        <w:gridCol w:w="1756"/>
        <w:gridCol w:w="1576"/>
        <w:gridCol w:w="943"/>
      </w:tblGrid>
      <w:tr w:rsidR="00E36978" w:rsidRPr="00E36978" w:rsidTr="00E3697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课题类别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D/2016/02/157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农村小学“秀客教育”的实践研究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姚才君、李志伟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  <w:proofErr w:type="gramStart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郑陆中心</w:t>
            </w:r>
            <w:proofErr w:type="gramEnd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</w:tbl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E3697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t>青年专项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56"/>
        <w:gridCol w:w="2729"/>
        <w:gridCol w:w="1536"/>
        <w:gridCol w:w="1310"/>
        <w:gridCol w:w="1098"/>
      </w:tblGrid>
      <w:tr w:rsidR="00E36978" w:rsidRPr="00E36978" w:rsidTr="00E3697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课题类别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C-b/2016/02/09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数字化背景下小学生数学个性化学习的实践研究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吕玉艳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常州市红梅实验小学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重点自筹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C-b/2016/02/12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儿童“自由”戏剧课程的校本开发研究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顾艳、陶雯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常州市红梅实验小学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重点自筹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C-c/2016/02/23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基于学生核心素养构建生命课堂的研究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沈芸、商骏涛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常州市东青实验学校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C-c/2016/02/48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游戏精神引领下的课堂教学变革的案例研究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陈霞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  <w:proofErr w:type="gramStart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市延陵小学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</w:tbl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E3697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t>初中专项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27"/>
        <w:gridCol w:w="2704"/>
        <w:gridCol w:w="1756"/>
        <w:gridCol w:w="1444"/>
        <w:gridCol w:w="1098"/>
      </w:tblGrid>
      <w:tr w:rsidR="00E36978" w:rsidRPr="00E36978" w:rsidTr="00E3697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课题类别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E-b/2016/17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基于学生主动发展构建情智课堂的行动研究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钱朝平</w:t>
            </w:r>
            <w:proofErr w:type="gramEnd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、吴伟星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  <w:proofErr w:type="gramStart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市郑陆初级中学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重点自筹</w:t>
            </w:r>
          </w:p>
        </w:tc>
      </w:tr>
    </w:tbl>
    <w:p w:rsid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</w:p>
    <w:p w:rsidR="00E36978" w:rsidRDefault="00E36978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36"/>
        </w:rPr>
      </w:pPr>
      <w:r>
        <w:rPr>
          <w:rFonts w:ascii="宋体" w:eastAsia="宋体" w:hAnsi="宋体" w:cs="宋体"/>
          <w:b/>
          <w:bCs/>
          <w:kern w:val="0"/>
          <w:sz w:val="28"/>
          <w:szCs w:val="36"/>
        </w:rPr>
        <w:br w:type="page"/>
      </w:r>
    </w:p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E3697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lastRenderedPageBreak/>
        <w:t>人民教育家培养工程对象专项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26"/>
        <w:gridCol w:w="3488"/>
        <w:gridCol w:w="878"/>
        <w:gridCol w:w="1538"/>
        <w:gridCol w:w="1099"/>
      </w:tblGrid>
      <w:tr w:rsidR="00E36978" w:rsidRPr="00E36978" w:rsidTr="00E3697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课题类别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R-b/2016/05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学校“儿童成长节律”课程的综合构建与实施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李伟平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常州市局前街小学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重点自筹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R-b/2016/06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小学语文结构性教学研究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姜明红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常州市局前街小学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重点自筹</w:t>
            </w:r>
          </w:p>
        </w:tc>
      </w:tr>
    </w:tbl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E3697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t>乡村教师专项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36"/>
        <w:gridCol w:w="2772"/>
        <w:gridCol w:w="1756"/>
        <w:gridCol w:w="1424"/>
        <w:gridCol w:w="941"/>
      </w:tblGrid>
      <w:tr w:rsidR="00E36978" w:rsidRPr="00E36978" w:rsidTr="00E3697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课题类别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XC-c/2016/47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农村小学开展“童话育美”的实践研究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钱国云、张春燕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常州市三河口小学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</w:tbl>
    <w:p w:rsidR="00E36978" w:rsidRPr="00E36978" w:rsidRDefault="00E36978" w:rsidP="00E3697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36"/>
        </w:rPr>
      </w:pPr>
      <w:r w:rsidRPr="00E36978">
        <w:rPr>
          <w:rFonts w:ascii="宋体" w:eastAsia="宋体" w:hAnsi="宋体" w:cs="宋体" w:hint="eastAsia"/>
          <w:b/>
          <w:bCs/>
          <w:kern w:val="0"/>
          <w:sz w:val="28"/>
          <w:szCs w:val="36"/>
        </w:rPr>
        <w:t>叶圣陶教育思想研究专项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36"/>
        <w:gridCol w:w="3362"/>
        <w:gridCol w:w="1244"/>
        <w:gridCol w:w="1495"/>
        <w:gridCol w:w="792"/>
      </w:tblGrid>
      <w:tr w:rsidR="00E36978" w:rsidRPr="00E36978" w:rsidTr="00E3697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课题类别</w:t>
            </w:r>
          </w:p>
        </w:tc>
      </w:tr>
      <w:tr w:rsidR="00E36978" w:rsidRPr="00E36978" w:rsidTr="00E3697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YZ-c/2016/29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“教是为了不教”思想引领下高中“语文学力发展”研究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卓立子、汤丽萍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常州市三河口高级中学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78" w:rsidRPr="00E36978" w:rsidRDefault="00E36978" w:rsidP="00E3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36978">
              <w:rPr>
                <w:rFonts w:ascii="宋体" w:eastAsia="宋体" w:hAnsi="宋体" w:cs="宋体" w:hint="eastAsia"/>
                <w:kern w:val="0"/>
                <w:sz w:val="22"/>
              </w:rPr>
              <w:t>立项</w:t>
            </w:r>
          </w:p>
        </w:tc>
      </w:tr>
    </w:tbl>
    <w:p w:rsidR="001B6315" w:rsidRPr="00E36978" w:rsidRDefault="0073376C" w:rsidP="0073376C">
      <w:pPr>
        <w:jc w:val="right"/>
      </w:pPr>
      <w:r>
        <w:rPr>
          <w:rFonts w:hint="eastAsia"/>
        </w:rPr>
        <w:t>2017.1</w:t>
      </w:r>
    </w:p>
    <w:sectPr w:rsidR="001B6315" w:rsidRPr="00E36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CF" w:rsidRDefault="00DE38CF" w:rsidP="00E36978">
      <w:r>
        <w:separator/>
      </w:r>
    </w:p>
  </w:endnote>
  <w:endnote w:type="continuationSeparator" w:id="0">
    <w:p w:rsidR="00DE38CF" w:rsidRDefault="00DE38CF" w:rsidP="00E3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78" w:rsidRDefault="00E369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284068"/>
      <w:docPartObj>
        <w:docPartGallery w:val="Page Numbers (Bottom of Page)"/>
        <w:docPartUnique/>
      </w:docPartObj>
    </w:sdtPr>
    <w:sdtEndPr/>
    <w:sdtContent>
      <w:p w:rsidR="00E36978" w:rsidRDefault="00E369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6C" w:rsidRPr="0073376C">
          <w:rPr>
            <w:noProof/>
            <w:lang w:val="zh-CN"/>
          </w:rPr>
          <w:t>1</w:t>
        </w:r>
        <w:r>
          <w:fldChar w:fldCharType="end"/>
        </w:r>
      </w:p>
    </w:sdtContent>
  </w:sdt>
  <w:p w:rsidR="00E36978" w:rsidRDefault="00E369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78" w:rsidRDefault="00E369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CF" w:rsidRDefault="00DE38CF" w:rsidP="00E36978">
      <w:r>
        <w:separator/>
      </w:r>
    </w:p>
  </w:footnote>
  <w:footnote w:type="continuationSeparator" w:id="0">
    <w:p w:rsidR="00DE38CF" w:rsidRDefault="00DE38CF" w:rsidP="00E3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78" w:rsidRDefault="00E369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78" w:rsidRDefault="00E369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78" w:rsidRDefault="00E36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8"/>
    <w:rsid w:val="001B6315"/>
    <w:rsid w:val="004A65B6"/>
    <w:rsid w:val="00606FA9"/>
    <w:rsid w:val="0073376C"/>
    <w:rsid w:val="00DE38CF"/>
    <w:rsid w:val="00E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9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2019-02-20T03:07:00Z</dcterms:created>
  <dcterms:modified xsi:type="dcterms:W3CDTF">2019-02-20T03:07:00Z</dcterms:modified>
</cp:coreProperties>
</file>