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37" w:rsidRPr="000F6137" w:rsidRDefault="000F6137" w:rsidP="000F6137">
      <w:pPr>
        <w:jc w:val="center"/>
        <w:rPr>
          <w:b/>
          <w:sz w:val="32"/>
          <w:szCs w:val="32"/>
        </w:rPr>
      </w:pPr>
      <w:r w:rsidRPr="000F6137">
        <w:rPr>
          <w:rFonts w:hint="eastAsia"/>
          <w:b/>
          <w:sz w:val="32"/>
          <w:szCs w:val="32"/>
        </w:rPr>
        <w:t>关于召开全镇党建工作暨作风建设会议的通知</w:t>
      </w:r>
    </w:p>
    <w:p w:rsidR="000F6137" w:rsidRPr="000F6137" w:rsidRDefault="000F6137" w:rsidP="000F6137">
      <w:pPr>
        <w:jc w:val="center"/>
        <w:rPr>
          <w:b/>
          <w:sz w:val="32"/>
          <w:szCs w:val="32"/>
        </w:rPr>
      </w:pP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各党支部（党总支、党委）、各有关单位：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 xml:space="preserve"> 经研究，决定召开全镇党建工作暨作风建设会议，现将有关事项通知如下：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一、会议时间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>2019年2月22日（星期五）上午8:30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二、会议地点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湟里镇金鼎明都大酒店三楼</w:t>
      </w:r>
      <w:r w:rsidRPr="000F6137">
        <w:rPr>
          <w:sz w:val="24"/>
          <w:szCs w:val="24"/>
        </w:rPr>
        <w:t>A厅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三、会议内容：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>1、大会表彰；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>2、纪检、组织、宣传、统战布置2019年度工作；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>3、签订2019年度党建工作责任书、党风廉政建设责任书、意识形态工作责任书；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sz w:val="24"/>
          <w:szCs w:val="24"/>
        </w:rPr>
        <w:t>4、镇党委书记武为锋讲话。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四、参加对象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镇党建工作领导小组全体成员；全体镇干部；各村（社区）党总支部书记、主任、会计、组织委员；各党支部（党委、党总支）书记、组织委员；各事业单位副职以上干部；镇党建指导员。</w:t>
      </w: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请各单位接通知后，妥善安排好工作，准时参加会议。</w:t>
      </w:r>
    </w:p>
    <w:p w:rsidR="000F6137" w:rsidRPr="000F6137" w:rsidRDefault="000F6137" w:rsidP="000F6137">
      <w:pPr>
        <w:rPr>
          <w:sz w:val="24"/>
          <w:szCs w:val="24"/>
        </w:rPr>
      </w:pPr>
    </w:p>
    <w:p w:rsidR="000F6137" w:rsidRPr="000F6137" w:rsidRDefault="000F6137" w:rsidP="000F6137">
      <w:pPr>
        <w:rPr>
          <w:sz w:val="24"/>
          <w:szCs w:val="24"/>
        </w:rPr>
      </w:pPr>
      <w:r w:rsidRPr="000F6137">
        <w:rPr>
          <w:rFonts w:hint="eastAsia"/>
          <w:sz w:val="24"/>
          <w:szCs w:val="24"/>
        </w:rPr>
        <w:t>中共常州市武进区湟里镇委员会办公室</w:t>
      </w:r>
    </w:p>
    <w:p w:rsidR="00A34703" w:rsidRPr="000F6137" w:rsidRDefault="000F6137" w:rsidP="000F6137">
      <w:pPr>
        <w:rPr>
          <w:rFonts w:hint="eastAsia"/>
          <w:sz w:val="24"/>
          <w:szCs w:val="24"/>
        </w:rPr>
      </w:pPr>
      <w:r w:rsidRPr="000F6137">
        <w:rPr>
          <w:sz w:val="24"/>
          <w:szCs w:val="24"/>
        </w:rPr>
        <w:t>2019年2月18日</w:t>
      </w:r>
    </w:p>
    <w:sectPr w:rsidR="00A34703" w:rsidRPr="000F6137" w:rsidSect="0002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137"/>
    <w:rsid w:val="000233E0"/>
    <w:rsid w:val="000F6137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2019-02-19T02:04:00Z</dcterms:created>
  <dcterms:modified xsi:type="dcterms:W3CDTF">2019-02-19T02:05:00Z</dcterms:modified>
</cp:coreProperties>
</file>