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                    读管建刚《我的作文教学革命》有感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                               钟江舟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作文教学最困扰教师的，就是学生写作没有兴趣，没有动力。管老师的《我的作文教学革命》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是一本操作性十分强的作文教学指导书籍。读完之后，深有感触。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一是要激发学生的作文兴趣。学生的作文兴趣来自于学生表达的欲望。作文兴趣是学生写作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的原始动力，管老师用《作文评价周报》让学生有了写作的兴趣，并且能够持续保持，这是很不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容易的。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二是写作内容，不是靠“指导”出来的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传统作文教学把很大的精力放在了指导上，而从管老师的叙述中却看不到太多的“写前指导”，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而是放在了“训练”和“讲评”上。正是因为坚持这一点，管老师的学生的作文才没有出现“千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篇一律”，才没有出现“小八股”。学生用自己的笔抒写自己的心，表达自己独特的感受。此外，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管老师更多地将作文训练依赖于“发表”，创办了《作文评价周报》，师生在完成这一任务中乐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比不疲，并且将作文训练的主要任务蕴含其中，搭建了训练的平台，培养了学生的“发表意识”。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三是“讲评”课，就是先“号脉”，再“下药”，这药就能下得准，就能药到病除。这就是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“先学后教”，“以学定教”，“先写后教”，“以写定教”。作后讲评课，是“研究学生作文”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之后的一个表现形式，也是最好的表现形式。一个老师讲评课重视了，上好了，对学生的作文状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态了如指掌了，班上学生的作文绝不会差！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“讲评”课，不只是将学生的作文讲一讲、评一评，批改的时候，要发现学生作文表达上的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精彩之处，由此引出一个训练点，或是发现学生作文表达上存在的问题，由此引出一个训练点。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这样的训练，从学生的实际出发，受学生欢迎，学生有心理认同感，觉得伙伴行，我努力一下，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也行。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读完这本书，感受最深的是管老师能够大胆突破教材与传统作文教学的思路，创造性地构建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自己的作文教学体系：以《班级作文周报》为平台，成功构建作文教学的基本骨架及与之相应的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动力系统、保障系统、助力系统、训练系统。他的“每日简评”，“每周一稿”，“每周一报”的新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颖做法，不由地让人眼前一亮。在这里，他指导学生每日用三、五句话积累、发现写作素材，用每周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的休息日让孩子自由作文。然后，周一初选30篇稿件发给学生修改，再从中选出15篇发表。发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表前，打印样刊发给孩子再次修改（以防被班级“四人小组”查出病句等）。最后，在周末把报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纸发给孩子们阅读、吸收、思考……就这样，报纸办了一期又一期，学生的写作热情越来越高涨，水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平不断提高。为了激发学生兴趣，他又创造性地推出“等级评奖”“积分活动”“稿费活动”……考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虑周密，充满创意，孩子能不爱上作文吗？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管建刚老师的《我的作文革命》，让我大开眼界，收益非浅。相信，管老师给我们开启作文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教学新模式，如一盏明灯照亮了我们的作文教学探寻之路。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    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