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常州市北郊初级中学</w:t>
      </w:r>
    </w:p>
    <w:p>
      <w:pPr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“我们都在努力奔跑，我们都是追梦人”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主题演讲比赛报名表</w:t>
      </w:r>
    </w:p>
    <w:tbl>
      <w:tblPr>
        <w:tblStyle w:val="3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1953"/>
        <w:gridCol w:w="2096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31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ind w:left="276" w:hanging="280" w:hangingChars="1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953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000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31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1953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000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31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才艺展示计划</w:t>
            </w:r>
          </w:p>
        </w:tc>
        <w:tc>
          <w:tcPr>
            <w:tcW w:w="6049" w:type="dxa"/>
            <w:gridSpan w:val="3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31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演讲题目</w:t>
            </w:r>
          </w:p>
        </w:tc>
        <w:tc>
          <w:tcPr>
            <w:tcW w:w="6049" w:type="dxa"/>
            <w:gridSpan w:val="3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9" w:hRule="atLeast"/>
        </w:trPr>
        <w:tc>
          <w:tcPr>
            <w:tcW w:w="2131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演讲内容</w:t>
            </w:r>
          </w:p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1200字左右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049" w:type="dxa"/>
            <w:gridSpan w:val="3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E359A"/>
    <w:rsid w:val="26C82264"/>
    <w:rsid w:val="56EE35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2019-02-12T09:01:00Z</dcterms:created>
  <dc:creator>不迷茫的双鱼</dc:creator>
  <cp:lastModifiedBy>不迷茫的双鱼</cp:lastModifiedBy>
  <dcterms:modified xsi:type="dcterms:W3CDTF">2019-02-12T09:32:46Z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