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5E" w:rsidRPr="009E7F5E" w:rsidRDefault="009E7F5E" w:rsidP="009E7F5E">
      <w:pPr>
        <w:widowControl/>
        <w:shd w:val="clear" w:color="auto" w:fill="FFFFFF"/>
        <w:spacing w:beforeAutospacing="1" w:afterAutospacing="1" w:line="432" w:lineRule="atLeast"/>
        <w:ind w:firstLine="14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E7F5E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课题研究活动（十）</w:t>
      </w:r>
    </w:p>
    <w:tbl>
      <w:tblPr>
        <w:tblW w:w="85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85"/>
        <w:gridCol w:w="1170"/>
        <w:gridCol w:w="1440"/>
        <w:gridCol w:w="1560"/>
        <w:gridCol w:w="1110"/>
        <w:gridCol w:w="285"/>
      </w:tblGrid>
      <w:tr w:rsidR="009E7F5E" w:rsidRPr="009E7F5E" w:rsidTr="009E7F5E">
        <w:trPr>
          <w:trHeight w:val="315"/>
          <w:tblCellSpacing w:w="15" w:type="dxa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2017年</w:t>
            </w:r>
            <w:r w:rsidRPr="009E7F5E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11</w:t>
            </w:r>
            <w:r w:rsidRPr="009E7F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ind w:firstLine="1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地 点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C23BD4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办公室2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研讨会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7F5E" w:rsidRPr="009E7F5E" w:rsidTr="009E7F5E">
        <w:trPr>
          <w:trHeight w:val="31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C23BD4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C23BD4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实在人数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C23BD4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E7F5E" w:rsidRPr="009E7F5E" w:rsidRDefault="009E7F5E" w:rsidP="009E7F5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7F5E" w:rsidRPr="009E7F5E" w:rsidTr="009E7F5E">
        <w:trPr>
          <w:trHeight w:val="31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8C585A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小学数学课堂交流中教师行为策略与教师新素养的提炼</w:t>
            </w:r>
            <w:r w:rsidR="00041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，后续工作安排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C23BD4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E7F5E" w:rsidRPr="009E7F5E" w:rsidRDefault="009E7F5E" w:rsidP="009E7F5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7F5E" w:rsidRPr="009E7F5E" w:rsidTr="009E7F5E">
        <w:trPr>
          <w:trHeight w:val="337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</w:t>
            </w:r>
          </w:p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动</w:t>
            </w:r>
          </w:p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</w:t>
            </w:r>
          </w:p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要</w:t>
            </w:r>
          </w:p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</w:p>
          <w:p w:rsidR="009E7F5E" w:rsidRPr="009E7F5E" w:rsidRDefault="009E7F5E" w:rsidP="009E7F5E">
            <w:pPr>
              <w:widowControl/>
              <w:spacing w:beforeAutospacing="1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E7F5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64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E7423" w:rsidRPr="009E7423" w:rsidRDefault="009E7423" w:rsidP="009E7423">
            <w:r w:rsidRPr="009E7423">
              <w:rPr>
                <w:rFonts w:hint="eastAsia"/>
              </w:rPr>
              <w:t>策略一</w:t>
            </w:r>
            <w:r w:rsidRPr="009E7423">
              <w:rPr>
                <w:rFonts w:hint="eastAsia"/>
              </w:rPr>
              <w:t xml:space="preserve"> </w:t>
            </w:r>
            <w:r w:rsidRPr="009E7423">
              <w:rPr>
                <w:rFonts w:hint="eastAsia"/>
              </w:rPr>
              <w:t>教师首先要能够深入到位的分析学情，了解学生，对课堂教学进行合理的预设，为课堂交流做好充分的准备。</w:t>
            </w:r>
            <w:r w:rsidRPr="009E7423">
              <w:rPr>
                <w:rFonts w:hint="eastAsia"/>
              </w:rPr>
              <w:t xml:space="preserve"> </w:t>
            </w:r>
          </w:p>
          <w:p w:rsidR="009E7423" w:rsidRPr="009E7423" w:rsidRDefault="009E7423" w:rsidP="009E7423">
            <w:r w:rsidRPr="009E7423">
              <w:rPr>
                <w:rFonts w:hint="eastAsia"/>
              </w:rPr>
              <w:t>策略二</w:t>
            </w:r>
            <w:r w:rsidRPr="009E7423">
              <w:rPr>
                <w:rFonts w:hint="eastAsia"/>
              </w:rPr>
              <w:t xml:space="preserve"> </w:t>
            </w:r>
            <w:r w:rsidRPr="009E7423">
              <w:rPr>
                <w:rFonts w:hint="eastAsia"/>
              </w:rPr>
              <w:t>课堂教学中，教师通过大问题引入，对学生资源的及时捕捉、加工，推进课堂交流。</w:t>
            </w:r>
          </w:p>
          <w:p w:rsidR="009E7423" w:rsidRPr="009E7423" w:rsidRDefault="009E7423" w:rsidP="009E7423">
            <w:r w:rsidRPr="009E7423">
              <w:rPr>
                <w:rFonts w:hint="eastAsia"/>
              </w:rPr>
              <w:t>策略三</w:t>
            </w:r>
            <w:r w:rsidRPr="009E7423">
              <w:rPr>
                <w:rFonts w:hint="eastAsia"/>
              </w:rPr>
              <w:t xml:space="preserve"> </w:t>
            </w:r>
            <w:r w:rsidRPr="009E7423">
              <w:rPr>
                <w:rFonts w:hint="eastAsia"/>
              </w:rPr>
              <w:t>在课堂交流中教师要关注师生交流的广度，通过多种方式让交流由单一走向多元。</w:t>
            </w:r>
            <w:r w:rsidRPr="009E7423">
              <w:rPr>
                <w:rFonts w:hint="eastAsia"/>
              </w:rPr>
              <w:tab/>
            </w:r>
          </w:p>
          <w:p w:rsidR="009E7F5E" w:rsidRPr="009E7423" w:rsidRDefault="009E7423" w:rsidP="009E7423">
            <w:r w:rsidRPr="009E7423">
              <w:rPr>
                <w:rFonts w:hint="eastAsia"/>
              </w:rPr>
              <w:t>策略四：营造民主、和谐的课堂氛围，行为与评价共生。</w:t>
            </w:r>
          </w:p>
          <w:p w:rsidR="009E7423" w:rsidRPr="009E7423" w:rsidRDefault="009E7423" w:rsidP="009E7423">
            <w:r w:rsidRPr="009E7423">
              <w:rPr>
                <w:rFonts w:hint="eastAsia"/>
              </w:rPr>
              <w:t xml:space="preserve">1. </w:t>
            </w:r>
            <w:r w:rsidRPr="009E7423">
              <w:rPr>
                <w:rFonts w:hint="eastAsia"/>
              </w:rPr>
              <w:t>教师要具备问题设计的能力，要关注问题的有向开放。</w:t>
            </w:r>
          </w:p>
          <w:p w:rsidR="009E7423" w:rsidRPr="009E7423" w:rsidRDefault="009E7423" w:rsidP="009E7423">
            <w:r w:rsidRPr="009E7423">
              <w:rPr>
                <w:rFonts w:hint="eastAsia"/>
              </w:rPr>
              <w:t xml:space="preserve">2. </w:t>
            </w:r>
            <w:r w:rsidRPr="009E7423">
              <w:rPr>
                <w:rFonts w:hint="eastAsia"/>
              </w:rPr>
              <w:t>教师要具备资源捕捉的能力，要及时关注学生的状态。</w:t>
            </w:r>
          </w:p>
          <w:p w:rsidR="009E7423" w:rsidRPr="009E7423" w:rsidRDefault="009E7423" w:rsidP="009E7423">
            <w:r w:rsidRPr="009E7423">
              <w:rPr>
                <w:rFonts w:hint="eastAsia"/>
              </w:rPr>
              <w:t xml:space="preserve">3. </w:t>
            </w:r>
            <w:r w:rsidRPr="009E7423">
              <w:rPr>
                <w:rFonts w:hint="eastAsia"/>
              </w:rPr>
              <w:t>教师要具备资源处理的能力，要关注教学目标的达成。</w:t>
            </w:r>
          </w:p>
          <w:p w:rsidR="009E7423" w:rsidRPr="009E7423" w:rsidRDefault="009E7423" w:rsidP="009E7423">
            <w:r w:rsidRPr="009E7423">
              <w:rPr>
                <w:rFonts w:hint="eastAsia"/>
              </w:rPr>
              <w:t xml:space="preserve">4. </w:t>
            </w:r>
            <w:r w:rsidRPr="009E7423">
              <w:rPr>
                <w:rFonts w:hint="eastAsia"/>
              </w:rPr>
              <w:t>教师要具备过程互动的能力，能对课堂进行调控，让课堂教学顺利展开。</w:t>
            </w:r>
          </w:p>
          <w:p w:rsidR="009E7423" w:rsidRDefault="009E7423" w:rsidP="009E7423">
            <w:r w:rsidRPr="009E7423">
              <w:rPr>
                <w:rFonts w:hint="eastAsia"/>
              </w:rPr>
              <w:t xml:space="preserve">5. </w:t>
            </w:r>
            <w:r w:rsidRPr="009E7423">
              <w:rPr>
                <w:rFonts w:hint="eastAsia"/>
              </w:rPr>
              <w:t>教师要具备关注全体的能力，能合理分配教师对学生的注意。</w:t>
            </w:r>
          </w:p>
          <w:p w:rsidR="00041E44" w:rsidRDefault="00041E44" w:rsidP="009E7423">
            <w:r>
              <w:rPr>
                <w:rFonts w:hint="eastAsia"/>
              </w:rPr>
              <w:t>后续工作安排：</w:t>
            </w:r>
          </w:p>
          <w:p w:rsidR="00041E44" w:rsidRDefault="00041E44" w:rsidP="009E742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为结题工作分工。</w:t>
            </w:r>
          </w:p>
          <w:p w:rsidR="00041E44" w:rsidRDefault="00041E44" w:rsidP="009E742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定期检查资料</w:t>
            </w:r>
            <w:r w:rsidR="00B94165">
              <w:rPr>
                <w:rFonts w:hint="eastAsia"/>
              </w:rPr>
              <w:t>（案例、反思</w:t>
            </w:r>
            <w:bookmarkStart w:id="0" w:name="_GoBack"/>
            <w:bookmarkEnd w:id="0"/>
            <w:r w:rsidR="00B94165">
              <w:rPr>
                <w:rFonts w:hint="eastAsia"/>
              </w:rPr>
              <w:t>等）</w:t>
            </w:r>
            <w:r>
              <w:rPr>
                <w:rFonts w:hint="eastAsia"/>
              </w:rPr>
              <w:t>。</w:t>
            </w:r>
          </w:p>
          <w:p w:rsidR="00041E44" w:rsidRPr="009E7F5E" w:rsidRDefault="00041E44" w:rsidP="009E742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收集论文等。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E7F5E" w:rsidRPr="009E7F5E" w:rsidRDefault="009E7F5E" w:rsidP="009E7F5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74ACF" w:rsidRDefault="00274ACF"/>
    <w:sectPr w:rsidR="00274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17"/>
    <w:rsid w:val="00041E44"/>
    <w:rsid w:val="00182CC2"/>
    <w:rsid w:val="00274ACF"/>
    <w:rsid w:val="00786575"/>
    <w:rsid w:val="008C585A"/>
    <w:rsid w:val="009E7423"/>
    <w:rsid w:val="009E7F5E"/>
    <w:rsid w:val="009F2693"/>
    <w:rsid w:val="00AE0417"/>
    <w:rsid w:val="00B94165"/>
    <w:rsid w:val="00C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Sky123.Org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2017-12-13T10:19:00Z</dcterms:created>
  <dcterms:modified xsi:type="dcterms:W3CDTF">2017-12-13T10:55:00Z</dcterms:modified>
</cp:coreProperties>
</file>