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609" w:rsidRPr="005C6CBE" w:rsidRDefault="00FA6609" w:rsidP="005A52D6">
      <w:pPr>
        <w:overflowPunct w:val="0"/>
        <w:snapToGrid w:val="0"/>
        <w:spacing w:line="336" w:lineRule="auto"/>
        <w:jc w:val="center"/>
        <w:rPr>
          <w:rFonts w:ascii="Times New Roman" w:eastAsia="方正小标宋简体" w:hAnsi="Times New Roman" w:cs="Times New Roman"/>
          <w:sz w:val="32"/>
          <w:szCs w:val="32"/>
        </w:rPr>
      </w:pPr>
    </w:p>
    <w:p w:rsidR="00406430" w:rsidRPr="005C6CBE" w:rsidRDefault="00893389" w:rsidP="005A52D6">
      <w:pPr>
        <w:overflowPunct w:val="0"/>
        <w:snapToGrid w:val="0"/>
        <w:spacing w:line="300" w:lineRule="auto"/>
        <w:jc w:val="center"/>
        <w:rPr>
          <w:rFonts w:ascii="Times New Roman" w:eastAsia="方正小标宋简体" w:hAnsi="Times New Roman" w:cs="Times New Roman"/>
          <w:sz w:val="44"/>
          <w:szCs w:val="44"/>
        </w:rPr>
      </w:pPr>
      <w:r w:rsidRPr="005C6CBE">
        <w:rPr>
          <w:rFonts w:ascii="Times New Roman" w:eastAsia="方正小标宋简体" w:hAnsi="Times New Roman" w:cs="Times New Roman"/>
          <w:sz w:val="44"/>
          <w:szCs w:val="44"/>
        </w:rPr>
        <w:t>深化改革开放</w:t>
      </w:r>
      <w:r w:rsidRPr="005C6CBE">
        <w:rPr>
          <w:rFonts w:ascii="Times New Roman" w:eastAsia="方正小标宋简体" w:hAnsi="Times New Roman" w:cs="Times New Roman"/>
          <w:sz w:val="44"/>
          <w:szCs w:val="44"/>
        </w:rPr>
        <w:t xml:space="preserve">  </w:t>
      </w:r>
      <w:r w:rsidRPr="005C6CBE">
        <w:rPr>
          <w:rFonts w:ascii="Times New Roman" w:eastAsia="方正小标宋简体" w:hAnsi="Times New Roman" w:cs="Times New Roman"/>
          <w:sz w:val="44"/>
          <w:szCs w:val="44"/>
        </w:rPr>
        <w:t>决胜三年行动</w:t>
      </w:r>
    </w:p>
    <w:p w:rsidR="00406430" w:rsidRPr="005C6CBE" w:rsidRDefault="00893389" w:rsidP="005A52D6">
      <w:pPr>
        <w:overflowPunct w:val="0"/>
        <w:snapToGrid w:val="0"/>
        <w:spacing w:line="336" w:lineRule="auto"/>
        <w:jc w:val="center"/>
        <w:rPr>
          <w:rFonts w:ascii="Times New Roman" w:eastAsia="方正小标宋简体" w:hAnsi="Times New Roman" w:cs="Times New Roman"/>
          <w:sz w:val="44"/>
          <w:szCs w:val="44"/>
        </w:rPr>
      </w:pPr>
      <w:r w:rsidRPr="005C6CBE">
        <w:rPr>
          <w:rFonts w:ascii="Times New Roman" w:eastAsia="方正小标宋简体" w:hAnsi="Times New Roman" w:cs="Times New Roman"/>
          <w:sz w:val="44"/>
          <w:szCs w:val="44"/>
        </w:rPr>
        <w:t>奋力争当高质量明星城建设排头兵</w:t>
      </w:r>
    </w:p>
    <w:p w:rsidR="00406430" w:rsidRPr="005C6CBE" w:rsidRDefault="00893389" w:rsidP="005A52D6">
      <w:pPr>
        <w:overflowPunct w:val="0"/>
        <w:snapToGrid w:val="0"/>
        <w:spacing w:line="336" w:lineRule="auto"/>
        <w:jc w:val="center"/>
        <w:rPr>
          <w:rFonts w:ascii="Times New Roman" w:eastAsia="楷体_GB2312" w:hAnsi="Times New Roman" w:cs="Times New Roman"/>
          <w:sz w:val="32"/>
          <w:szCs w:val="32"/>
        </w:rPr>
      </w:pPr>
      <w:r w:rsidRPr="005C6CBE">
        <w:rPr>
          <w:rFonts w:ascii="Times New Roman" w:eastAsia="楷体_GB2312" w:hAnsi="Times New Roman" w:cs="Times New Roman"/>
          <w:sz w:val="32"/>
          <w:szCs w:val="32"/>
        </w:rPr>
        <w:t>——</w:t>
      </w:r>
      <w:r w:rsidRPr="005C6CBE">
        <w:rPr>
          <w:rFonts w:ascii="Times New Roman" w:eastAsia="楷体_GB2312" w:hAnsi="Times New Roman" w:cs="Times New Roman"/>
          <w:sz w:val="32"/>
          <w:szCs w:val="32"/>
        </w:rPr>
        <w:t>在区委十二届六次全会上的报告</w:t>
      </w:r>
    </w:p>
    <w:p w:rsidR="00323742" w:rsidRPr="005C6CBE" w:rsidRDefault="00323742" w:rsidP="005A52D6">
      <w:pPr>
        <w:overflowPunct w:val="0"/>
        <w:snapToGrid w:val="0"/>
        <w:spacing w:line="336" w:lineRule="auto"/>
        <w:jc w:val="center"/>
        <w:rPr>
          <w:rFonts w:ascii="Times New Roman" w:eastAsia="楷体_GB2312" w:hAnsi="Times New Roman" w:cs="Times New Roman"/>
          <w:sz w:val="32"/>
          <w:szCs w:val="32"/>
        </w:rPr>
      </w:pPr>
      <w:r w:rsidRPr="005C6CBE">
        <w:rPr>
          <w:rFonts w:ascii="Times New Roman" w:eastAsia="楷体_GB2312" w:hAnsi="Times New Roman" w:cs="Times New Roman" w:hint="eastAsia"/>
          <w:sz w:val="32"/>
          <w:szCs w:val="32"/>
        </w:rPr>
        <w:t>李</w:t>
      </w:r>
      <w:r w:rsidRPr="005C6CBE">
        <w:rPr>
          <w:rFonts w:ascii="Times New Roman" w:eastAsia="楷体_GB2312" w:hAnsi="Times New Roman" w:cs="Times New Roman" w:hint="eastAsia"/>
          <w:sz w:val="32"/>
          <w:szCs w:val="32"/>
        </w:rPr>
        <w:t xml:space="preserve">  </w:t>
      </w:r>
      <w:r w:rsidRPr="005C6CBE">
        <w:rPr>
          <w:rFonts w:ascii="Times New Roman" w:eastAsia="楷体_GB2312" w:hAnsi="Times New Roman" w:cs="Times New Roman" w:hint="eastAsia"/>
          <w:sz w:val="32"/>
          <w:szCs w:val="32"/>
        </w:rPr>
        <w:t>林</w:t>
      </w:r>
    </w:p>
    <w:p w:rsidR="00406430" w:rsidRPr="005C6CBE" w:rsidRDefault="00893389" w:rsidP="005A52D6">
      <w:pPr>
        <w:overflowPunct w:val="0"/>
        <w:snapToGrid w:val="0"/>
        <w:spacing w:line="336" w:lineRule="auto"/>
        <w:jc w:val="center"/>
        <w:rPr>
          <w:rFonts w:ascii="Times New Roman" w:eastAsia="楷体_GB2312" w:hAnsi="Times New Roman" w:cs="Times New Roman"/>
          <w:sz w:val="32"/>
          <w:szCs w:val="32"/>
        </w:rPr>
      </w:pPr>
      <w:r w:rsidRPr="005C6CBE">
        <w:rPr>
          <w:rFonts w:ascii="Times New Roman" w:eastAsia="楷体_GB2312" w:hAnsi="Times New Roman" w:cs="Times New Roman"/>
          <w:sz w:val="32"/>
          <w:szCs w:val="32"/>
        </w:rPr>
        <w:t>（</w:t>
      </w:r>
      <w:r w:rsidR="00323742" w:rsidRPr="005C6CBE">
        <w:rPr>
          <w:rFonts w:ascii="Times New Roman" w:eastAsia="楷体_GB2312" w:hAnsi="Times New Roman" w:cs="Times New Roman" w:hint="eastAsia"/>
          <w:sz w:val="32"/>
          <w:szCs w:val="32"/>
        </w:rPr>
        <w:t>2018</w:t>
      </w:r>
      <w:r w:rsidR="00323742" w:rsidRPr="005C6CBE">
        <w:rPr>
          <w:rFonts w:ascii="Times New Roman" w:eastAsia="楷体_GB2312" w:hAnsi="Times New Roman" w:cs="Times New Roman" w:hint="eastAsia"/>
          <w:sz w:val="32"/>
          <w:szCs w:val="32"/>
        </w:rPr>
        <w:t>年</w:t>
      </w:r>
      <w:r w:rsidR="00323742" w:rsidRPr="005C6CBE">
        <w:rPr>
          <w:rFonts w:ascii="Times New Roman" w:eastAsia="楷体_GB2312" w:hAnsi="Times New Roman" w:cs="Times New Roman" w:hint="eastAsia"/>
          <w:sz w:val="32"/>
          <w:szCs w:val="32"/>
        </w:rPr>
        <w:t>12</w:t>
      </w:r>
      <w:r w:rsidR="00323742" w:rsidRPr="005C6CBE">
        <w:rPr>
          <w:rFonts w:ascii="Times New Roman" w:eastAsia="楷体_GB2312" w:hAnsi="Times New Roman" w:cs="Times New Roman" w:hint="eastAsia"/>
          <w:sz w:val="32"/>
          <w:szCs w:val="32"/>
        </w:rPr>
        <w:t>月</w:t>
      </w:r>
      <w:r w:rsidR="00323742" w:rsidRPr="005C6CBE">
        <w:rPr>
          <w:rFonts w:ascii="Times New Roman" w:eastAsia="楷体_GB2312" w:hAnsi="Times New Roman" w:cs="Times New Roman" w:hint="eastAsia"/>
          <w:sz w:val="32"/>
          <w:szCs w:val="32"/>
        </w:rPr>
        <w:t>30</w:t>
      </w:r>
      <w:r w:rsidR="00323742" w:rsidRPr="005C6CBE">
        <w:rPr>
          <w:rFonts w:ascii="Times New Roman" w:eastAsia="楷体_GB2312" w:hAnsi="Times New Roman" w:cs="Times New Roman" w:hint="eastAsia"/>
          <w:sz w:val="32"/>
          <w:szCs w:val="32"/>
        </w:rPr>
        <w:t>日</w:t>
      </w:r>
      <w:r w:rsidRPr="005C6CBE">
        <w:rPr>
          <w:rFonts w:ascii="Times New Roman" w:eastAsia="楷体_GB2312" w:hAnsi="Times New Roman" w:cs="Times New Roman"/>
          <w:sz w:val="32"/>
          <w:szCs w:val="32"/>
        </w:rPr>
        <w:t>）</w:t>
      </w:r>
    </w:p>
    <w:p w:rsidR="00406430" w:rsidRPr="005C6CBE" w:rsidRDefault="00406430" w:rsidP="00CF26AC">
      <w:pPr>
        <w:overflowPunct w:val="0"/>
        <w:snapToGrid w:val="0"/>
        <w:spacing w:line="312" w:lineRule="auto"/>
        <w:rPr>
          <w:rFonts w:ascii="Times New Roman" w:eastAsia="仿宋_GB2312" w:hAnsi="Times New Roman" w:cs="Times New Roman"/>
          <w:sz w:val="32"/>
          <w:szCs w:val="32"/>
        </w:rPr>
      </w:pPr>
    </w:p>
    <w:p w:rsidR="00406430" w:rsidRPr="005C6CBE" w:rsidRDefault="00893389" w:rsidP="00CF26AC">
      <w:pPr>
        <w:overflowPunct w:val="0"/>
        <w:snapToGrid w:val="0"/>
        <w:spacing w:line="312" w:lineRule="auto"/>
        <w:rPr>
          <w:rFonts w:ascii="Times New Roman" w:eastAsia="仿宋_GB2312" w:hAnsi="Times New Roman" w:cs="Times New Roman"/>
          <w:sz w:val="32"/>
          <w:szCs w:val="32"/>
        </w:rPr>
      </w:pPr>
      <w:r w:rsidRPr="005C6CBE">
        <w:rPr>
          <w:rFonts w:ascii="Times New Roman" w:eastAsia="仿宋_GB2312" w:hAnsi="Times New Roman" w:cs="Times New Roman"/>
          <w:sz w:val="32"/>
          <w:szCs w:val="32"/>
        </w:rPr>
        <w:t>同志们：</w:t>
      </w:r>
    </w:p>
    <w:p w:rsidR="00406430" w:rsidRPr="005C6CBE" w:rsidRDefault="00893389" w:rsidP="00CF26AC">
      <w:pPr>
        <w:adjustRightInd w:val="0"/>
        <w:snapToGrid w:val="0"/>
        <w:spacing w:line="312" w:lineRule="auto"/>
        <w:ind w:firstLineChars="200" w:firstLine="640"/>
        <w:rPr>
          <w:rFonts w:ascii="Times New Roman" w:eastAsia="仿宋_GB2312" w:hAnsi="Times New Roman" w:cs="Times New Roman"/>
          <w:sz w:val="32"/>
          <w:szCs w:val="32"/>
        </w:rPr>
      </w:pPr>
      <w:r w:rsidRPr="005C6CBE">
        <w:rPr>
          <w:rFonts w:ascii="Times New Roman" w:eastAsia="仿宋_GB2312" w:hAnsi="Times New Roman" w:cs="Times New Roman"/>
          <w:sz w:val="32"/>
          <w:szCs w:val="32"/>
        </w:rPr>
        <w:t>今天，区委召开十二届六次全会，主要任务是：</w:t>
      </w:r>
      <w:r w:rsidR="00986F13" w:rsidRPr="005C6CBE">
        <w:rPr>
          <w:rFonts w:ascii="Times New Roman" w:eastAsia="仿宋_GB2312" w:hAnsi="Times New Roman" w:cs="Times New Roman"/>
          <w:sz w:val="32"/>
          <w:szCs w:val="32"/>
        </w:rPr>
        <w:t>以习近平新时代中国特色社会主义思想为指导，全面</w:t>
      </w:r>
      <w:r w:rsidRPr="005C6CBE">
        <w:rPr>
          <w:rFonts w:ascii="Times New Roman" w:eastAsia="仿宋_GB2312" w:hAnsi="Times New Roman" w:cs="Times New Roman"/>
          <w:sz w:val="32"/>
          <w:szCs w:val="32"/>
        </w:rPr>
        <w:t>贯彻党的十九大</w:t>
      </w:r>
      <w:r w:rsidR="00986F13" w:rsidRPr="005C6CBE">
        <w:rPr>
          <w:rFonts w:ascii="Times New Roman" w:eastAsia="仿宋_GB2312" w:hAnsi="Times New Roman" w:cs="Times New Roman"/>
          <w:sz w:val="32"/>
          <w:szCs w:val="32"/>
        </w:rPr>
        <w:t>和</w:t>
      </w:r>
      <w:r w:rsidRPr="005C6CBE">
        <w:rPr>
          <w:rFonts w:ascii="Times New Roman" w:eastAsia="仿宋_GB2312" w:hAnsi="Times New Roman" w:cs="Times New Roman"/>
          <w:sz w:val="32"/>
          <w:szCs w:val="32"/>
        </w:rPr>
        <w:t>中央经济工作会议</w:t>
      </w:r>
      <w:r w:rsidR="00986F13" w:rsidRPr="005C6CBE">
        <w:rPr>
          <w:rFonts w:ascii="Times New Roman" w:eastAsia="仿宋_GB2312" w:hAnsi="Times New Roman" w:cs="Times New Roman"/>
          <w:sz w:val="32"/>
          <w:szCs w:val="32"/>
        </w:rPr>
        <w:t>精神，认真落实习近平总书记视察江苏重要讲话精神和</w:t>
      </w:r>
      <w:r w:rsidRPr="005C6CBE">
        <w:rPr>
          <w:rFonts w:ascii="Times New Roman" w:eastAsia="仿宋_GB2312" w:hAnsi="Times New Roman" w:cs="Times New Roman"/>
          <w:sz w:val="32"/>
          <w:szCs w:val="32"/>
        </w:rPr>
        <w:t>省委、市委全会精神，回顾总结今年</w:t>
      </w:r>
      <w:r w:rsidR="00986F13" w:rsidRPr="005C6CBE">
        <w:rPr>
          <w:rFonts w:ascii="Times New Roman" w:eastAsia="仿宋_GB2312" w:hAnsi="Times New Roman" w:cs="Times New Roman"/>
          <w:sz w:val="32"/>
          <w:szCs w:val="32"/>
        </w:rPr>
        <w:t>经济社会发展和党建</w:t>
      </w:r>
      <w:r w:rsidRPr="005C6CBE">
        <w:rPr>
          <w:rFonts w:ascii="Times New Roman" w:eastAsia="仿宋_GB2312" w:hAnsi="Times New Roman" w:cs="Times New Roman"/>
          <w:sz w:val="32"/>
          <w:szCs w:val="32"/>
        </w:rPr>
        <w:t>工作</w:t>
      </w:r>
      <w:r w:rsidR="00986F13" w:rsidRPr="005C6CBE">
        <w:rPr>
          <w:rFonts w:ascii="Times New Roman" w:eastAsia="仿宋_GB2312" w:hAnsi="Times New Roman" w:cs="Times New Roman"/>
          <w:sz w:val="32"/>
          <w:szCs w:val="32"/>
        </w:rPr>
        <w:t>成绩</w:t>
      </w:r>
      <w:r w:rsidRPr="005C6CBE">
        <w:rPr>
          <w:rFonts w:ascii="Times New Roman" w:eastAsia="仿宋_GB2312" w:hAnsi="Times New Roman" w:cs="Times New Roman"/>
          <w:sz w:val="32"/>
          <w:szCs w:val="32"/>
        </w:rPr>
        <w:t>，研究部署明年工作任务，动员全区</w:t>
      </w:r>
      <w:r w:rsidR="00986F13" w:rsidRPr="005C6CBE">
        <w:rPr>
          <w:rFonts w:ascii="Times New Roman" w:eastAsia="仿宋_GB2312" w:hAnsi="Times New Roman" w:cs="Times New Roman"/>
          <w:sz w:val="32"/>
          <w:szCs w:val="32"/>
        </w:rPr>
        <w:t>各级党组织和广大党员干部，</w:t>
      </w:r>
      <w:r w:rsidRPr="005C6CBE">
        <w:rPr>
          <w:rFonts w:ascii="Times New Roman" w:eastAsia="仿宋_GB2312" w:hAnsi="Times New Roman" w:cs="Times New Roman"/>
          <w:sz w:val="32"/>
          <w:szCs w:val="32"/>
        </w:rPr>
        <w:t>持续解放思想、深化改革开放，坚定信心、接续奋斗，决战决胜五个三年行动计划，</w:t>
      </w:r>
      <w:r w:rsidR="00986F13" w:rsidRPr="005C6CBE">
        <w:rPr>
          <w:rFonts w:ascii="Times New Roman" w:eastAsia="仿宋_GB2312" w:hAnsi="Times New Roman" w:cs="Times New Roman"/>
          <w:sz w:val="32"/>
          <w:szCs w:val="32"/>
        </w:rPr>
        <w:t>奋力</w:t>
      </w:r>
      <w:r w:rsidRPr="005C6CBE">
        <w:rPr>
          <w:rFonts w:ascii="Times New Roman" w:eastAsia="仿宋_GB2312" w:hAnsi="Times New Roman" w:cs="Times New Roman"/>
          <w:sz w:val="32"/>
          <w:szCs w:val="32"/>
        </w:rPr>
        <w:t>推动</w:t>
      </w:r>
      <w:r w:rsidR="00584C6C" w:rsidRPr="005C6CBE">
        <w:rPr>
          <w:rFonts w:ascii="Times New Roman" w:eastAsia="仿宋_GB2312" w:hAnsi="Times New Roman" w:cs="Times New Roman" w:hint="eastAsia"/>
          <w:sz w:val="32"/>
          <w:szCs w:val="32"/>
        </w:rPr>
        <w:t>武进</w:t>
      </w:r>
      <w:r w:rsidRPr="005C6CBE">
        <w:rPr>
          <w:rFonts w:ascii="Times New Roman" w:eastAsia="仿宋_GB2312" w:hAnsi="Times New Roman" w:cs="Times New Roman"/>
          <w:sz w:val="32"/>
          <w:szCs w:val="32"/>
        </w:rPr>
        <w:t>高质量发展走在前列</w:t>
      </w:r>
      <w:r w:rsidR="00986F13" w:rsidRPr="005C6CBE">
        <w:rPr>
          <w:rFonts w:ascii="Times New Roman" w:eastAsia="仿宋_GB2312" w:hAnsi="Times New Roman" w:cs="Times New Roman"/>
          <w:sz w:val="32"/>
          <w:szCs w:val="32"/>
        </w:rPr>
        <w:t>，加快建设</w:t>
      </w:r>
      <w:r w:rsidR="00986F13" w:rsidRPr="005C6CBE">
        <w:rPr>
          <w:rFonts w:ascii="Times New Roman" w:eastAsia="仿宋_GB2312" w:hAnsi="Times New Roman" w:cs="Times New Roman"/>
          <w:sz w:val="32"/>
          <w:szCs w:val="32"/>
        </w:rPr>
        <w:t>“</w:t>
      </w:r>
      <w:r w:rsidR="00986F13" w:rsidRPr="005C6CBE">
        <w:rPr>
          <w:rFonts w:ascii="Times New Roman" w:eastAsia="仿宋_GB2312" w:hAnsi="Times New Roman" w:cs="Times New Roman"/>
          <w:sz w:val="32"/>
          <w:szCs w:val="32"/>
        </w:rPr>
        <w:t>强富美高</w:t>
      </w:r>
      <w:r w:rsidR="00986F13" w:rsidRPr="005C6CBE">
        <w:rPr>
          <w:rFonts w:ascii="Times New Roman" w:eastAsia="仿宋_GB2312" w:hAnsi="Times New Roman" w:cs="Times New Roman"/>
          <w:sz w:val="32"/>
          <w:szCs w:val="32"/>
        </w:rPr>
        <w:t>”</w:t>
      </w:r>
      <w:r w:rsidR="00986F13" w:rsidRPr="005C6CBE">
        <w:rPr>
          <w:rFonts w:ascii="Times New Roman" w:eastAsia="仿宋_GB2312" w:hAnsi="Times New Roman" w:cs="Times New Roman"/>
          <w:sz w:val="32"/>
          <w:szCs w:val="32"/>
        </w:rPr>
        <w:t>新武进</w:t>
      </w:r>
      <w:r w:rsidRPr="005C6CBE">
        <w:rPr>
          <w:rFonts w:ascii="Times New Roman" w:eastAsia="仿宋_GB2312" w:hAnsi="Times New Roman" w:cs="Times New Roman"/>
          <w:sz w:val="32"/>
          <w:szCs w:val="32"/>
        </w:rPr>
        <w:t>。现在，我代表区委常委会，向大会报告工作。</w:t>
      </w:r>
    </w:p>
    <w:p w:rsidR="00406430" w:rsidRPr="005C6CBE" w:rsidRDefault="00893389" w:rsidP="00CF26AC">
      <w:pPr>
        <w:overflowPunct w:val="0"/>
        <w:snapToGrid w:val="0"/>
        <w:spacing w:line="312" w:lineRule="auto"/>
        <w:ind w:firstLineChars="200" w:firstLine="640"/>
        <w:rPr>
          <w:rFonts w:ascii="Times New Roman" w:eastAsia="黑体" w:hAnsi="Times New Roman" w:cs="Times New Roman"/>
          <w:sz w:val="32"/>
          <w:szCs w:val="32"/>
        </w:rPr>
      </w:pPr>
      <w:r w:rsidRPr="005C6CBE">
        <w:rPr>
          <w:rFonts w:ascii="Times New Roman" w:eastAsia="黑体" w:hAnsi="Times New Roman" w:cs="Times New Roman"/>
          <w:sz w:val="32"/>
          <w:szCs w:val="32"/>
        </w:rPr>
        <w:t>一、解放思想、克难攻坚，实现高质量发展关键性突破</w:t>
      </w:r>
    </w:p>
    <w:p w:rsidR="00406430" w:rsidRPr="005C6CBE" w:rsidRDefault="00893389" w:rsidP="005F7F37">
      <w:pPr>
        <w:overflowPunct w:val="0"/>
        <w:snapToGrid w:val="0"/>
        <w:spacing w:line="314" w:lineRule="auto"/>
        <w:ind w:firstLineChars="200" w:firstLine="640"/>
        <w:rPr>
          <w:rFonts w:ascii="Times New Roman" w:eastAsia="仿宋_GB2312" w:hAnsi="Times New Roman" w:cs="Times New Roman"/>
          <w:sz w:val="32"/>
          <w:szCs w:val="32"/>
        </w:rPr>
      </w:pPr>
      <w:r w:rsidRPr="005C6CBE">
        <w:rPr>
          <w:rFonts w:ascii="Times New Roman" w:eastAsia="仿宋_GB2312" w:hAnsi="Times New Roman" w:cs="Times New Roman"/>
          <w:sz w:val="32"/>
          <w:szCs w:val="32"/>
        </w:rPr>
        <w:t>今年以来，全区上下认真贯彻落实</w:t>
      </w:r>
      <w:r w:rsidR="00F00447" w:rsidRPr="005C6CBE">
        <w:rPr>
          <w:rFonts w:ascii="Times New Roman" w:eastAsia="仿宋_GB2312" w:hAnsi="Times New Roman" w:cs="Times New Roman"/>
          <w:sz w:val="32"/>
          <w:szCs w:val="32"/>
        </w:rPr>
        <w:t>习近平</w:t>
      </w:r>
      <w:r w:rsidR="00F00447" w:rsidRPr="005C6CBE">
        <w:rPr>
          <w:rFonts w:ascii="Times New Roman" w:eastAsia="仿宋_GB2312" w:hAnsi="Times New Roman" w:cs="Times New Roman" w:hint="eastAsia"/>
          <w:sz w:val="32"/>
          <w:szCs w:val="32"/>
        </w:rPr>
        <w:t>新时代</w:t>
      </w:r>
      <w:r w:rsidR="00F00447" w:rsidRPr="005C6CBE">
        <w:rPr>
          <w:rFonts w:ascii="Times New Roman" w:eastAsia="仿宋_GB2312" w:hAnsi="Times New Roman" w:cs="Times New Roman"/>
          <w:sz w:val="32"/>
          <w:szCs w:val="32"/>
        </w:rPr>
        <w:t>中国特色社会主义思想</w:t>
      </w:r>
      <w:r w:rsidRPr="005C6CBE">
        <w:rPr>
          <w:rFonts w:ascii="Times New Roman" w:eastAsia="仿宋_GB2312" w:hAnsi="Times New Roman" w:cs="Times New Roman"/>
          <w:sz w:val="32"/>
          <w:szCs w:val="32"/>
        </w:rPr>
        <w:t>和</w:t>
      </w:r>
      <w:r w:rsidR="00F00447" w:rsidRPr="005C6CBE">
        <w:rPr>
          <w:rFonts w:ascii="Times New Roman" w:eastAsia="仿宋_GB2312" w:hAnsi="Times New Roman" w:cs="Times New Roman"/>
          <w:sz w:val="32"/>
          <w:szCs w:val="32"/>
        </w:rPr>
        <w:t>党的十九大精神</w:t>
      </w:r>
      <w:r w:rsidRPr="005C6CBE">
        <w:rPr>
          <w:rFonts w:ascii="Times New Roman" w:eastAsia="仿宋_GB2312" w:hAnsi="Times New Roman" w:cs="Times New Roman"/>
          <w:sz w:val="32"/>
          <w:szCs w:val="32"/>
        </w:rPr>
        <w:t>，以及省委</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六个高质量</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、市委</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种好幸福树，建</w:t>
      </w:r>
      <w:r w:rsidR="00457336" w:rsidRPr="005C6CBE">
        <w:rPr>
          <w:rFonts w:ascii="Times New Roman" w:eastAsia="仿宋_GB2312" w:hAnsi="Times New Roman" w:cs="Times New Roman" w:hint="eastAsia"/>
          <w:sz w:val="32"/>
          <w:szCs w:val="32"/>
        </w:rPr>
        <w:t>好</w:t>
      </w:r>
      <w:r w:rsidRPr="005C6CBE">
        <w:rPr>
          <w:rFonts w:ascii="Times New Roman" w:eastAsia="仿宋_GB2312" w:hAnsi="Times New Roman" w:cs="Times New Roman"/>
          <w:sz w:val="32"/>
          <w:szCs w:val="32"/>
        </w:rPr>
        <w:t>明星城</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部署要求，突出围绕项目增效、企业股改、特色平台、高效用地、生态引领、教育均等、增收节支、高效服务等八个方面的重点难点，深入解放思想，狠抓改革创新，五个三年行动计划实现了有效突破，高质量发展迈出了坚实步伐。全</w:t>
      </w:r>
      <w:r w:rsidRPr="005C6CBE">
        <w:rPr>
          <w:rFonts w:ascii="Times New Roman" w:eastAsia="仿宋_GB2312" w:hAnsi="Times New Roman" w:cs="Times New Roman"/>
          <w:sz w:val="32"/>
          <w:szCs w:val="32"/>
        </w:rPr>
        <w:lastRenderedPageBreak/>
        <w:t>年预计完成地区生产总值</w:t>
      </w:r>
      <w:r w:rsidR="008C7E48" w:rsidRPr="005C6CBE">
        <w:rPr>
          <w:rFonts w:ascii="Times New Roman" w:eastAsia="仿宋_GB2312" w:hAnsi="Times New Roman" w:cs="Times New Roman" w:hint="eastAsia"/>
          <w:sz w:val="32"/>
          <w:szCs w:val="32"/>
        </w:rPr>
        <w:t>2</w:t>
      </w:r>
      <w:r w:rsidR="00585F13" w:rsidRPr="005C6CBE">
        <w:rPr>
          <w:rFonts w:ascii="Times New Roman" w:eastAsia="仿宋_GB2312" w:hAnsi="Times New Roman" w:cs="Times New Roman" w:hint="eastAsia"/>
          <w:sz w:val="32"/>
          <w:szCs w:val="32"/>
        </w:rPr>
        <w:t>38</w:t>
      </w:r>
      <w:r w:rsidR="008C7E48" w:rsidRPr="005C6CBE">
        <w:rPr>
          <w:rFonts w:ascii="Times New Roman" w:eastAsia="仿宋_GB2312" w:hAnsi="Times New Roman" w:cs="Times New Roman" w:hint="eastAsia"/>
          <w:sz w:val="32"/>
          <w:szCs w:val="32"/>
        </w:rPr>
        <w:t>0</w:t>
      </w:r>
      <w:r w:rsidRPr="005C6CBE">
        <w:rPr>
          <w:rFonts w:ascii="Times New Roman" w:eastAsia="仿宋_GB2312" w:hAnsi="Times New Roman" w:cs="Times New Roman"/>
          <w:sz w:val="32"/>
          <w:szCs w:val="32"/>
        </w:rPr>
        <w:t>亿元，</w:t>
      </w:r>
      <w:r w:rsidR="00585F13" w:rsidRPr="005C6CBE">
        <w:rPr>
          <w:rFonts w:ascii="Times New Roman" w:eastAsia="仿宋_GB2312" w:hAnsi="Times New Roman" w:cs="Times New Roman" w:hint="eastAsia"/>
          <w:sz w:val="32"/>
          <w:szCs w:val="32"/>
        </w:rPr>
        <w:t>可比价</w:t>
      </w:r>
      <w:r w:rsidRPr="005C6CBE">
        <w:rPr>
          <w:rFonts w:ascii="Times New Roman" w:eastAsia="仿宋_GB2312" w:hAnsi="Times New Roman" w:cs="Times New Roman"/>
          <w:sz w:val="32"/>
          <w:szCs w:val="32"/>
        </w:rPr>
        <w:t>增长</w:t>
      </w:r>
      <w:r w:rsidR="00585F13" w:rsidRPr="005C6CBE">
        <w:rPr>
          <w:rFonts w:ascii="Times New Roman" w:eastAsia="仿宋_GB2312" w:hAnsi="Times New Roman" w:cs="Times New Roman" w:hint="eastAsia"/>
          <w:sz w:val="32"/>
          <w:szCs w:val="32"/>
        </w:rPr>
        <w:t>6.</w:t>
      </w:r>
      <w:r w:rsidRPr="005C6CBE">
        <w:rPr>
          <w:rFonts w:ascii="Times New Roman" w:eastAsia="仿宋_GB2312" w:hAnsi="Times New Roman" w:cs="Times New Roman"/>
          <w:sz w:val="32"/>
          <w:szCs w:val="32"/>
        </w:rPr>
        <w:t>8%</w:t>
      </w:r>
      <w:r w:rsidRPr="005C6CBE">
        <w:rPr>
          <w:rFonts w:ascii="Times New Roman" w:eastAsia="仿宋_GB2312" w:hAnsi="Times New Roman" w:cs="Times New Roman"/>
          <w:sz w:val="32"/>
          <w:szCs w:val="32"/>
        </w:rPr>
        <w:t>；一般公共预算收入</w:t>
      </w:r>
      <w:r w:rsidRPr="005C6CBE">
        <w:rPr>
          <w:rFonts w:ascii="Times New Roman" w:eastAsia="仿宋_GB2312" w:hAnsi="Times New Roman" w:cs="Times New Roman"/>
          <w:sz w:val="32"/>
          <w:szCs w:val="32"/>
        </w:rPr>
        <w:t>178.5</w:t>
      </w:r>
      <w:r w:rsidRPr="005C6CBE">
        <w:rPr>
          <w:rFonts w:ascii="Times New Roman" w:eastAsia="仿宋_GB2312" w:hAnsi="Times New Roman" w:cs="Times New Roman"/>
          <w:sz w:val="32"/>
          <w:szCs w:val="32"/>
        </w:rPr>
        <w:t>亿元，增长</w:t>
      </w:r>
      <w:r w:rsidRPr="005C6CBE">
        <w:rPr>
          <w:rFonts w:ascii="Times New Roman" w:eastAsia="仿宋_GB2312" w:hAnsi="Times New Roman" w:cs="Times New Roman"/>
          <w:sz w:val="32"/>
          <w:szCs w:val="32"/>
        </w:rPr>
        <w:t>9%</w:t>
      </w:r>
      <w:r w:rsidRPr="005C6CBE">
        <w:rPr>
          <w:rFonts w:ascii="Times New Roman" w:eastAsia="仿宋_GB2312" w:hAnsi="Times New Roman" w:cs="Times New Roman"/>
          <w:sz w:val="32"/>
          <w:szCs w:val="32"/>
        </w:rPr>
        <w:t>，税比</w:t>
      </w:r>
      <w:r w:rsidRPr="005C6CBE">
        <w:rPr>
          <w:rFonts w:ascii="Times New Roman" w:eastAsia="仿宋_GB2312" w:hAnsi="Times New Roman" w:cs="Times New Roman"/>
          <w:sz w:val="32"/>
          <w:szCs w:val="32"/>
        </w:rPr>
        <w:t>88%</w:t>
      </w:r>
      <w:r w:rsidRPr="005C6CBE">
        <w:rPr>
          <w:rFonts w:ascii="Times New Roman" w:eastAsia="仿宋_GB2312" w:hAnsi="Times New Roman" w:cs="Times New Roman"/>
          <w:sz w:val="32"/>
          <w:szCs w:val="32"/>
        </w:rPr>
        <w:t>；工业开票销售收入</w:t>
      </w:r>
      <w:r w:rsidRPr="005C6CBE">
        <w:rPr>
          <w:rFonts w:ascii="Times New Roman" w:eastAsia="仿宋_GB2312" w:hAnsi="Times New Roman" w:cs="Times New Roman"/>
          <w:sz w:val="32"/>
          <w:szCs w:val="32"/>
        </w:rPr>
        <w:t>4640</w:t>
      </w:r>
      <w:r w:rsidRPr="005C6CBE">
        <w:rPr>
          <w:rFonts w:ascii="Times New Roman" w:eastAsia="仿宋_GB2312" w:hAnsi="Times New Roman" w:cs="Times New Roman"/>
          <w:sz w:val="32"/>
          <w:szCs w:val="32"/>
        </w:rPr>
        <w:t>亿元，增长</w:t>
      </w:r>
      <w:r w:rsidRPr="005C6CBE">
        <w:rPr>
          <w:rFonts w:ascii="Times New Roman" w:eastAsia="仿宋_GB2312" w:hAnsi="Times New Roman" w:cs="Times New Roman"/>
          <w:sz w:val="32"/>
          <w:szCs w:val="32"/>
        </w:rPr>
        <w:t>14.2%</w:t>
      </w:r>
      <w:r w:rsidRPr="005C6CBE">
        <w:rPr>
          <w:rFonts w:ascii="Times New Roman" w:eastAsia="仿宋_GB2312" w:hAnsi="Times New Roman" w:cs="Times New Roman"/>
          <w:sz w:val="32"/>
          <w:szCs w:val="32"/>
        </w:rPr>
        <w:t>；实际到账外资</w:t>
      </w:r>
      <w:r w:rsidRPr="005C6CBE">
        <w:rPr>
          <w:rFonts w:ascii="Times New Roman" w:eastAsia="仿宋_GB2312" w:hAnsi="Times New Roman" w:cs="Times New Roman"/>
          <w:sz w:val="32"/>
          <w:szCs w:val="32"/>
        </w:rPr>
        <w:t>7.6</w:t>
      </w:r>
      <w:r w:rsidRPr="005C6CBE">
        <w:rPr>
          <w:rFonts w:ascii="Times New Roman" w:eastAsia="仿宋_GB2312" w:hAnsi="Times New Roman" w:cs="Times New Roman"/>
          <w:sz w:val="32"/>
          <w:szCs w:val="32"/>
        </w:rPr>
        <w:t>亿美元</w:t>
      </w:r>
      <w:r w:rsidR="006F0AF4" w:rsidRPr="005C6CBE">
        <w:rPr>
          <w:rFonts w:ascii="Times New Roman" w:eastAsia="仿宋_GB2312" w:hAnsi="Times New Roman" w:cs="Times New Roman" w:hint="eastAsia"/>
          <w:sz w:val="32"/>
          <w:szCs w:val="32"/>
        </w:rPr>
        <w:t>，产业类占比超</w:t>
      </w:r>
      <w:r w:rsidR="006F0AF4" w:rsidRPr="005C6CBE">
        <w:rPr>
          <w:rFonts w:ascii="Times New Roman" w:eastAsia="仿宋_GB2312" w:hAnsi="Times New Roman" w:cs="Times New Roman" w:hint="eastAsia"/>
          <w:sz w:val="32"/>
          <w:szCs w:val="32"/>
        </w:rPr>
        <w:t>90%</w:t>
      </w:r>
      <w:r w:rsidR="00A12821" w:rsidRPr="005C6CBE">
        <w:rPr>
          <w:rFonts w:ascii="Times New Roman" w:eastAsia="仿宋_GB2312" w:hAnsi="Times New Roman" w:cs="Times New Roman" w:hint="eastAsia"/>
          <w:sz w:val="32"/>
          <w:szCs w:val="32"/>
        </w:rPr>
        <w:t>；</w:t>
      </w:r>
      <w:r w:rsidRPr="005C6CBE">
        <w:rPr>
          <w:rFonts w:ascii="Times New Roman" w:eastAsia="仿宋_GB2312" w:hAnsi="Times New Roman" w:cs="Times New Roman"/>
          <w:sz w:val="32"/>
          <w:szCs w:val="32"/>
        </w:rPr>
        <w:t>进出口总额</w:t>
      </w:r>
      <w:r w:rsidRPr="005C6CBE">
        <w:rPr>
          <w:rFonts w:ascii="Times New Roman" w:eastAsia="仿宋_GB2312" w:hAnsi="Times New Roman" w:cs="Times New Roman"/>
          <w:sz w:val="32"/>
          <w:szCs w:val="32"/>
        </w:rPr>
        <w:t>777</w:t>
      </w:r>
      <w:r w:rsidRPr="005C6CBE">
        <w:rPr>
          <w:rFonts w:ascii="Times New Roman" w:eastAsia="仿宋_GB2312" w:hAnsi="Times New Roman" w:cs="Times New Roman"/>
          <w:sz w:val="32"/>
          <w:szCs w:val="32"/>
        </w:rPr>
        <w:t>亿元，增长</w:t>
      </w:r>
      <w:r w:rsidRPr="005C6CBE">
        <w:rPr>
          <w:rFonts w:ascii="Times New Roman" w:eastAsia="仿宋_GB2312" w:hAnsi="Times New Roman" w:cs="Times New Roman"/>
          <w:sz w:val="32"/>
          <w:szCs w:val="32"/>
        </w:rPr>
        <w:t>5.4%</w:t>
      </w:r>
      <w:r w:rsidRPr="005C6CBE">
        <w:rPr>
          <w:rFonts w:ascii="Times New Roman" w:eastAsia="仿宋_GB2312" w:hAnsi="Times New Roman" w:cs="Times New Roman"/>
          <w:sz w:val="32"/>
          <w:szCs w:val="32"/>
        </w:rPr>
        <w:t>；城乡居民人均可支配收入</w:t>
      </w:r>
      <w:r w:rsidRPr="005C6CBE">
        <w:rPr>
          <w:rFonts w:ascii="Times New Roman" w:eastAsia="仿宋_GB2312" w:hAnsi="Times New Roman" w:cs="Times New Roman"/>
          <w:sz w:val="32"/>
          <w:szCs w:val="32"/>
        </w:rPr>
        <w:t>45780</w:t>
      </w:r>
      <w:r w:rsidRPr="005C6CBE">
        <w:rPr>
          <w:rFonts w:ascii="Times New Roman" w:eastAsia="仿宋_GB2312" w:hAnsi="Times New Roman" w:cs="Times New Roman"/>
          <w:sz w:val="32"/>
          <w:szCs w:val="32"/>
        </w:rPr>
        <w:t>元，增长</w:t>
      </w:r>
      <w:r w:rsidRPr="005C6CBE">
        <w:rPr>
          <w:rFonts w:ascii="Times New Roman" w:eastAsia="仿宋_GB2312" w:hAnsi="Times New Roman" w:cs="Times New Roman"/>
          <w:sz w:val="32"/>
          <w:szCs w:val="32"/>
        </w:rPr>
        <w:t>8.4%</w:t>
      </w:r>
      <w:r w:rsidRPr="005C6CBE">
        <w:rPr>
          <w:rFonts w:ascii="Times New Roman" w:eastAsia="仿宋_GB2312" w:hAnsi="Times New Roman" w:cs="Times New Roman"/>
          <w:sz w:val="32"/>
          <w:szCs w:val="32"/>
        </w:rPr>
        <w:t>。我区连续六年荣获</w:t>
      </w:r>
      <w:r w:rsidR="003117BE">
        <w:rPr>
          <w:rFonts w:ascii="Times New Roman" w:eastAsia="仿宋_GB2312" w:hAnsi="Times New Roman" w:cs="Times New Roman" w:hint="eastAsia"/>
          <w:sz w:val="32"/>
          <w:szCs w:val="32"/>
        </w:rPr>
        <w:t>中国中小城市</w:t>
      </w:r>
      <w:r w:rsidRPr="005C6CBE">
        <w:rPr>
          <w:rFonts w:ascii="Times New Roman" w:eastAsia="仿宋_GB2312" w:hAnsi="Times New Roman" w:cs="Times New Roman"/>
          <w:sz w:val="32"/>
          <w:szCs w:val="32"/>
        </w:rPr>
        <w:t>综合实力百强区第三名、投资潜力百强区第一名，今年还被评为全国科技创新百强区第一名。</w:t>
      </w:r>
    </w:p>
    <w:p w:rsidR="00406430" w:rsidRPr="005C6CBE" w:rsidRDefault="00893389" w:rsidP="005F7F37">
      <w:pPr>
        <w:overflowPunct w:val="0"/>
        <w:snapToGrid w:val="0"/>
        <w:spacing w:line="314" w:lineRule="auto"/>
        <w:ind w:firstLineChars="200" w:firstLine="643"/>
        <w:rPr>
          <w:rFonts w:ascii="Times New Roman" w:eastAsia="仿宋_GB2312" w:hAnsi="Times New Roman" w:cs="Times New Roman"/>
          <w:sz w:val="32"/>
          <w:szCs w:val="32"/>
        </w:rPr>
      </w:pPr>
      <w:r w:rsidRPr="005C6CBE">
        <w:rPr>
          <w:rFonts w:ascii="Times New Roman" w:eastAsia="楷体_GB2312" w:hAnsi="Times New Roman" w:cs="Times New Roman"/>
          <w:b/>
          <w:sz w:val="32"/>
          <w:szCs w:val="32"/>
        </w:rPr>
        <w:t>1</w:t>
      </w:r>
      <w:r w:rsidRPr="005C6CBE">
        <w:rPr>
          <w:rFonts w:ascii="Times New Roman" w:eastAsia="楷体_GB2312" w:hAnsi="Times New Roman" w:cs="Times New Roman"/>
          <w:b/>
          <w:sz w:val="32"/>
          <w:szCs w:val="32"/>
        </w:rPr>
        <w:t>、抓改革、强创新，发展动能得到新增强。</w:t>
      </w:r>
      <w:r w:rsidRPr="005C6CBE">
        <w:rPr>
          <w:rFonts w:ascii="Times New Roman" w:eastAsia="仿宋_GB2312" w:hAnsi="Times New Roman" w:cs="Times New Roman"/>
          <w:sz w:val="32"/>
          <w:szCs w:val="32"/>
        </w:rPr>
        <w:t>全面开展解放思想大讨论活动，先后开展了三次集体学习、三次集中调研和三次交流研讨活动，对征集到的</w:t>
      </w:r>
      <w:r w:rsidRPr="005C6CBE">
        <w:rPr>
          <w:rFonts w:ascii="Times New Roman" w:eastAsia="仿宋_GB2312" w:hAnsi="Times New Roman" w:cs="Times New Roman"/>
          <w:sz w:val="32"/>
          <w:szCs w:val="32"/>
        </w:rPr>
        <w:t>190</w:t>
      </w:r>
      <w:r w:rsidRPr="005C6CBE">
        <w:rPr>
          <w:rFonts w:ascii="Times New Roman" w:eastAsia="仿宋_GB2312" w:hAnsi="Times New Roman" w:cs="Times New Roman"/>
          <w:sz w:val="32"/>
          <w:szCs w:val="32"/>
        </w:rPr>
        <w:t>多个重点难点问题拿出了具体解决方案，解放思想改革实践</w:t>
      </w:r>
      <w:r w:rsidRPr="005C6CBE">
        <w:rPr>
          <w:rFonts w:ascii="Times New Roman" w:eastAsia="仿宋_GB2312" w:hAnsi="Times New Roman" w:cs="Times New Roman"/>
          <w:sz w:val="32"/>
          <w:szCs w:val="32"/>
        </w:rPr>
        <w:t>4</w:t>
      </w:r>
      <w:r w:rsidRPr="005C6CBE">
        <w:rPr>
          <w:rFonts w:ascii="Times New Roman" w:eastAsia="仿宋_GB2312" w:hAnsi="Times New Roman" w:cs="Times New Roman"/>
          <w:sz w:val="32"/>
          <w:szCs w:val="32"/>
        </w:rPr>
        <w:t>次被省</w:t>
      </w:r>
      <w:r w:rsidR="000725DA" w:rsidRPr="005C6CBE">
        <w:rPr>
          <w:rFonts w:ascii="Times New Roman" w:eastAsia="仿宋_GB2312" w:hAnsi="Times New Roman" w:cs="Times New Roman" w:hint="eastAsia"/>
          <w:sz w:val="32"/>
          <w:szCs w:val="32"/>
        </w:rPr>
        <w:t>刊物</w:t>
      </w:r>
      <w:r w:rsidRPr="005C6CBE">
        <w:rPr>
          <w:rFonts w:ascii="Times New Roman" w:eastAsia="仿宋_GB2312" w:hAnsi="Times New Roman" w:cs="Times New Roman"/>
          <w:sz w:val="32"/>
          <w:szCs w:val="32"/>
        </w:rPr>
        <w:t>录用，活动成效获省委领导肯定。</w:t>
      </w:r>
      <w:r w:rsidR="000725DA" w:rsidRPr="005C6CBE">
        <w:rPr>
          <w:rFonts w:ascii="Times New Roman" w:eastAsia="仿宋_GB2312" w:hAnsi="Times New Roman" w:cs="Times New Roman"/>
          <w:sz w:val="32"/>
          <w:szCs w:val="32"/>
        </w:rPr>
        <w:t>“</w:t>
      </w:r>
      <w:r w:rsidR="000725DA" w:rsidRPr="005C6CBE">
        <w:rPr>
          <w:rFonts w:ascii="Times New Roman" w:eastAsia="仿宋_GB2312" w:hAnsi="Times New Roman" w:cs="Times New Roman"/>
          <w:sz w:val="32"/>
          <w:szCs w:val="32"/>
        </w:rPr>
        <w:t>千企大走访、服务再加力</w:t>
      </w:r>
      <w:r w:rsidR="000725DA" w:rsidRPr="005C6CBE">
        <w:rPr>
          <w:rFonts w:ascii="Times New Roman" w:eastAsia="仿宋_GB2312" w:hAnsi="Times New Roman" w:cs="Times New Roman"/>
          <w:sz w:val="32"/>
          <w:szCs w:val="32"/>
        </w:rPr>
        <w:t>”</w:t>
      </w:r>
      <w:r w:rsidR="000725DA" w:rsidRPr="005C6CBE">
        <w:rPr>
          <w:rFonts w:ascii="Times New Roman" w:eastAsia="仿宋_GB2312" w:hAnsi="Times New Roman" w:cs="Times New Roman"/>
          <w:sz w:val="32"/>
          <w:szCs w:val="32"/>
        </w:rPr>
        <w:t>活动</w:t>
      </w:r>
      <w:r w:rsidR="000725DA" w:rsidRPr="005C6CBE">
        <w:rPr>
          <w:rFonts w:ascii="Times New Roman" w:eastAsia="仿宋_GB2312" w:hAnsi="Times New Roman" w:cs="Times New Roman" w:hint="eastAsia"/>
          <w:sz w:val="32"/>
          <w:szCs w:val="32"/>
        </w:rPr>
        <w:t>扎实开展，</w:t>
      </w:r>
      <w:r w:rsidR="002B3B10" w:rsidRPr="005C6CBE">
        <w:rPr>
          <w:rFonts w:ascii="Times New Roman" w:eastAsia="仿宋_GB2312" w:hAnsi="Times New Roman" w:cs="Times New Roman" w:hint="eastAsia"/>
          <w:sz w:val="32"/>
          <w:szCs w:val="32"/>
        </w:rPr>
        <w:t>支持服务企业的举措进一步落到实处。</w:t>
      </w:r>
      <w:r w:rsidRPr="005C6CBE">
        <w:rPr>
          <w:rFonts w:ascii="Times New Roman" w:eastAsia="仿宋_GB2312" w:hAnsi="Times New Roman" w:cs="Times New Roman"/>
          <w:sz w:val="32"/>
          <w:szCs w:val="32"/>
        </w:rPr>
        <w:t>制订改革创新项目清单，统筹推进一大批重点改革任务，取得了实实在在的改革成效。农村土地制度改革通过精细化综合整治</w:t>
      </w:r>
      <w:r w:rsidR="00412D68" w:rsidRPr="005C6CBE">
        <w:rPr>
          <w:rFonts w:ascii="Times New Roman" w:eastAsia="仿宋_GB2312" w:hAnsi="Times New Roman" w:cs="Times New Roman" w:hint="eastAsia"/>
          <w:sz w:val="32"/>
          <w:szCs w:val="32"/>
        </w:rPr>
        <w:t>新增农用地</w:t>
      </w:r>
      <w:r w:rsidR="00412D68" w:rsidRPr="005C6CBE">
        <w:rPr>
          <w:rFonts w:ascii="Times New Roman" w:eastAsia="仿宋_GB2312" w:hAnsi="Times New Roman" w:cs="Times New Roman" w:hint="eastAsia"/>
          <w:sz w:val="32"/>
          <w:szCs w:val="32"/>
        </w:rPr>
        <w:t>1.45</w:t>
      </w:r>
      <w:r w:rsidR="00412D68" w:rsidRPr="005C6CBE">
        <w:rPr>
          <w:rFonts w:ascii="Times New Roman" w:eastAsia="仿宋_GB2312" w:hAnsi="Times New Roman" w:cs="Times New Roman" w:hint="eastAsia"/>
          <w:sz w:val="32"/>
          <w:szCs w:val="32"/>
        </w:rPr>
        <w:t>万亩，</w:t>
      </w:r>
      <w:r w:rsidRPr="005C6CBE">
        <w:rPr>
          <w:rFonts w:ascii="Times New Roman" w:eastAsia="仿宋_GB2312" w:hAnsi="Times New Roman" w:cs="Times New Roman"/>
          <w:sz w:val="32"/>
          <w:szCs w:val="32"/>
        </w:rPr>
        <w:t>盘活集体建设用地</w:t>
      </w:r>
      <w:r w:rsidRPr="005C6CBE">
        <w:rPr>
          <w:rFonts w:ascii="Times New Roman" w:eastAsia="仿宋_GB2312" w:hAnsi="Times New Roman" w:cs="Times New Roman"/>
          <w:sz w:val="32"/>
          <w:szCs w:val="32"/>
        </w:rPr>
        <w:t>2</w:t>
      </w:r>
      <w:r w:rsidRPr="005C6CBE">
        <w:rPr>
          <w:rFonts w:ascii="Times New Roman" w:eastAsia="仿宋_GB2312" w:hAnsi="Times New Roman" w:cs="Times New Roman"/>
          <w:sz w:val="32"/>
          <w:szCs w:val="32"/>
        </w:rPr>
        <w:t>万亩，以出让、租赁、作价入股等方式完成集体经营性建设用地入市近</w:t>
      </w:r>
      <w:r w:rsidRPr="005C6CBE">
        <w:rPr>
          <w:rFonts w:ascii="Times New Roman" w:eastAsia="仿宋_GB2312" w:hAnsi="Times New Roman" w:cs="Times New Roman"/>
          <w:sz w:val="32"/>
          <w:szCs w:val="32"/>
        </w:rPr>
        <w:t>8</w:t>
      </w:r>
      <w:r w:rsidRPr="005C6CBE">
        <w:rPr>
          <w:rFonts w:ascii="Times New Roman" w:eastAsia="仿宋_GB2312" w:hAnsi="Times New Roman" w:cs="Times New Roman"/>
          <w:sz w:val="32"/>
          <w:szCs w:val="32"/>
        </w:rPr>
        <w:t>万亩</w:t>
      </w:r>
      <w:r w:rsidR="008B0767" w:rsidRPr="005C6CBE">
        <w:rPr>
          <w:rFonts w:ascii="Times New Roman" w:eastAsia="仿宋_GB2312" w:hAnsi="Times New Roman" w:cs="Times New Roman"/>
          <w:sz w:val="32"/>
          <w:szCs w:val="32"/>
        </w:rPr>
        <w:t>，实现土地增值收益超</w:t>
      </w:r>
      <w:r w:rsidR="008B0767" w:rsidRPr="005C6CBE">
        <w:rPr>
          <w:rFonts w:ascii="Times New Roman" w:eastAsia="仿宋_GB2312" w:hAnsi="Times New Roman" w:cs="Times New Roman"/>
          <w:sz w:val="32"/>
          <w:szCs w:val="32"/>
        </w:rPr>
        <w:t>30</w:t>
      </w:r>
      <w:r w:rsidR="008B0767" w:rsidRPr="005C6CBE">
        <w:rPr>
          <w:rFonts w:ascii="Times New Roman" w:eastAsia="仿宋_GB2312" w:hAnsi="Times New Roman" w:cs="Times New Roman"/>
          <w:sz w:val="32"/>
          <w:szCs w:val="32"/>
        </w:rPr>
        <w:t>亿元</w:t>
      </w:r>
      <w:r w:rsidRPr="005C6CBE">
        <w:rPr>
          <w:rFonts w:ascii="Times New Roman" w:eastAsia="仿宋_GB2312" w:hAnsi="Times New Roman" w:cs="Times New Roman"/>
          <w:sz w:val="32"/>
          <w:szCs w:val="32"/>
        </w:rPr>
        <w:t>，</w:t>
      </w:r>
      <w:r w:rsidR="008B0767" w:rsidRPr="005C6CBE">
        <w:rPr>
          <w:rFonts w:ascii="Times New Roman" w:eastAsia="仿宋_GB2312" w:hAnsi="Times New Roman" w:cs="Times New Roman" w:hint="eastAsia"/>
          <w:sz w:val="32"/>
          <w:szCs w:val="32"/>
        </w:rPr>
        <w:t>入市</w:t>
      </w:r>
      <w:r w:rsidRPr="005C6CBE">
        <w:rPr>
          <w:rFonts w:ascii="Times New Roman" w:eastAsia="仿宋_GB2312" w:hAnsi="Times New Roman" w:cs="Times New Roman"/>
          <w:sz w:val="32"/>
          <w:szCs w:val="32"/>
        </w:rPr>
        <w:t>规模超过其他</w:t>
      </w:r>
      <w:r w:rsidRPr="005C6CBE">
        <w:rPr>
          <w:rFonts w:ascii="Times New Roman" w:eastAsia="仿宋_GB2312" w:hAnsi="Times New Roman" w:cs="Times New Roman"/>
          <w:sz w:val="32"/>
          <w:szCs w:val="32"/>
        </w:rPr>
        <w:t>32</w:t>
      </w:r>
      <w:r w:rsidRPr="005C6CBE">
        <w:rPr>
          <w:rFonts w:ascii="Times New Roman" w:eastAsia="仿宋_GB2312" w:hAnsi="Times New Roman" w:cs="Times New Roman"/>
          <w:sz w:val="32"/>
          <w:szCs w:val="32"/>
        </w:rPr>
        <w:t>个试点地区的总和。</w:t>
      </w:r>
      <w:r w:rsidR="00F74EDE" w:rsidRPr="005C6CBE">
        <w:rPr>
          <w:rFonts w:ascii="Times New Roman" w:eastAsia="仿宋_GB2312" w:hAnsi="Times New Roman" w:cs="Times New Roman" w:hint="eastAsia"/>
          <w:sz w:val="32"/>
          <w:szCs w:val="32"/>
        </w:rPr>
        <w:t>水稻收入保险试点深入实施，经验做法被农业农村部全国推广。</w:t>
      </w:r>
      <w:r w:rsidR="006C7E8C"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放管服</w:t>
      </w:r>
      <w:r w:rsidR="006C7E8C"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改革持续深入，全区</w:t>
      </w:r>
      <w:r w:rsidRPr="005C6CBE">
        <w:rPr>
          <w:rFonts w:ascii="Times New Roman" w:eastAsia="仿宋_GB2312" w:hAnsi="Times New Roman" w:cs="Times New Roman"/>
          <w:sz w:val="32"/>
          <w:szCs w:val="32"/>
        </w:rPr>
        <w:t>“2345”</w:t>
      </w:r>
      <w:r w:rsidRPr="005C6CBE">
        <w:rPr>
          <w:rFonts w:ascii="Times New Roman" w:eastAsia="仿宋_GB2312" w:hAnsi="Times New Roman" w:cs="Times New Roman"/>
          <w:sz w:val="32"/>
          <w:szCs w:val="32"/>
        </w:rPr>
        <w:t>改革目标基本实现，不见面审批（服务）事项占比达到</w:t>
      </w:r>
      <w:r w:rsidRPr="005C6CBE">
        <w:rPr>
          <w:rFonts w:ascii="Times New Roman" w:eastAsia="仿宋_GB2312" w:hAnsi="Times New Roman" w:cs="Times New Roman"/>
          <w:sz w:val="32"/>
          <w:szCs w:val="32"/>
        </w:rPr>
        <w:t>95.</w:t>
      </w:r>
      <w:r w:rsidRPr="005C6CBE">
        <w:rPr>
          <w:rFonts w:ascii="Times New Roman" w:eastAsia="仿宋_GB2312" w:hAnsi="Times New Roman" w:cs="Times New Roman" w:hint="eastAsia"/>
          <w:sz w:val="32"/>
          <w:szCs w:val="32"/>
        </w:rPr>
        <w:t>8</w:t>
      </w:r>
      <w:bookmarkStart w:id="0" w:name="_GoBack"/>
      <w:bookmarkEnd w:id="0"/>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。网格化集成管理改革构建形成了</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四梁八柱</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总体框架，</w:t>
      </w:r>
      <w:r w:rsidR="00A46E7A" w:rsidRPr="005C6CBE">
        <w:rPr>
          <w:rFonts w:ascii="Times New Roman" w:eastAsia="仿宋_GB2312" w:hAnsi="Times New Roman" w:cs="Times New Roman" w:hint="eastAsia"/>
          <w:sz w:val="32"/>
          <w:szCs w:val="32"/>
        </w:rPr>
        <w:t>区镇两级</w:t>
      </w:r>
      <w:r w:rsidRPr="005C6CBE">
        <w:rPr>
          <w:rFonts w:ascii="Times New Roman" w:eastAsia="仿宋_GB2312" w:hAnsi="Times New Roman" w:cs="Times New Roman"/>
          <w:sz w:val="32"/>
          <w:szCs w:val="32"/>
        </w:rPr>
        <w:t>联动指挥平台</w:t>
      </w:r>
      <w:r w:rsidR="00A46E7A" w:rsidRPr="005C6CBE">
        <w:rPr>
          <w:rFonts w:ascii="Times New Roman" w:eastAsia="仿宋_GB2312" w:hAnsi="Times New Roman" w:cs="Times New Roman" w:hint="eastAsia"/>
          <w:sz w:val="32"/>
          <w:szCs w:val="32"/>
        </w:rPr>
        <w:t>全面建立并实体化</w:t>
      </w:r>
      <w:r w:rsidRPr="005C6CBE">
        <w:rPr>
          <w:rFonts w:ascii="Times New Roman" w:eastAsia="仿宋_GB2312" w:hAnsi="Times New Roman" w:cs="Times New Roman"/>
          <w:sz w:val="32"/>
          <w:szCs w:val="32"/>
        </w:rPr>
        <w:t>运行，日均流转服务管理事项</w:t>
      </w:r>
      <w:r w:rsidRPr="005C6CBE">
        <w:rPr>
          <w:rFonts w:ascii="Times New Roman" w:eastAsia="仿宋_GB2312" w:hAnsi="Times New Roman" w:cs="Times New Roman"/>
          <w:sz w:val="32"/>
          <w:szCs w:val="32"/>
        </w:rPr>
        <w:t>4</w:t>
      </w:r>
      <w:r w:rsidR="00A46E7A" w:rsidRPr="005C6CBE">
        <w:rPr>
          <w:rFonts w:ascii="Times New Roman" w:eastAsia="仿宋_GB2312" w:hAnsi="Times New Roman" w:cs="Times New Roman" w:hint="eastAsia"/>
          <w:sz w:val="32"/>
          <w:szCs w:val="32"/>
        </w:rPr>
        <w:t>6</w:t>
      </w:r>
      <w:r w:rsidRPr="005C6CBE">
        <w:rPr>
          <w:rFonts w:ascii="Times New Roman" w:eastAsia="仿宋_GB2312" w:hAnsi="Times New Roman" w:cs="Times New Roman"/>
          <w:sz w:val="32"/>
          <w:szCs w:val="32"/>
        </w:rPr>
        <w:t>00</w:t>
      </w:r>
      <w:r w:rsidRPr="005C6CBE">
        <w:rPr>
          <w:rFonts w:ascii="Times New Roman" w:eastAsia="仿宋_GB2312" w:hAnsi="Times New Roman" w:cs="Times New Roman"/>
          <w:sz w:val="32"/>
          <w:szCs w:val="32"/>
        </w:rPr>
        <w:t>余件、开展走访服务</w:t>
      </w:r>
      <w:r w:rsidR="00A46E7A" w:rsidRPr="005C6CBE">
        <w:rPr>
          <w:rFonts w:ascii="Times New Roman" w:eastAsia="仿宋_GB2312" w:hAnsi="Times New Roman" w:cs="Times New Roman" w:hint="eastAsia"/>
          <w:sz w:val="32"/>
          <w:szCs w:val="32"/>
        </w:rPr>
        <w:t>58</w:t>
      </w:r>
      <w:r w:rsidRPr="005C6CBE">
        <w:rPr>
          <w:rFonts w:ascii="Times New Roman" w:eastAsia="仿宋_GB2312" w:hAnsi="Times New Roman" w:cs="Times New Roman"/>
          <w:sz w:val="32"/>
          <w:szCs w:val="32"/>
        </w:rPr>
        <w:t>00</w:t>
      </w:r>
      <w:r w:rsidR="00A46E7A" w:rsidRPr="005C6CBE">
        <w:rPr>
          <w:rFonts w:ascii="Times New Roman" w:eastAsia="仿宋_GB2312" w:hAnsi="Times New Roman" w:cs="Times New Roman" w:hint="eastAsia"/>
          <w:sz w:val="32"/>
          <w:szCs w:val="32"/>
        </w:rPr>
        <w:t>余</w:t>
      </w:r>
      <w:r w:rsidRPr="005C6CBE">
        <w:rPr>
          <w:rFonts w:ascii="Times New Roman" w:eastAsia="仿宋_GB2312" w:hAnsi="Times New Roman" w:cs="Times New Roman"/>
          <w:sz w:val="32"/>
          <w:szCs w:val="32"/>
        </w:rPr>
        <w:t>次。工业用地绩效评价及成果应用改革、综合行政执法体制改革等重点改革也都有序有效开展。</w:t>
      </w:r>
    </w:p>
    <w:p w:rsidR="00406430" w:rsidRPr="005C6CBE" w:rsidRDefault="00893389" w:rsidP="00FC0CE0">
      <w:pPr>
        <w:overflowPunct w:val="0"/>
        <w:snapToGrid w:val="0"/>
        <w:spacing w:line="312" w:lineRule="auto"/>
        <w:ind w:firstLineChars="200" w:firstLine="643"/>
        <w:rPr>
          <w:rFonts w:ascii="Times New Roman" w:eastAsia="楷体_GB2312" w:hAnsi="Times New Roman" w:cs="Times New Roman"/>
          <w:b/>
          <w:sz w:val="32"/>
          <w:szCs w:val="32"/>
        </w:rPr>
      </w:pPr>
      <w:r w:rsidRPr="005C6CBE">
        <w:rPr>
          <w:rFonts w:ascii="Times New Roman" w:eastAsia="楷体_GB2312" w:hAnsi="Times New Roman" w:cs="Times New Roman"/>
          <w:b/>
          <w:sz w:val="32"/>
          <w:szCs w:val="32"/>
        </w:rPr>
        <w:t>2</w:t>
      </w:r>
      <w:r w:rsidRPr="005C6CBE">
        <w:rPr>
          <w:rFonts w:ascii="Times New Roman" w:eastAsia="楷体_GB2312" w:hAnsi="Times New Roman" w:cs="Times New Roman"/>
          <w:b/>
          <w:sz w:val="32"/>
          <w:szCs w:val="32"/>
        </w:rPr>
        <w:t>、抓项目、强转型，产业水平迈上新台阶。</w:t>
      </w:r>
      <w:r w:rsidRPr="005C6CBE">
        <w:rPr>
          <w:rFonts w:ascii="Times New Roman" w:eastAsia="仿宋_GB2312" w:hAnsi="Times New Roman" w:cs="Times New Roman"/>
          <w:sz w:val="32"/>
          <w:szCs w:val="32"/>
        </w:rPr>
        <w:t>产业质量效益同</w:t>
      </w:r>
      <w:r w:rsidRPr="005C6CBE">
        <w:rPr>
          <w:rFonts w:ascii="Times New Roman" w:eastAsia="仿宋_GB2312" w:hAnsi="Times New Roman" w:cs="Times New Roman"/>
          <w:sz w:val="32"/>
          <w:szCs w:val="32"/>
        </w:rPr>
        <w:lastRenderedPageBreak/>
        <w:t>步提升，成功引进欣盛、国科微等</w:t>
      </w:r>
      <w:r w:rsidR="00357291" w:rsidRPr="005C6CBE">
        <w:rPr>
          <w:rFonts w:ascii="Times New Roman" w:eastAsia="仿宋_GB2312" w:hAnsi="Times New Roman" w:cs="Times New Roman" w:hint="eastAsia"/>
          <w:sz w:val="32"/>
          <w:szCs w:val="32"/>
        </w:rPr>
        <w:t>2</w:t>
      </w:r>
      <w:r w:rsidR="00357291" w:rsidRPr="005C6CBE">
        <w:rPr>
          <w:rFonts w:ascii="Times New Roman" w:eastAsia="仿宋_GB2312" w:hAnsi="Times New Roman" w:cs="Times New Roman"/>
          <w:sz w:val="32"/>
          <w:szCs w:val="32"/>
        </w:rPr>
        <w:t>个</w:t>
      </w:r>
      <w:r w:rsidRPr="005C6CBE">
        <w:rPr>
          <w:rFonts w:ascii="Times New Roman" w:eastAsia="仿宋_GB2312" w:hAnsi="Times New Roman" w:cs="Times New Roman"/>
          <w:sz w:val="32"/>
          <w:szCs w:val="32"/>
        </w:rPr>
        <w:t>超</w:t>
      </w:r>
      <w:r w:rsidRPr="005C6CBE">
        <w:rPr>
          <w:rFonts w:ascii="Times New Roman" w:eastAsia="仿宋_GB2312" w:hAnsi="Times New Roman" w:cs="Times New Roman"/>
          <w:sz w:val="32"/>
          <w:szCs w:val="32"/>
        </w:rPr>
        <w:t>100</w:t>
      </w:r>
      <w:r w:rsidRPr="005C6CBE">
        <w:rPr>
          <w:rFonts w:ascii="Times New Roman" w:eastAsia="仿宋_GB2312" w:hAnsi="Times New Roman" w:cs="Times New Roman"/>
          <w:sz w:val="32"/>
          <w:szCs w:val="32"/>
        </w:rPr>
        <w:t>亿、</w:t>
      </w:r>
      <w:r w:rsidR="00357291" w:rsidRPr="005C6CBE">
        <w:rPr>
          <w:rFonts w:ascii="Times New Roman" w:eastAsia="仿宋_GB2312" w:hAnsi="Times New Roman" w:cs="Times New Roman" w:hint="eastAsia"/>
          <w:sz w:val="32"/>
          <w:szCs w:val="32"/>
        </w:rPr>
        <w:t>2</w:t>
      </w:r>
      <w:r w:rsidR="00357291" w:rsidRPr="005C6CBE">
        <w:rPr>
          <w:rFonts w:ascii="Times New Roman" w:eastAsia="仿宋_GB2312" w:hAnsi="Times New Roman" w:cs="Times New Roman"/>
          <w:sz w:val="32"/>
          <w:szCs w:val="32"/>
        </w:rPr>
        <w:t>个</w:t>
      </w:r>
      <w:r w:rsidRPr="005C6CBE">
        <w:rPr>
          <w:rFonts w:ascii="Times New Roman" w:eastAsia="仿宋_GB2312" w:hAnsi="Times New Roman" w:cs="Times New Roman"/>
          <w:sz w:val="32"/>
          <w:szCs w:val="32"/>
        </w:rPr>
        <w:t>超</w:t>
      </w:r>
      <w:r w:rsidRPr="005C6CBE">
        <w:rPr>
          <w:rFonts w:ascii="Times New Roman" w:eastAsia="仿宋_GB2312" w:hAnsi="Times New Roman" w:cs="Times New Roman"/>
          <w:sz w:val="32"/>
          <w:szCs w:val="32"/>
        </w:rPr>
        <w:t>50</w:t>
      </w:r>
      <w:r w:rsidRPr="005C6CBE">
        <w:rPr>
          <w:rFonts w:ascii="Times New Roman" w:eastAsia="仿宋_GB2312" w:hAnsi="Times New Roman" w:cs="Times New Roman"/>
          <w:sz w:val="32"/>
          <w:szCs w:val="32"/>
        </w:rPr>
        <w:t>亿、</w:t>
      </w:r>
      <w:r w:rsidR="00357291" w:rsidRPr="005C6CBE">
        <w:rPr>
          <w:rFonts w:ascii="Times New Roman" w:eastAsia="仿宋_GB2312" w:hAnsi="Times New Roman" w:cs="Times New Roman"/>
          <w:sz w:val="32"/>
          <w:szCs w:val="32"/>
        </w:rPr>
        <w:t>5</w:t>
      </w:r>
      <w:r w:rsidR="00357291" w:rsidRPr="005C6CBE">
        <w:rPr>
          <w:rFonts w:ascii="Times New Roman" w:eastAsia="仿宋_GB2312" w:hAnsi="Times New Roman" w:cs="Times New Roman"/>
          <w:sz w:val="32"/>
          <w:szCs w:val="32"/>
        </w:rPr>
        <w:t>个</w:t>
      </w:r>
      <w:r w:rsidRPr="005C6CBE">
        <w:rPr>
          <w:rFonts w:ascii="Times New Roman" w:eastAsia="仿宋_GB2312" w:hAnsi="Times New Roman" w:cs="Times New Roman"/>
          <w:sz w:val="32"/>
          <w:szCs w:val="32"/>
        </w:rPr>
        <w:t>超</w:t>
      </w:r>
      <w:r w:rsidRPr="005C6CBE">
        <w:rPr>
          <w:rFonts w:ascii="Times New Roman" w:eastAsia="仿宋_GB2312" w:hAnsi="Times New Roman" w:cs="Times New Roman"/>
          <w:sz w:val="32"/>
          <w:szCs w:val="32"/>
        </w:rPr>
        <w:t>30</w:t>
      </w:r>
      <w:r w:rsidRPr="005C6CBE">
        <w:rPr>
          <w:rFonts w:ascii="Times New Roman" w:eastAsia="仿宋_GB2312" w:hAnsi="Times New Roman" w:cs="Times New Roman"/>
          <w:sz w:val="32"/>
          <w:szCs w:val="32"/>
        </w:rPr>
        <w:t>亿项目，十大产业链完成规上产值</w:t>
      </w:r>
      <w:r w:rsidRPr="005C6CBE">
        <w:rPr>
          <w:rFonts w:ascii="Times New Roman" w:eastAsia="仿宋_GB2312" w:hAnsi="Times New Roman" w:cs="Times New Roman"/>
          <w:sz w:val="32"/>
          <w:szCs w:val="32"/>
        </w:rPr>
        <w:t>16</w:t>
      </w:r>
      <w:r w:rsidR="00B70F35" w:rsidRPr="005C6CBE">
        <w:rPr>
          <w:rFonts w:ascii="Times New Roman" w:eastAsia="仿宋_GB2312" w:hAnsi="Times New Roman" w:cs="Times New Roman" w:hint="eastAsia"/>
          <w:sz w:val="32"/>
          <w:szCs w:val="32"/>
        </w:rPr>
        <w:t>2</w:t>
      </w:r>
      <w:r w:rsidRPr="005C6CBE">
        <w:rPr>
          <w:rFonts w:ascii="Times New Roman" w:eastAsia="仿宋_GB2312" w:hAnsi="Times New Roman" w:cs="Times New Roman"/>
          <w:sz w:val="32"/>
          <w:szCs w:val="32"/>
        </w:rPr>
        <w:t>0</w:t>
      </w:r>
      <w:r w:rsidRPr="005C6CBE">
        <w:rPr>
          <w:rFonts w:ascii="Times New Roman" w:eastAsia="仿宋_GB2312" w:hAnsi="Times New Roman" w:cs="Times New Roman"/>
          <w:sz w:val="32"/>
          <w:szCs w:val="32"/>
        </w:rPr>
        <w:t>亿元，增长</w:t>
      </w:r>
      <w:r w:rsidR="00AF4F0A" w:rsidRPr="005C6CBE">
        <w:rPr>
          <w:rFonts w:ascii="Times New Roman" w:eastAsia="仿宋_GB2312" w:hAnsi="Times New Roman" w:cs="Times New Roman" w:hint="eastAsia"/>
          <w:sz w:val="32"/>
          <w:szCs w:val="32"/>
        </w:rPr>
        <w:t>14</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4</w:t>
      </w:r>
      <w:r w:rsidRPr="005C6CBE">
        <w:rPr>
          <w:rFonts w:ascii="Times New Roman" w:eastAsia="仿宋_GB2312" w:hAnsi="Times New Roman" w:cs="Times New Roman"/>
          <w:sz w:val="32"/>
          <w:szCs w:val="32"/>
        </w:rPr>
        <w:t>家企业入选国家工业强基项目，占全省的</w:t>
      </w:r>
      <w:r w:rsidR="00E869B6" w:rsidRPr="005C6CBE">
        <w:rPr>
          <w:rFonts w:ascii="Times New Roman" w:eastAsia="仿宋_GB2312" w:hAnsi="Times New Roman" w:cs="Times New Roman" w:hint="eastAsia"/>
          <w:sz w:val="32"/>
          <w:szCs w:val="32"/>
        </w:rPr>
        <w:t>一半</w:t>
      </w:r>
      <w:r w:rsidRPr="005C6CBE">
        <w:rPr>
          <w:rFonts w:ascii="Times New Roman" w:eastAsia="仿宋_GB2312" w:hAnsi="Times New Roman" w:cs="Times New Roman"/>
          <w:sz w:val="32"/>
          <w:szCs w:val="32"/>
        </w:rPr>
        <w:t>；新增省级专精特新小巨人企业</w:t>
      </w:r>
      <w:r w:rsidRPr="005C6CBE">
        <w:rPr>
          <w:rFonts w:ascii="Times New Roman" w:eastAsia="仿宋_GB2312" w:hAnsi="Times New Roman" w:cs="Times New Roman"/>
          <w:sz w:val="32"/>
          <w:szCs w:val="32"/>
        </w:rPr>
        <w:t>11</w:t>
      </w:r>
      <w:r w:rsidRPr="005C6CBE">
        <w:rPr>
          <w:rFonts w:ascii="Times New Roman" w:eastAsia="仿宋_GB2312" w:hAnsi="Times New Roman" w:cs="Times New Roman"/>
          <w:sz w:val="32"/>
          <w:szCs w:val="32"/>
        </w:rPr>
        <w:t>家，列全省第一；成立</w:t>
      </w:r>
      <w:r w:rsidR="00B7298B" w:rsidRPr="005C6CBE">
        <w:rPr>
          <w:rFonts w:ascii="Times New Roman" w:eastAsia="仿宋_GB2312" w:hAnsi="Times New Roman" w:cs="Times New Roman" w:hint="eastAsia"/>
          <w:sz w:val="32"/>
          <w:szCs w:val="32"/>
        </w:rPr>
        <w:t>了</w:t>
      </w:r>
      <w:r w:rsidRPr="005C6CBE">
        <w:rPr>
          <w:rFonts w:ascii="Times New Roman" w:eastAsia="仿宋_GB2312" w:hAnsi="Times New Roman" w:cs="Times New Roman"/>
          <w:sz w:val="32"/>
          <w:szCs w:val="32"/>
        </w:rPr>
        <w:t>科技创新创业联盟，</w:t>
      </w:r>
      <w:r w:rsidR="00B7298B" w:rsidRPr="005C6CBE">
        <w:rPr>
          <w:rFonts w:ascii="Times New Roman" w:eastAsia="仿宋_GB2312" w:hAnsi="Times New Roman" w:cs="Times New Roman" w:hint="eastAsia"/>
          <w:sz w:val="32"/>
          <w:szCs w:val="32"/>
        </w:rPr>
        <w:t>与科教城合作更加紧密，</w:t>
      </w:r>
      <w:r w:rsidRPr="005C6CBE">
        <w:rPr>
          <w:rFonts w:ascii="Times New Roman" w:eastAsia="仿宋_GB2312" w:hAnsi="Times New Roman" w:cs="Times New Roman"/>
          <w:sz w:val="32"/>
          <w:szCs w:val="32"/>
        </w:rPr>
        <w:t>全区新增省级创业创新平台</w:t>
      </w:r>
      <w:r w:rsidRPr="005C6CBE">
        <w:rPr>
          <w:rFonts w:ascii="Times New Roman" w:eastAsia="仿宋_GB2312" w:hAnsi="Times New Roman" w:cs="Times New Roman"/>
          <w:sz w:val="32"/>
          <w:szCs w:val="32"/>
        </w:rPr>
        <w:t>50</w:t>
      </w:r>
      <w:r w:rsidRPr="005C6CBE">
        <w:rPr>
          <w:rFonts w:ascii="Times New Roman" w:eastAsia="仿宋_GB2312" w:hAnsi="Times New Roman" w:cs="Times New Roman"/>
          <w:sz w:val="32"/>
          <w:szCs w:val="32"/>
        </w:rPr>
        <w:t>个，净增高新技术企业</w:t>
      </w:r>
      <w:r w:rsidRPr="005C6CBE">
        <w:rPr>
          <w:rFonts w:ascii="Times New Roman" w:eastAsia="仿宋_GB2312" w:hAnsi="Times New Roman" w:cs="Times New Roman" w:hint="eastAsia"/>
          <w:sz w:val="32"/>
          <w:szCs w:val="32"/>
        </w:rPr>
        <w:t>90</w:t>
      </w:r>
      <w:r w:rsidRPr="005C6CBE">
        <w:rPr>
          <w:rFonts w:ascii="Times New Roman" w:eastAsia="仿宋_GB2312" w:hAnsi="Times New Roman" w:cs="Times New Roman"/>
          <w:sz w:val="32"/>
          <w:szCs w:val="32"/>
        </w:rPr>
        <w:t>家；工业企业亩均开票销售、亩均税收均增长</w:t>
      </w:r>
      <w:r w:rsidRPr="005C6CBE">
        <w:rPr>
          <w:rFonts w:ascii="Times New Roman" w:eastAsia="仿宋_GB2312" w:hAnsi="Times New Roman" w:cs="Times New Roman"/>
          <w:sz w:val="32"/>
          <w:szCs w:val="32"/>
        </w:rPr>
        <w:t>10%</w:t>
      </w:r>
      <w:r w:rsidRPr="005C6CBE">
        <w:rPr>
          <w:rFonts w:ascii="Times New Roman" w:eastAsia="仿宋_GB2312" w:hAnsi="Times New Roman" w:cs="Times New Roman"/>
          <w:sz w:val="32"/>
          <w:szCs w:val="32"/>
        </w:rPr>
        <w:t>以上</w:t>
      </w:r>
      <w:r w:rsidR="00A730E9" w:rsidRPr="005C6CBE">
        <w:rPr>
          <w:rFonts w:ascii="Times New Roman" w:eastAsia="仿宋_GB2312" w:hAnsi="Times New Roman" w:cs="Times New Roman" w:hint="eastAsia"/>
          <w:sz w:val="32"/>
          <w:szCs w:val="32"/>
        </w:rPr>
        <w:t>；</w:t>
      </w:r>
      <w:r w:rsidRPr="005C6CBE">
        <w:rPr>
          <w:rFonts w:ascii="Times New Roman" w:eastAsia="仿宋_GB2312" w:hAnsi="Times New Roman" w:cs="Times New Roman"/>
          <w:sz w:val="32"/>
          <w:szCs w:val="32"/>
        </w:rPr>
        <w:t>武进英才荣誉工程深入实施，</w:t>
      </w:r>
      <w:r w:rsidRPr="005C6CBE">
        <w:rPr>
          <w:rFonts w:ascii="Times New Roman" w:eastAsia="仿宋_GB2312" w:hAnsi="Times New Roman" w:cs="Times New Roman"/>
          <w:sz w:val="32"/>
          <w:szCs w:val="32"/>
        </w:rPr>
        <w:t>12</w:t>
      </w:r>
      <w:r w:rsidRPr="005C6CBE">
        <w:rPr>
          <w:rFonts w:ascii="Times New Roman" w:eastAsia="仿宋_GB2312" w:hAnsi="Times New Roman" w:cs="Times New Roman"/>
          <w:sz w:val="32"/>
          <w:szCs w:val="32"/>
        </w:rPr>
        <w:t>名</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武进工匠</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脱颖而出，新增省双创人才项目</w:t>
      </w:r>
      <w:r w:rsidRPr="005C6CBE">
        <w:rPr>
          <w:rFonts w:ascii="Times New Roman" w:eastAsia="仿宋_GB2312" w:hAnsi="Times New Roman" w:cs="Times New Roman"/>
          <w:sz w:val="32"/>
          <w:szCs w:val="32"/>
        </w:rPr>
        <w:t>20</w:t>
      </w:r>
      <w:r w:rsidRPr="005C6CBE">
        <w:rPr>
          <w:rFonts w:ascii="Times New Roman" w:eastAsia="仿宋_GB2312" w:hAnsi="Times New Roman" w:cs="Times New Roman"/>
          <w:sz w:val="32"/>
          <w:szCs w:val="32"/>
        </w:rPr>
        <w:t>个、领军人才项目</w:t>
      </w:r>
      <w:r w:rsidRPr="005C6CBE">
        <w:rPr>
          <w:rFonts w:ascii="Times New Roman" w:eastAsia="仿宋_GB2312" w:hAnsi="Times New Roman" w:cs="Times New Roman"/>
          <w:sz w:val="32"/>
          <w:szCs w:val="32"/>
        </w:rPr>
        <w:t>92</w:t>
      </w:r>
      <w:r w:rsidRPr="005C6CBE">
        <w:rPr>
          <w:rFonts w:ascii="Times New Roman" w:eastAsia="仿宋_GB2312" w:hAnsi="Times New Roman" w:cs="Times New Roman"/>
          <w:sz w:val="32"/>
          <w:szCs w:val="32"/>
        </w:rPr>
        <w:t>个</w:t>
      </w:r>
      <w:r w:rsidR="00357291" w:rsidRPr="005C6CBE">
        <w:rPr>
          <w:rFonts w:ascii="Times New Roman" w:eastAsia="仿宋_GB2312" w:hAnsi="Times New Roman" w:cs="Times New Roman" w:hint="eastAsia"/>
          <w:sz w:val="32"/>
          <w:szCs w:val="32"/>
        </w:rPr>
        <w:t>。</w:t>
      </w:r>
      <w:r w:rsidRPr="005C6CBE">
        <w:rPr>
          <w:rFonts w:ascii="Times New Roman" w:eastAsia="仿宋_GB2312" w:hAnsi="Times New Roman" w:cs="Times New Roman"/>
          <w:sz w:val="32"/>
          <w:szCs w:val="32"/>
        </w:rPr>
        <w:t>绿建区、津通被评为省生产性服务业集聚示范区，太湖湾露营谷、白金汉爵酒店等建成迎客，服务业增加值</w:t>
      </w:r>
      <w:r w:rsidR="001947B8" w:rsidRPr="005C6CBE">
        <w:rPr>
          <w:rFonts w:ascii="Times New Roman" w:eastAsia="仿宋_GB2312" w:hAnsi="Times New Roman" w:cs="Times New Roman" w:hint="eastAsia"/>
          <w:sz w:val="32"/>
          <w:szCs w:val="32"/>
        </w:rPr>
        <w:t>首</w:t>
      </w:r>
      <w:r w:rsidRPr="005C6CBE">
        <w:rPr>
          <w:rFonts w:ascii="Times New Roman" w:eastAsia="仿宋_GB2312" w:hAnsi="Times New Roman" w:cs="Times New Roman"/>
          <w:sz w:val="32"/>
          <w:szCs w:val="32"/>
        </w:rPr>
        <w:t>破千亿元。农业现代化步伐加快，培育新型农业经营主体</w:t>
      </w:r>
      <w:r w:rsidRPr="005C6CBE">
        <w:rPr>
          <w:rFonts w:ascii="Times New Roman" w:eastAsia="仿宋_GB2312" w:hAnsi="Times New Roman" w:cs="Times New Roman"/>
          <w:sz w:val="32"/>
          <w:szCs w:val="32"/>
        </w:rPr>
        <w:t>2700</w:t>
      </w:r>
      <w:r w:rsidRPr="005C6CBE">
        <w:rPr>
          <w:rFonts w:ascii="Times New Roman" w:eastAsia="仿宋_GB2312" w:hAnsi="Times New Roman" w:cs="Times New Roman"/>
          <w:sz w:val="32"/>
          <w:szCs w:val="32"/>
        </w:rPr>
        <w:t>家，成功创建国家农产品质量安全区</w:t>
      </w:r>
      <w:r w:rsidR="001947B8" w:rsidRPr="005C6CBE">
        <w:rPr>
          <w:rFonts w:ascii="Times New Roman" w:eastAsia="仿宋_GB2312" w:hAnsi="Times New Roman" w:cs="Times New Roman" w:hint="eastAsia"/>
          <w:sz w:val="32"/>
          <w:szCs w:val="32"/>
        </w:rPr>
        <w:t>，</w:t>
      </w:r>
      <w:r w:rsidR="001947B8" w:rsidRPr="005C6CBE">
        <w:rPr>
          <w:rFonts w:ascii="Times New Roman" w:eastAsia="仿宋_GB2312" w:hAnsi="Times New Roman" w:cs="Times New Roman" w:hint="eastAsia"/>
          <w:sz w:val="32"/>
          <w:szCs w:val="32"/>
        </w:rPr>
        <w:t>7</w:t>
      </w:r>
      <w:r w:rsidR="001947B8" w:rsidRPr="005C6CBE">
        <w:rPr>
          <w:rFonts w:ascii="Times New Roman" w:eastAsia="仿宋_GB2312" w:hAnsi="Times New Roman" w:cs="Times New Roman" w:hint="eastAsia"/>
          <w:sz w:val="32"/>
          <w:szCs w:val="32"/>
        </w:rPr>
        <w:t>家农企在江苏股权</w:t>
      </w:r>
      <w:r w:rsidR="00B70F35" w:rsidRPr="005C6CBE">
        <w:rPr>
          <w:rFonts w:ascii="Times New Roman" w:eastAsia="仿宋_GB2312" w:hAnsi="Times New Roman" w:cs="Times New Roman" w:hint="eastAsia"/>
          <w:sz w:val="32"/>
          <w:szCs w:val="32"/>
        </w:rPr>
        <w:t>交易</w:t>
      </w:r>
      <w:r w:rsidR="00E429A6" w:rsidRPr="005C6CBE">
        <w:rPr>
          <w:rFonts w:ascii="Times New Roman" w:eastAsia="仿宋_GB2312" w:hAnsi="Times New Roman" w:cs="Times New Roman" w:hint="eastAsia"/>
          <w:sz w:val="32"/>
          <w:szCs w:val="32"/>
        </w:rPr>
        <w:t>中心农业</w:t>
      </w:r>
      <w:r w:rsidR="000725DA" w:rsidRPr="005C6CBE">
        <w:rPr>
          <w:rFonts w:ascii="Times New Roman" w:eastAsia="仿宋_GB2312" w:hAnsi="Times New Roman" w:cs="Times New Roman" w:hint="eastAsia"/>
          <w:sz w:val="32"/>
          <w:szCs w:val="32"/>
        </w:rPr>
        <w:t>板</w:t>
      </w:r>
      <w:r w:rsidR="00E429A6" w:rsidRPr="005C6CBE">
        <w:rPr>
          <w:rFonts w:ascii="Times New Roman" w:eastAsia="仿宋_GB2312" w:hAnsi="Times New Roman" w:cs="Times New Roman" w:hint="eastAsia"/>
          <w:sz w:val="32"/>
          <w:szCs w:val="32"/>
        </w:rPr>
        <w:t>正式</w:t>
      </w:r>
      <w:r w:rsidR="001947B8" w:rsidRPr="005C6CBE">
        <w:rPr>
          <w:rFonts w:ascii="Times New Roman" w:eastAsia="仿宋_GB2312" w:hAnsi="Times New Roman" w:cs="Times New Roman" w:hint="eastAsia"/>
          <w:sz w:val="32"/>
          <w:szCs w:val="32"/>
        </w:rPr>
        <w:t>挂牌</w:t>
      </w:r>
      <w:r w:rsidRPr="005C6CBE">
        <w:rPr>
          <w:rFonts w:ascii="Times New Roman" w:eastAsia="仿宋_GB2312" w:hAnsi="Times New Roman" w:cs="Times New Roman"/>
          <w:sz w:val="32"/>
          <w:szCs w:val="32"/>
        </w:rPr>
        <w:t>。企业上市工作再获佳绩，新增今创集团、小牛电动</w:t>
      </w:r>
      <w:r w:rsidR="008C7E48" w:rsidRPr="005C6CBE">
        <w:rPr>
          <w:rFonts w:ascii="Times New Roman" w:eastAsia="仿宋_GB2312" w:hAnsi="Times New Roman" w:cs="Times New Roman" w:hint="eastAsia"/>
          <w:sz w:val="32"/>
          <w:szCs w:val="32"/>
        </w:rPr>
        <w:t>、康利国际、新城悦</w:t>
      </w:r>
      <w:r w:rsidRPr="005C6CBE">
        <w:rPr>
          <w:rFonts w:ascii="Times New Roman" w:eastAsia="仿宋_GB2312" w:hAnsi="Times New Roman" w:cs="Times New Roman"/>
          <w:sz w:val="32"/>
          <w:szCs w:val="32"/>
        </w:rPr>
        <w:t>等</w:t>
      </w:r>
      <w:r w:rsidRPr="005C6CBE">
        <w:rPr>
          <w:rFonts w:ascii="Times New Roman" w:eastAsia="仿宋_GB2312" w:hAnsi="Times New Roman" w:cs="Times New Roman"/>
          <w:sz w:val="32"/>
          <w:szCs w:val="32"/>
        </w:rPr>
        <w:t>4</w:t>
      </w:r>
      <w:r w:rsidRPr="005C6CBE">
        <w:rPr>
          <w:rFonts w:ascii="Times New Roman" w:eastAsia="仿宋_GB2312" w:hAnsi="Times New Roman" w:cs="Times New Roman"/>
          <w:sz w:val="32"/>
          <w:szCs w:val="32"/>
        </w:rPr>
        <w:t>家</w:t>
      </w:r>
      <w:r w:rsidR="00D50A36" w:rsidRPr="005C6CBE">
        <w:rPr>
          <w:rFonts w:ascii="Times New Roman" w:eastAsia="仿宋_GB2312" w:hAnsi="Times New Roman" w:cs="Times New Roman"/>
          <w:sz w:val="32"/>
          <w:szCs w:val="32"/>
        </w:rPr>
        <w:t>上市</w:t>
      </w:r>
      <w:r w:rsidRPr="005C6CBE">
        <w:rPr>
          <w:rFonts w:ascii="Times New Roman" w:eastAsia="仿宋_GB2312" w:hAnsi="Times New Roman" w:cs="Times New Roman"/>
          <w:sz w:val="32"/>
          <w:szCs w:val="32"/>
        </w:rPr>
        <w:t>企业，新增</w:t>
      </w:r>
      <w:r w:rsidR="00B12A01" w:rsidRPr="005C6CBE">
        <w:rPr>
          <w:rFonts w:ascii="Times New Roman" w:eastAsia="仿宋_GB2312" w:hAnsi="Times New Roman" w:cs="Times New Roman"/>
          <w:sz w:val="32"/>
          <w:szCs w:val="32"/>
        </w:rPr>
        <w:t>3</w:t>
      </w:r>
      <w:r w:rsidR="00B12A01" w:rsidRPr="005C6CBE">
        <w:rPr>
          <w:rFonts w:ascii="Times New Roman" w:eastAsia="仿宋_GB2312" w:hAnsi="Times New Roman" w:cs="Times New Roman"/>
          <w:sz w:val="32"/>
          <w:szCs w:val="32"/>
        </w:rPr>
        <w:t>家</w:t>
      </w:r>
      <w:r w:rsidR="00357291" w:rsidRPr="005C6CBE">
        <w:rPr>
          <w:rFonts w:ascii="Times New Roman" w:eastAsia="仿宋_GB2312" w:hAnsi="Times New Roman" w:cs="Times New Roman"/>
          <w:sz w:val="32"/>
          <w:szCs w:val="32"/>
        </w:rPr>
        <w:t>新三板挂牌企业</w:t>
      </w:r>
      <w:r w:rsidRPr="005C6CBE">
        <w:rPr>
          <w:rFonts w:ascii="Times New Roman" w:eastAsia="仿宋_GB2312" w:hAnsi="Times New Roman" w:cs="Times New Roman"/>
          <w:sz w:val="32"/>
          <w:szCs w:val="32"/>
        </w:rPr>
        <w:t>。园区发展能级不断提升，常州经开区成功实现三年跨越，一般公共预算收入实现翻番，在全省省级经开区中排名上升</w:t>
      </w:r>
      <w:r w:rsidRPr="005C6CBE">
        <w:rPr>
          <w:rFonts w:ascii="Times New Roman" w:eastAsia="仿宋_GB2312" w:hAnsi="Times New Roman" w:cs="Times New Roman"/>
          <w:sz w:val="32"/>
          <w:szCs w:val="32"/>
        </w:rPr>
        <w:t>47</w:t>
      </w:r>
      <w:r w:rsidRPr="005C6CBE">
        <w:rPr>
          <w:rFonts w:ascii="Times New Roman" w:eastAsia="仿宋_GB2312" w:hAnsi="Times New Roman" w:cs="Times New Roman"/>
          <w:sz w:val="32"/>
          <w:szCs w:val="32"/>
        </w:rPr>
        <w:t>位，列第</w:t>
      </w:r>
      <w:r w:rsidRPr="005C6CBE">
        <w:rPr>
          <w:rFonts w:ascii="Times New Roman" w:eastAsia="仿宋_GB2312" w:hAnsi="Times New Roman" w:cs="Times New Roman"/>
          <w:sz w:val="32"/>
          <w:szCs w:val="32"/>
        </w:rPr>
        <w:t>13</w:t>
      </w:r>
      <w:r w:rsidRPr="005C6CBE">
        <w:rPr>
          <w:rFonts w:ascii="Times New Roman" w:eastAsia="仿宋_GB2312" w:hAnsi="Times New Roman" w:cs="Times New Roman"/>
          <w:sz w:val="32"/>
          <w:szCs w:val="32"/>
        </w:rPr>
        <w:t>位；武进高新区的综合排名上升至全国第</w:t>
      </w:r>
      <w:r w:rsidRPr="005C6CBE">
        <w:rPr>
          <w:rFonts w:ascii="Times New Roman" w:eastAsia="仿宋_GB2312" w:hAnsi="Times New Roman" w:cs="Times New Roman"/>
          <w:sz w:val="32"/>
          <w:szCs w:val="32"/>
        </w:rPr>
        <w:t>45</w:t>
      </w:r>
      <w:r w:rsidRPr="005C6CBE">
        <w:rPr>
          <w:rFonts w:ascii="Times New Roman" w:eastAsia="仿宋_GB2312" w:hAnsi="Times New Roman" w:cs="Times New Roman"/>
          <w:sz w:val="32"/>
          <w:szCs w:val="32"/>
        </w:rPr>
        <w:t>位，继续保持全省县级国家高新区第</w:t>
      </w:r>
      <w:r w:rsidRPr="005C6CBE">
        <w:rPr>
          <w:rFonts w:ascii="Times New Roman" w:eastAsia="仿宋_GB2312" w:hAnsi="Times New Roman" w:cs="Times New Roman"/>
          <w:sz w:val="32"/>
          <w:szCs w:val="32"/>
        </w:rPr>
        <w:t>1</w:t>
      </w:r>
      <w:r w:rsidRPr="005C6CBE">
        <w:rPr>
          <w:rFonts w:ascii="Times New Roman" w:eastAsia="仿宋_GB2312" w:hAnsi="Times New Roman" w:cs="Times New Roman"/>
          <w:sz w:val="32"/>
          <w:szCs w:val="32"/>
        </w:rPr>
        <w:t>位，并以全省第</w:t>
      </w:r>
      <w:r w:rsidRPr="005C6CBE">
        <w:rPr>
          <w:rFonts w:ascii="Times New Roman" w:eastAsia="仿宋_GB2312" w:hAnsi="Times New Roman" w:cs="Times New Roman"/>
          <w:sz w:val="32"/>
          <w:szCs w:val="32"/>
        </w:rPr>
        <w:t>1</w:t>
      </w:r>
      <w:r w:rsidRPr="005C6CBE">
        <w:rPr>
          <w:rFonts w:ascii="Times New Roman" w:eastAsia="仿宋_GB2312" w:hAnsi="Times New Roman" w:cs="Times New Roman"/>
          <w:sz w:val="32"/>
          <w:szCs w:val="32"/>
        </w:rPr>
        <w:t>的成绩顺利通过国家知识产权试点园区验收；西太湖</w:t>
      </w:r>
      <w:r w:rsidR="0076679A" w:rsidRPr="005C6CBE">
        <w:rPr>
          <w:rFonts w:ascii="Times New Roman" w:eastAsia="仿宋_GB2312" w:hAnsi="Times New Roman" w:cs="Times New Roman" w:hint="eastAsia"/>
          <w:sz w:val="32"/>
          <w:szCs w:val="32"/>
        </w:rPr>
        <w:t>成功获批江苏省石墨烯创新中心，</w:t>
      </w:r>
      <w:r w:rsidRPr="005C6CBE">
        <w:rPr>
          <w:rFonts w:ascii="Times New Roman" w:eastAsia="仿宋_GB2312" w:hAnsi="Times New Roman" w:cs="Times New Roman"/>
          <w:sz w:val="32"/>
          <w:szCs w:val="32"/>
        </w:rPr>
        <w:t>石墨烯小镇</w:t>
      </w:r>
      <w:r w:rsidR="0076679A" w:rsidRPr="005C6CBE">
        <w:rPr>
          <w:rFonts w:ascii="Times New Roman" w:eastAsia="仿宋_GB2312" w:hAnsi="Times New Roman" w:cs="Times New Roman" w:hint="eastAsia"/>
          <w:sz w:val="32"/>
          <w:szCs w:val="32"/>
        </w:rPr>
        <w:t>被评为</w:t>
      </w:r>
      <w:r w:rsidRPr="005C6CBE">
        <w:rPr>
          <w:rFonts w:ascii="Times New Roman" w:eastAsia="仿宋_GB2312" w:hAnsi="Times New Roman" w:cs="Times New Roman"/>
          <w:sz w:val="32"/>
          <w:szCs w:val="32"/>
        </w:rPr>
        <w:t>首批江苏优秀特色小镇，常州市委市政府与以色列经济部签署</w:t>
      </w:r>
      <w:r w:rsidR="004E0AD1" w:rsidRPr="005C6CBE">
        <w:rPr>
          <w:rFonts w:ascii="Times New Roman" w:eastAsia="仿宋_GB2312" w:hAnsi="Times New Roman" w:cs="Times New Roman" w:hint="eastAsia"/>
          <w:sz w:val="32"/>
          <w:szCs w:val="32"/>
        </w:rPr>
        <w:t>新一轮</w:t>
      </w:r>
      <w:r w:rsidRPr="005C6CBE">
        <w:rPr>
          <w:rFonts w:ascii="Times New Roman" w:eastAsia="仿宋_GB2312" w:hAnsi="Times New Roman" w:cs="Times New Roman"/>
          <w:sz w:val="32"/>
          <w:szCs w:val="32"/>
        </w:rPr>
        <w:t>中以常州创新园共建计划，中以常州创新园发展成效得到了王岐山副主席的充分肯定。苏澳合作园区即将获批，总体规划和产业规划已形成初步成果，园区筹建取得了阶段性成效。</w:t>
      </w:r>
    </w:p>
    <w:p w:rsidR="00406430" w:rsidRPr="005C6CBE" w:rsidRDefault="00893389" w:rsidP="00CF26AC">
      <w:pPr>
        <w:snapToGrid w:val="0"/>
        <w:spacing w:line="312" w:lineRule="auto"/>
        <w:ind w:firstLineChars="200" w:firstLine="643"/>
        <w:rPr>
          <w:rFonts w:ascii="Times New Roman" w:eastAsia="仿宋_GB2312" w:hAnsi="Times New Roman" w:cs="Times New Roman"/>
          <w:sz w:val="32"/>
          <w:szCs w:val="32"/>
        </w:rPr>
      </w:pPr>
      <w:r w:rsidRPr="005C6CBE">
        <w:rPr>
          <w:rFonts w:ascii="Times New Roman" w:eastAsia="楷体_GB2312" w:hAnsi="Times New Roman" w:cs="Times New Roman"/>
          <w:b/>
          <w:sz w:val="32"/>
          <w:szCs w:val="32"/>
        </w:rPr>
        <w:t>3</w:t>
      </w:r>
      <w:r w:rsidRPr="005C6CBE">
        <w:rPr>
          <w:rFonts w:ascii="Times New Roman" w:eastAsia="楷体_GB2312" w:hAnsi="Times New Roman" w:cs="Times New Roman"/>
          <w:b/>
          <w:sz w:val="32"/>
          <w:szCs w:val="32"/>
        </w:rPr>
        <w:t>、抓保护、强引领，生态质量获得新改善。</w:t>
      </w:r>
      <w:r w:rsidRPr="005C6CBE">
        <w:rPr>
          <w:rFonts w:ascii="Times New Roman" w:eastAsia="仿宋_GB2312" w:hAnsi="Times New Roman" w:cs="Times New Roman"/>
          <w:sz w:val="32"/>
          <w:szCs w:val="32"/>
        </w:rPr>
        <w:t>以</w:t>
      </w:r>
      <w:r w:rsidR="00B12A01" w:rsidRPr="005C6CBE">
        <w:rPr>
          <w:rFonts w:ascii="Times New Roman" w:eastAsia="仿宋_GB2312" w:hAnsi="Times New Roman" w:cs="Times New Roman"/>
          <w:sz w:val="32"/>
          <w:szCs w:val="32"/>
        </w:rPr>
        <w:t>坚决</w:t>
      </w:r>
      <w:r w:rsidRPr="005C6CBE">
        <w:rPr>
          <w:rFonts w:ascii="Times New Roman" w:eastAsia="仿宋_GB2312" w:hAnsi="Times New Roman" w:cs="Times New Roman"/>
          <w:sz w:val="32"/>
          <w:szCs w:val="32"/>
        </w:rPr>
        <w:t>态度抓好环保督察问题整改，一大批</w:t>
      </w:r>
      <w:r w:rsidR="00BA5AA8" w:rsidRPr="005C6CBE">
        <w:rPr>
          <w:rFonts w:ascii="Times New Roman" w:eastAsia="仿宋_GB2312" w:hAnsi="Times New Roman" w:cs="Times New Roman" w:hint="eastAsia"/>
          <w:sz w:val="32"/>
          <w:szCs w:val="32"/>
        </w:rPr>
        <w:t>环境</w:t>
      </w:r>
      <w:r w:rsidRPr="005C6CBE">
        <w:rPr>
          <w:rFonts w:ascii="Times New Roman" w:eastAsia="仿宋_GB2312" w:hAnsi="Times New Roman" w:cs="Times New Roman"/>
          <w:sz w:val="32"/>
          <w:szCs w:val="32"/>
        </w:rPr>
        <w:t>信访问题及时有效整改到位。扎实推进污染防治攻坚战和生态保护引领区建设，构建了完善的生</w:t>
      </w:r>
      <w:r w:rsidRPr="005C6CBE">
        <w:rPr>
          <w:rFonts w:ascii="Times New Roman" w:eastAsia="仿宋_GB2312" w:hAnsi="Times New Roman" w:cs="Times New Roman"/>
          <w:sz w:val="32"/>
          <w:szCs w:val="32"/>
        </w:rPr>
        <w:lastRenderedPageBreak/>
        <w:t>态保护建设责任落实体系，</w:t>
      </w:r>
      <w:r w:rsidR="009324F0" w:rsidRPr="005C6CBE">
        <w:rPr>
          <w:rFonts w:ascii="Times New Roman" w:eastAsia="仿宋_GB2312" w:hAnsi="Times New Roman" w:cs="Times New Roman" w:hint="eastAsia"/>
          <w:sz w:val="32"/>
          <w:szCs w:val="32"/>
        </w:rPr>
        <w:t>率先</w:t>
      </w:r>
      <w:r w:rsidRPr="005C6CBE">
        <w:rPr>
          <w:rFonts w:ascii="Times New Roman" w:eastAsia="仿宋_GB2312" w:hAnsi="Times New Roman" w:cs="Times New Roman"/>
          <w:sz w:val="32"/>
          <w:szCs w:val="32"/>
        </w:rPr>
        <w:t>成立生态环境犯罪侦查大队，</w:t>
      </w:r>
      <w:r w:rsidR="00A554E3" w:rsidRPr="005C6CBE">
        <w:rPr>
          <w:rFonts w:ascii="Times New Roman" w:eastAsia="仿宋_GB2312" w:hAnsi="Times New Roman" w:cs="Times New Roman"/>
          <w:sz w:val="32"/>
          <w:szCs w:val="32"/>
        </w:rPr>
        <w:t>保持环保执法</w:t>
      </w:r>
      <w:r w:rsidR="00A554E3" w:rsidRPr="005C6CBE">
        <w:rPr>
          <w:rFonts w:ascii="Times New Roman" w:eastAsia="仿宋_GB2312" w:hAnsi="Times New Roman" w:cs="Times New Roman" w:hint="eastAsia"/>
          <w:sz w:val="32"/>
          <w:szCs w:val="32"/>
        </w:rPr>
        <w:t>的</w:t>
      </w:r>
      <w:r w:rsidRPr="005C6CBE">
        <w:rPr>
          <w:rFonts w:ascii="Times New Roman" w:eastAsia="仿宋_GB2312" w:hAnsi="Times New Roman" w:cs="Times New Roman"/>
          <w:sz w:val="32"/>
          <w:szCs w:val="32"/>
        </w:rPr>
        <w:t>高压态势。</w:t>
      </w:r>
      <w:r w:rsidR="00A554E3" w:rsidRPr="005C6CBE">
        <w:rPr>
          <w:rFonts w:ascii="Times New Roman" w:eastAsia="仿宋_GB2312" w:hAnsi="Times New Roman" w:cs="Times New Roman" w:hint="eastAsia"/>
          <w:sz w:val="32"/>
          <w:szCs w:val="32"/>
        </w:rPr>
        <w:t>两年来</w:t>
      </w:r>
      <w:r w:rsidRPr="005C6CBE">
        <w:rPr>
          <w:rFonts w:ascii="Times New Roman" w:eastAsia="仿宋_GB2312" w:hAnsi="Times New Roman" w:cs="Times New Roman"/>
          <w:sz w:val="32"/>
          <w:szCs w:val="32"/>
        </w:rPr>
        <w:t>，全区累计关停化工、印染、电镀企业</w:t>
      </w:r>
      <w:r w:rsidRPr="005C6CBE">
        <w:rPr>
          <w:rFonts w:ascii="Times New Roman" w:eastAsia="仿宋_GB2312" w:hAnsi="Times New Roman" w:cs="Times New Roman"/>
          <w:sz w:val="32"/>
          <w:szCs w:val="32"/>
        </w:rPr>
        <w:t>284</w:t>
      </w:r>
      <w:r w:rsidRPr="005C6CBE">
        <w:rPr>
          <w:rFonts w:ascii="Times New Roman" w:eastAsia="仿宋_GB2312" w:hAnsi="Times New Roman" w:cs="Times New Roman"/>
          <w:sz w:val="32"/>
          <w:szCs w:val="32"/>
        </w:rPr>
        <w:t>家，提前一年并超额完成三年减化总任务；滨湖污水处理厂建成投运，农村分散式生活污水处理工程一期</w:t>
      </w:r>
      <w:r w:rsidRPr="005C6CBE">
        <w:rPr>
          <w:rFonts w:ascii="Times New Roman" w:eastAsia="仿宋_GB2312" w:hAnsi="Times New Roman" w:cs="Times New Roman"/>
          <w:sz w:val="32"/>
          <w:szCs w:val="32"/>
        </w:rPr>
        <w:t>PPP</w:t>
      </w:r>
      <w:r w:rsidRPr="005C6CBE">
        <w:rPr>
          <w:rFonts w:ascii="Times New Roman" w:eastAsia="仿宋_GB2312" w:hAnsi="Times New Roman" w:cs="Times New Roman"/>
          <w:sz w:val="32"/>
          <w:szCs w:val="32"/>
        </w:rPr>
        <w:t>项目全面竣工，全区新增污水主、支管网</w:t>
      </w:r>
      <w:r w:rsidR="00E62A00" w:rsidRPr="005C6CBE">
        <w:rPr>
          <w:rFonts w:ascii="Times New Roman" w:eastAsia="仿宋_GB2312" w:hAnsi="Times New Roman" w:cs="Times New Roman" w:hint="eastAsia"/>
          <w:sz w:val="32"/>
          <w:szCs w:val="32"/>
        </w:rPr>
        <w:t>305</w:t>
      </w:r>
      <w:r w:rsidRPr="005C6CBE">
        <w:rPr>
          <w:rFonts w:ascii="Times New Roman" w:eastAsia="仿宋_GB2312" w:hAnsi="Times New Roman" w:cs="Times New Roman"/>
          <w:sz w:val="32"/>
          <w:szCs w:val="32"/>
        </w:rPr>
        <w:t>公里；治理黑臭水体</w:t>
      </w:r>
      <w:r w:rsidR="00E62A00" w:rsidRPr="005C6CBE">
        <w:rPr>
          <w:rFonts w:ascii="Times New Roman" w:eastAsia="仿宋_GB2312" w:hAnsi="Times New Roman" w:cs="Times New Roman" w:hint="eastAsia"/>
          <w:sz w:val="32"/>
          <w:szCs w:val="32"/>
        </w:rPr>
        <w:t>103</w:t>
      </w:r>
      <w:r w:rsidRPr="005C6CBE">
        <w:rPr>
          <w:rFonts w:ascii="Times New Roman" w:eastAsia="仿宋_GB2312" w:hAnsi="Times New Roman" w:cs="Times New Roman"/>
          <w:sz w:val="32"/>
          <w:szCs w:val="32"/>
        </w:rPr>
        <w:t>条，城区黑臭河道基本消除；</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企业河长</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入选江苏环境保护十大典型案例；</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散乱污</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企业整治全面启动，关停取缔</w:t>
      </w:r>
      <w:r w:rsidR="00E869B6" w:rsidRPr="005C6CBE">
        <w:rPr>
          <w:rFonts w:ascii="Times New Roman" w:eastAsia="仿宋_GB2312" w:hAnsi="Times New Roman" w:cs="Times New Roman" w:hint="eastAsia"/>
          <w:sz w:val="32"/>
          <w:szCs w:val="32"/>
        </w:rPr>
        <w:t>2244</w:t>
      </w:r>
      <w:r w:rsidRPr="005C6CBE">
        <w:rPr>
          <w:rFonts w:ascii="Times New Roman" w:eastAsia="仿宋_GB2312" w:hAnsi="Times New Roman" w:cs="Times New Roman"/>
          <w:sz w:val="32"/>
          <w:szCs w:val="32"/>
        </w:rPr>
        <w:t>家，改造规范</w:t>
      </w:r>
      <w:r w:rsidR="00E869B6" w:rsidRPr="005C6CBE">
        <w:rPr>
          <w:rFonts w:ascii="Times New Roman" w:eastAsia="仿宋_GB2312" w:hAnsi="Times New Roman" w:cs="Times New Roman" w:hint="eastAsia"/>
          <w:sz w:val="32"/>
          <w:szCs w:val="32"/>
        </w:rPr>
        <w:t>989</w:t>
      </w:r>
      <w:r w:rsidRPr="005C6CBE">
        <w:rPr>
          <w:rFonts w:ascii="Times New Roman" w:eastAsia="仿宋_GB2312" w:hAnsi="Times New Roman" w:cs="Times New Roman"/>
          <w:sz w:val="32"/>
          <w:szCs w:val="32"/>
        </w:rPr>
        <w:t>家。武进成为</w:t>
      </w:r>
      <w:r w:rsidR="007222B0" w:rsidRPr="005C6CBE">
        <w:rPr>
          <w:rFonts w:ascii="Times New Roman" w:eastAsia="仿宋_GB2312" w:hAnsi="Times New Roman" w:cs="Times New Roman" w:hint="eastAsia"/>
          <w:sz w:val="32"/>
          <w:szCs w:val="32"/>
        </w:rPr>
        <w:t>首</w:t>
      </w:r>
      <w:r w:rsidRPr="005C6CBE">
        <w:rPr>
          <w:rFonts w:ascii="Times New Roman" w:eastAsia="仿宋_GB2312" w:hAnsi="Times New Roman" w:cs="Times New Roman"/>
          <w:sz w:val="32"/>
          <w:szCs w:val="32"/>
        </w:rPr>
        <w:t>批省级生态文明建设示范区。</w:t>
      </w:r>
    </w:p>
    <w:p w:rsidR="00406430" w:rsidRPr="005C6CBE" w:rsidRDefault="00893389" w:rsidP="00CF26AC">
      <w:pPr>
        <w:overflowPunct w:val="0"/>
        <w:snapToGrid w:val="0"/>
        <w:spacing w:line="312" w:lineRule="auto"/>
        <w:ind w:firstLineChars="200" w:firstLine="643"/>
        <w:rPr>
          <w:rFonts w:ascii="Times New Roman" w:eastAsia="仿宋_GB2312" w:hAnsi="Times New Roman" w:cs="Times New Roman"/>
          <w:b/>
          <w:sz w:val="32"/>
          <w:szCs w:val="32"/>
        </w:rPr>
      </w:pPr>
      <w:r w:rsidRPr="005C6CBE">
        <w:rPr>
          <w:rFonts w:ascii="Times New Roman" w:eastAsia="楷体_GB2312" w:hAnsi="Times New Roman" w:cs="Times New Roman"/>
          <w:b/>
          <w:sz w:val="32"/>
          <w:szCs w:val="32"/>
        </w:rPr>
        <w:t>4</w:t>
      </w:r>
      <w:r w:rsidRPr="005C6CBE">
        <w:rPr>
          <w:rFonts w:ascii="Times New Roman" w:eastAsia="楷体_GB2312" w:hAnsi="Times New Roman" w:cs="Times New Roman"/>
          <w:b/>
          <w:sz w:val="32"/>
          <w:szCs w:val="32"/>
        </w:rPr>
        <w:t>、抓建设、强管理，城乡发展焕发新活力。</w:t>
      </w:r>
      <w:r w:rsidRPr="005C6CBE">
        <w:rPr>
          <w:rFonts w:ascii="Times New Roman" w:eastAsia="仿宋_GB2312" w:hAnsi="Times New Roman" w:cs="Times New Roman"/>
          <w:sz w:val="32"/>
          <w:szCs w:val="32"/>
        </w:rPr>
        <w:t>乡村振兴实施意见、五年规划和一系列配套政策相继出台，</w:t>
      </w:r>
      <w:r w:rsidRPr="005C6CBE">
        <w:rPr>
          <w:rFonts w:ascii="Times New Roman" w:eastAsia="仿宋_GB2312" w:hAnsi="Times New Roman" w:cs="Times New Roman"/>
          <w:sz w:val="32"/>
          <w:szCs w:val="32"/>
        </w:rPr>
        <w:t>“1+1+N”</w:t>
      </w:r>
      <w:r w:rsidRPr="005C6CBE">
        <w:rPr>
          <w:rFonts w:ascii="Times New Roman" w:eastAsia="仿宋_GB2312" w:hAnsi="Times New Roman" w:cs="Times New Roman"/>
          <w:sz w:val="32"/>
          <w:szCs w:val="32"/>
        </w:rPr>
        <w:t>的政策体系逐步健全。特色强镇建设持续深入，雪堰镇顺利实施中心镇管理体制改革，</w:t>
      </w:r>
      <w:r w:rsidR="00A12821" w:rsidRPr="005C6CBE">
        <w:rPr>
          <w:rFonts w:ascii="Times New Roman" w:eastAsia="仿宋_GB2312" w:hAnsi="Times New Roman" w:cs="Times New Roman" w:hint="eastAsia"/>
          <w:sz w:val="32"/>
          <w:szCs w:val="32"/>
        </w:rPr>
        <w:t>马杭、</w:t>
      </w:r>
      <w:r w:rsidRPr="005C6CBE">
        <w:rPr>
          <w:rFonts w:ascii="Times New Roman" w:eastAsia="仿宋_GB2312" w:hAnsi="Times New Roman" w:cs="Times New Roman"/>
          <w:sz w:val="32"/>
          <w:szCs w:val="32"/>
        </w:rPr>
        <w:t>夏溪、寨桥等被撤并</w:t>
      </w:r>
      <w:r w:rsidR="00BF0925" w:rsidRPr="005C6CBE">
        <w:rPr>
          <w:rFonts w:ascii="Times New Roman" w:eastAsia="仿宋_GB2312" w:hAnsi="Times New Roman" w:cs="Times New Roman" w:hint="eastAsia"/>
          <w:sz w:val="32"/>
          <w:szCs w:val="32"/>
        </w:rPr>
        <w:t>乡镇</w:t>
      </w:r>
      <w:r w:rsidRPr="005C6CBE">
        <w:rPr>
          <w:rFonts w:ascii="Times New Roman" w:eastAsia="仿宋_GB2312" w:hAnsi="Times New Roman" w:cs="Times New Roman"/>
          <w:sz w:val="32"/>
          <w:szCs w:val="32"/>
        </w:rPr>
        <w:t>焕发新颜，</w:t>
      </w:r>
      <w:r w:rsidR="006073F0" w:rsidRPr="005C6CBE">
        <w:rPr>
          <w:rFonts w:ascii="Times New Roman" w:eastAsia="仿宋_GB2312" w:hAnsi="Times New Roman" w:cs="Times New Roman"/>
          <w:sz w:val="32"/>
          <w:szCs w:val="32"/>
        </w:rPr>
        <w:t>陡门塘省级特色田园乡村和市级美丽乡村建设试点</w:t>
      </w:r>
      <w:r w:rsidR="006073F0" w:rsidRPr="005C6CBE">
        <w:rPr>
          <w:rFonts w:ascii="Times New Roman" w:eastAsia="仿宋_GB2312" w:hAnsi="Times New Roman" w:cs="Times New Roman" w:hint="eastAsia"/>
          <w:sz w:val="32"/>
          <w:szCs w:val="32"/>
        </w:rPr>
        <w:t>全面</w:t>
      </w:r>
      <w:r w:rsidR="006073F0" w:rsidRPr="005C6CBE">
        <w:rPr>
          <w:rFonts w:ascii="Times New Roman" w:eastAsia="仿宋_GB2312" w:hAnsi="Times New Roman" w:cs="Times New Roman"/>
          <w:sz w:val="32"/>
          <w:szCs w:val="32"/>
        </w:rPr>
        <w:t>完成，</w:t>
      </w:r>
      <w:r w:rsidR="006073F0" w:rsidRPr="005C6CBE">
        <w:rPr>
          <w:rFonts w:ascii="Times New Roman" w:eastAsia="仿宋_GB2312" w:hAnsi="Times New Roman" w:cs="Times New Roman" w:hint="eastAsia"/>
          <w:sz w:val="32"/>
          <w:szCs w:val="32"/>
        </w:rPr>
        <w:t>武进</w:t>
      </w:r>
      <w:r w:rsidRPr="005C6CBE">
        <w:rPr>
          <w:rFonts w:ascii="Times New Roman" w:eastAsia="仿宋_GB2312" w:hAnsi="Times New Roman" w:cs="Times New Roman"/>
          <w:sz w:val="32"/>
          <w:szCs w:val="32"/>
        </w:rPr>
        <w:t>美丽乡村</w:t>
      </w:r>
      <w:r w:rsidR="00D50A36" w:rsidRPr="005C6CBE">
        <w:rPr>
          <w:rFonts w:ascii="Times New Roman" w:eastAsia="仿宋_GB2312" w:hAnsi="Times New Roman" w:cs="Times New Roman" w:hint="eastAsia"/>
          <w:sz w:val="32"/>
          <w:szCs w:val="32"/>
        </w:rPr>
        <w:t>展现新貌</w:t>
      </w:r>
      <w:r w:rsidR="00BC01FB" w:rsidRPr="005C6CBE">
        <w:rPr>
          <w:rFonts w:ascii="Times New Roman" w:eastAsia="仿宋_GB2312" w:hAnsi="Times New Roman" w:cs="Times New Roman" w:hint="eastAsia"/>
          <w:sz w:val="32"/>
          <w:szCs w:val="32"/>
        </w:rPr>
        <w:t>，</w:t>
      </w:r>
      <w:r w:rsidR="00D50A36" w:rsidRPr="005C6CBE">
        <w:rPr>
          <w:rFonts w:ascii="Times New Roman" w:eastAsia="仿宋_GB2312" w:hAnsi="Times New Roman" w:cs="Times New Roman" w:hint="eastAsia"/>
          <w:sz w:val="32"/>
          <w:szCs w:val="32"/>
        </w:rPr>
        <w:t>嘉年华活动</w:t>
      </w:r>
      <w:r w:rsidR="00BC01FB" w:rsidRPr="005C6CBE">
        <w:rPr>
          <w:rFonts w:ascii="Times New Roman" w:eastAsia="仿宋_GB2312" w:hAnsi="Times New Roman" w:cs="Times New Roman" w:hint="eastAsia"/>
          <w:sz w:val="32"/>
          <w:szCs w:val="32"/>
        </w:rPr>
        <w:t>开幕式当日吸引游客万余人</w:t>
      </w:r>
      <w:r w:rsidRPr="005C6CBE">
        <w:rPr>
          <w:rFonts w:ascii="Times New Roman" w:eastAsia="仿宋_GB2312" w:hAnsi="Times New Roman" w:cs="Times New Roman"/>
          <w:sz w:val="32"/>
          <w:szCs w:val="32"/>
        </w:rPr>
        <w:t>，</w:t>
      </w:r>
      <w:r w:rsidR="006073F0" w:rsidRPr="005C6CBE">
        <w:rPr>
          <w:rFonts w:ascii="Times New Roman" w:eastAsia="仿宋_GB2312" w:hAnsi="Times New Roman" w:cs="Times New Roman"/>
          <w:sz w:val="32"/>
          <w:szCs w:val="32"/>
        </w:rPr>
        <w:t>全区</w:t>
      </w:r>
      <w:r w:rsidR="009E622F" w:rsidRPr="005C6CBE">
        <w:rPr>
          <w:rFonts w:ascii="Times New Roman" w:eastAsia="仿宋_GB2312" w:hAnsi="Times New Roman" w:cs="Times New Roman"/>
          <w:sz w:val="32"/>
          <w:szCs w:val="32"/>
        </w:rPr>
        <w:t>村集体经营性收入平均增长</w:t>
      </w:r>
      <w:r w:rsidR="009E622F" w:rsidRPr="005C6CBE">
        <w:rPr>
          <w:rFonts w:ascii="Times New Roman" w:eastAsia="仿宋_GB2312" w:hAnsi="Times New Roman" w:cs="Times New Roman"/>
          <w:sz w:val="32"/>
          <w:szCs w:val="32"/>
        </w:rPr>
        <w:t>6%</w:t>
      </w:r>
      <w:r w:rsidR="009E622F"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年内创成省、市级美丽乡村示范村（点）</w:t>
      </w:r>
      <w:r w:rsidRPr="005C6CBE">
        <w:rPr>
          <w:rFonts w:ascii="Times New Roman" w:eastAsia="仿宋_GB2312" w:hAnsi="Times New Roman" w:cs="Times New Roman"/>
          <w:sz w:val="32"/>
          <w:szCs w:val="32"/>
        </w:rPr>
        <w:t>3</w:t>
      </w:r>
      <w:r w:rsidRPr="005C6CBE">
        <w:rPr>
          <w:rFonts w:ascii="Times New Roman" w:eastAsia="仿宋_GB2312" w:hAnsi="Times New Roman" w:cs="Times New Roman"/>
          <w:sz w:val="32"/>
          <w:szCs w:val="32"/>
        </w:rPr>
        <w:t>个，康居</w:t>
      </w:r>
      <w:r w:rsidR="00F74EDE" w:rsidRPr="005C6CBE">
        <w:rPr>
          <w:rFonts w:ascii="Times New Roman" w:eastAsia="仿宋_GB2312" w:hAnsi="Times New Roman" w:cs="Times New Roman" w:hint="eastAsia"/>
          <w:sz w:val="32"/>
          <w:szCs w:val="32"/>
        </w:rPr>
        <w:t>村庄</w:t>
      </w:r>
      <w:r w:rsidRPr="005C6CBE">
        <w:rPr>
          <w:rFonts w:ascii="Times New Roman" w:eastAsia="仿宋_GB2312" w:hAnsi="Times New Roman" w:cs="Times New Roman"/>
          <w:sz w:val="32"/>
          <w:szCs w:val="32"/>
        </w:rPr>
        <w:t>达标率达到</w:t>
      </w:r>
      <w:r w:rsidR="00F74EDE" w:rsidRPr="005C6CBE">
        <w:rPr>
          <w:rFonts w:ascii="Times New Roman" w:eastAsia="仿宋_GB2312" w:hAnsi="Times New Roman" w:cs="Times New Roman" w:hint="eastAsia"/>
          <w:sz w:val="32"/>
          <w:szCs w:val="32"/>
        </w:rPr>
        <w:t>71.2</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w:t>
      </w:r>
      <w:r w:rsidR="004F447B" w:rsidRPr="005C6CBE">
        <w:rPr>
          <w:rFonts w:ascii="Times New Roman" w:eastAsia="仿宋_GB2312" w:hAnsi="Times New Roman" w:cs="Times New Roman" w:hint="eastAsia"/>
          <w:sz w:val="32"/>
          <w:szCs w:val="32"/>
        </w:rPr>
        <w:t>中心城区核心区拆迁遗留问题得到全部化解。</w:t>
      </w:r>
      <w:r w:rsidRPr="005C6CBE">
        <w:rPr>
          <w:rFonts w:ascii="Times New Roman" w:eastAsia="仿宋_GB2312" w:hAnsi="Times New Roman" w:cs="Times New Roman"/>
          <w:sz w:val="32"/>
          <w:szCs w:val="32"/>
        </w:rPr>
        <w:t>城乡精细化管理向纵深推进，试点推行路长制和流动红黄旗制度，深入开展垃圾分类收集处置、路面本色化保洁、公厕家居式清洁等专项行动，健全实施区镇联动</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防违控违</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五大机制，城乡面貌有效改善，文明城市评测排名全市</w:t>
      </w:r>
      <w:r w:rsidR="00FA6609" w:rsidRPr="005C6CBE">
        <w:rPr>
          <w:rFonts w:ascii="Times New Roman" w:eastAsia="仿宋_GB2312" w:hAnsi="Times New Roman" w:cs="Times New Roman" w:hint="eastAsia"/>
          <w:sz w:val="32"/>
          <w:szCs w:val="32"/>
        </w:rPr>
        <w:t>前列</w:t>
      </w:r>
      <w:r w:rsidRPr="005C6CBE">
        <w:rPr>
          <w:rFonts w:ascii="Times New Roman" w:eastAsia="仿宋_GB2312" w:hAnsi="Times New Roman" w:cs="Times New Roman"/>
          <w:sz w:val="32"/>
          <w:szCs w:val="32"/>
        </w:rPr>
        <w:t>。</w:t>
      </w:r>
    </w:p>
    <w:p w:rsidR="00406430" w:rsidRPr="005C6CBE" w:rsidRDefault="00893389" w:rsidP="00CF26AC">
      <w:pPr>
        <w:overflowPunct w:val="0"/>
        <w:snapToGrid w:val="0"/>
        <w:spacing w:line="312" w:lineRule="auto"/>
        <w:ind w:firstLineChars="200" w:firstLine="643"/>
        <w:rPr>
          <w:rFonts w:ascii="Times New Roman" w:eastAsia="楷体_GB2312" w:hAnsi="Times New Roman" w:cs="Times New Roman"/>
          <w:b/>
          <w:sz w:val="32"/>
          <w:szCs w:val="32"/>
        </w:rPr>
      </w:pPr>
      <w:r w:rsidRPr="005C6CBE">
        <w:rPr>
          <w:rFonts w:ascii="Times New Roman" w:eastAsia="楷体_GB2312" w:hAnsi="Times New Roman" w:cs="Times New Roman"/>
          <w:b/>
          <w:sz w:val="32"/>
          <w:szCs w:val="32"/>
        </w:rPr>
        <w:t>5</w:t>
      </w:r>
      <w:r w:rsidRPr="005C6CBE">
        <w:rPr>
          <w:rFonts w:ascii="Times New Roman" w:eastAsia="楷体_GB2312" w:hAnsi="Times New Roman" w:cs="Times New Roman"/>
          <w:b/>
          <w:sz w:val="32"/>
          <w:szCs w:val="32"/>
        </w:rPr>
        <w:t>、抓均等、强特色，民生服务实现新提升。</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两促三优三提升</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民生实事高标准完成，各类社会保障稳步提</w:t>
      </w:r>
      <w:r w:rsidR="001B4850" w:rsidRPr="005C6CBE">
        <w:rPr>
          <w:rFonts w:ascii="Times New Roman" w:eastAsia="仿宋_GB2312" w:hAnsi="Times New Roman" w:cs="Times New Roman"/>
          <w:sz w:val="32"/>
          <w:szCs w:val="32"/>
        </w:rPr>
        <w:t>标</w:t>
      </w:r>
      <w:r w:rsidRPr="005C6CBE">
        <w:rPr>
          <w:rFonts w:ascii="Times New Roman" w:eastAsia="仿宋_GB2312" w:hAnsi="Times New Roman" w:cs="Times New Roman"/>
          <w:sz w:val="32"/>
          <w:szCs w:val="32"/>
        </w:rPr>
        <w:t>，在全市率先制定出台长期护理保险制度，老年助餐点实现城市社区全覆盖。教育资源日趋均等，教师</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区管校聘</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效应持续释放，武进开放大学与职教中心资源整合工作启动实施，</w:t>
      </w:r>
      <w:r w:rsidR="004C3924" w:rsidRPr="005C6CBE">
        <w:rPr>
          <w:rFonts w:ascii="Times New Roman" w:eastAsia="仿宋_GB2312" w:hAnsi="Times New Roman" w:cs="Times New Roman" w:hint="eastAsia"/>
          <w:sz w:val="32"/>
          <w:szCs w:val="32"/>
        </w:rPr>
        <w:t>常州大学西太湖校区、</w:t>
      </w:r>
      <w:r w:rsidR="004C3924" w:rsidRPr="005C6CBE">
        <w:rPr>
          <w:rFonts w:ascii="Times New Roman" w:eastAsia="仿宋_GB2312" w:hAnsi="Times New Roman" w:cs="Times New Roman"/>
          <w:sz w:val="32"/>
          <w:szCs w:val="32"/>
        </w:rPr>
        <w:t>常州经开区小学</w:t>
      </w:r>
      <w:r w:rsidRPr="005C6CBE">
        <w:rPr>
          <w:rFonts w:ascii="Times New Roman" w:eastAsia="仿宋_GB2312" w:hAnsi="Times New Roman" w:cs="Times New Roman"/>
          <w:sz w:val="32"/>
          <w:szCs w:val="32"/>
        </w:rPr>
        <w:t>、</w:t>
      </w:r>
      <w:r w:rsidR="004C3924" w:rsidRPr="005C6CBE">
        <w:rPr>
          <w:rFonts w:ascii="Times New Roman" w:eastAsia="仿宋_GB2312" w:hAnsi="Times New Roman" w:cs="Times New Roman"/>
          <w:sz w:val="32"/>
          <w:szCs w:val="32"/>
        </w:rPr>
        <w:t>火炬路幼儿园</w:t>
      </w:r>
      <w:r w:rsidRPr="005C6CBE">
        <w:rPr>
          <w:rFonts w:ascii="Times New Roman" w:eastAsia="仿宋_GB2312" w:hAnsi="Times New Roman" w:cs="Times New Roman"/>
          <w:sz w:val="32"/>
          <w:szCs w:val="32"/>
        </w:rPr>
        <w:t>等</w:t>
      </w:r>
      <w:r w:rsidR="004C3924" w:rsidRPr="005C6CBE">
        <w:rPr>
          <w:rFonts w:ascii="Times New Roman" w:eastAsia="仿宋_GB2312" w:hAnsi="Times New Roman" w:cs="Times New Roman" w:hint="eastAsia"/>
          <w:sz w:val="32"/>
          <w:szCs w:val="32"/>
        </w:rPr>
        <w:t>1</w:t>
      </w:r>
      <w:r w:rsidR="00562684" w:rsidRPr="005C6CBE">
        <w:rPr>
          <w:rFonts w:ascii="Times New Roman" w:eastAsia="仿宋_GB2312" w:hAnsi="Times New Roman" w:cs="Times New Roman" w:hint="eastAsia"/>
          <w:sz w:val="32"/>
          <w:szCs w:val="32"/>
        </w:rPr>
        <w:t>3</w:t>
      </w:r>
      <w:r w:rsidRPr="005C6CBE">
        <w:rPr>
          <w:rFonts w:ascii="Times New Roman" w:eastAsia="仿宋_GB2312" w:hAnsi="Times New Roman" w:cs="Times New Roman"/>
          <w:sz w:val="32"/>
          <w:szCs w:val="32"/>
        </w:rPr>
        <w:t>所学校竣工投用，</w:t>
      </w:r>
      <w:r w:rsidRPr="005C6CBE">
        <w:rPr>
          <w:rFonts w:ascii="Times New Roman" w:eastAsia="仿宋_GB2312" w:hAnsi="Times New Roman" w:cs="Times New Roman"/>
          <w:sz w:val="32"/>
          <w:szCs w:val="32"/>
        </w:rPr>
        <w:t>17</w:t>
      </w:r>
      <w:r w:rsidRPr="005C6CBE">
        <w:rPr>
          <w:rFonts w:ascii="Times New Roman" w:eastAsia="仿宋_GB2312" w:hAnsi="Times New Roman" w:cs="Times New Roman"/>
          <w:sz w:val="32"/>
          <w:szCs w:val="32"/>
        </w:rPr>
        <w:t>所城区</w:t>
      </w:r>
      <w:r w:rsidR="001B4850" w:rsidRPr="005C6CBE">
        <w:rPr>
          <w:rFonts w:ascii="Times New Roman" w:eastAsia="仿宋_GB2312" w:hAnsi="Times New Roman" w:cs="Times New Roman" w:hint="eastAsia"/>
          <w:sz w:val="32"/>
          <w:szCs w:val="32"/>
        </w:rPr>
        <w:t>学校</w:t>
      </w:r>
      <w:r w:rsidRPr="005C6CBE">
        <w:rPr>
          <w:rFonts w:ascii="Times New Roman" w:eastAsia="仿宋_GB2312" w:hAnsi="Times New Roman" w:cs="Times New Roman"/>
          <w:sz w:val="32"/>
          <w:szCs w:val="32"/>
        </w:rPr>
        <w:lastRenderedPageBreak/>
        <w:t>与</w:t>
      </w:r>
      <w:r w:rsidRPr="005C6CBE">
        <w:rPr>
          <w:rFonts w:ascii="Times New Roman" w:eastAsia="仿宋_GB2312" w:hAnsi="Times New Roman" w:cs="Times New Roman"/>
          <w:sz w:val="32"/>
          <w:szCs w:val="32"/>
        </w:rPr>
        <w:t>26</w:t>
      </w:r>
      <w:r w:rsidRPr="005C6CBE">
        <w:rPr>
          <w:rFonts w:ascii="Times New Roman" w:eastAsia="仿宋_GB2312" w:hAnsi="Times New Roman" w:cs="Times New Roman"/>
          <w:sz w:val="32"/>
          <w:szCs w:val="32"/>
        </w:rPr>
        <w:t>所乡镇学校结对共进，集团化办学</w:t>
      </w:r>
      <w:r w:rsidR="00266C23" w:rsidRPr="005C6CBE">
        <w:rPr>
          <w:rFonts w:ascii="Times New Roman" w:eastAsia="仿宋_GB2312" w:hAnsi="Times New Roman" w:cs="Times New Roman" w:hint="eastAsia"/>
          <w:sz w:val="32"/>
          <w:szCs w:val="32"/>
        </w:rPr>
        <w:t>取得明显成效</w:t>
      </w:r>
      <w:r w:rsidRPr="005C6CBE">
        <w:rPr>
          <w:rFonts w:ascii="Times New Roman" w:eastAsia="仿宋_GB2312" w:hAnsi="Times New Roman" w:cs="Times New Roman"/>
          <w:sz w:val="32"/>
          <w:szCs w:val="32"/>
        </w:rPr>
        <w:t>。医疗卫生服务体系更加健全，武进人民医院外科大楼、中医医院综合大楼基本竣工，新改扩建村卫生室</w:t>
      </w:r>
      <w:r w:rsidRPr="005C6CBE">
        <w:rPr>
          <w:rFonts w:ascii="Times New Roman" w:eastAsia="仿宋_GB2312" w:hAnsi="Times New Roman" w:cs="Times New Roman"/>
          <w:sz w:val="32"/>
          <w:szCs w:val="32"/>
        </w:rPr>
        <w:t>20</w:t>
      </w:r>
      <w:r w:rsidRPr="005C6CBE">
        <w:rPr>
          <w:rFonts w:ascii="Times New Roman" w:eastAsia="仿宋_GB2312" w:hAnsi="Times New Roman" w:cs="Times New Roman"/>
          <w:sz w:val="32"/>
          <w:szCs w:val="32"/>
        </w:rPr>
        <w:t>个，建成紧密型医联体</w:t>
      </w:r>
      <w:r w:rsidRPr="005C6CBE">
        <w:rPr>
          <w:rFonts w:ascii="Times New Roman" w:eastAsia="仿宋_GB2312" w:hAnsi="Times New Roman" w:cs="Times New Roman"/>
          <w:sz w:val="32"/>
          <w:szCs w:val="32"/>
        </w:rPr>
        <w:t>3</w:t>
      </w:r>
      <w:r w:rsidRPr="005C6CBE">
        <w:rPr>
          <w:rFonts w:ascii="Times New Roman" w:eastAsia="仿宋_GB2312" w:hAnsi="Times New Roman" w:cs="Times New Roman"/>
          <w:sz w:val="32"/>
          <w:szCs w:val="32"/>
        </w:rPr>
        <w:t>个、专科共建型医联体</w:t>
      </w:r>
      <w:r w:rsidR="00C036B3" w:rsidRPr="005C6CBE">
        <w:rPr>
          <w:rFonts w:ascii="Times New Roman" w:eastAsia="仿宋_GB2312" w:hAnsi="Times New Roman" w:cs="Times New Roman" w:hint="eastAsia"/>
          <w:sz w:val="32"/>
          <w:szCs w:val="32"/>
        </w:rPr>
        <w:t>26</w:t>
      </w:r>
      <w:r w:rsidRPr="005C6CBE">
        <w:rPr>
          <w:rFonts w:ascii="Times New Roman" w:eastAsia="仿宋_GB2312" w:hAnsi="Times New Roman" w:cs="Times New Roman"/>
          <w:sz w:val="32"/>
          <w:szCs w:val="32"/>
        </w:rPr>
        <w:t>个，区疾控中心建成全省县级唯一南京医科大学实践教学基地，国家卫生镇实现全覆盖。卫生综合改革持续深入，创新试行药品耗材集中采购价格谈判制度，采购成本大幅降低。</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阳光扶贫</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工作扎实推进，多措并举做好低收入农户的开支减法和增收加法，低收入人口脱贫率达到</w:t>
      </w:r>
      <w:r w:rsidR="00CE0A50" w:rsidRPr="005C6CBE">
        <w:rPr>
          <w:rFonts w:ascii="Times New Roman" w:eastAsia="仿宋_GB2312" w:hAnsi="Times New Roman" w:cs="Times New Roman" w:hint="eastAsia"/>
          <w:sz w:val="32"/>
          <w:szCs w:val="32"/>
        </w:rPr>
        <w:t>98.8</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w:t>
      </w:r>
    </w:p>
    <w:p w:rsidR="00406430" w:rsidRPr="005C6CBE" w:rsidRDefault="00893389" w:rsidP="00CF26AC">
      <w:pPr>
        <w:overflowPunct w:val="0"/>
        <w:snapToGrid w:val="0"/>
        <w:spacing w:line="312" w:lineRule="auto"/>
        <w:ind w:firstLineChars="200" w:firstLine="643"/>
        <w:rPr>
          <w:rFonts w:ascii="Times New Roman" w:eastAsia="仿宋_GB2312" w:hAnsi="Times New Roman" w:cs="Times New Roman"/>
          <w:sz w:val="32"/>
          <w:szCs w:val="32"/>
        </w:rPr>
      </w:pPr>
      <w:r w:rsidRPr="005C6CBE">
        <w:rPr>
          <w:rFonts w:ascii="Times New Roman" w:eastAsia="楷体_GB2312" w:hAnsi="Times New Roman" w:cs="Times New Roman"/>
          <w:b/>
          <w:sz w:val="32"/>
          <w:szCs w:val="32"/>
        </w:rPr>
        <w:t>6</w:t>
      </w:r>
      <w:r w:rsidRPr="005C6CBE">
        <w:rPr>
          <w:rFonts w:ascii="Times New Roman" w:eastAsia="楷体_GB2312" w:hAnsi="Times New Roman" w:cs="Times New Roman"/>
          <w:b/>
          <w:sz w:val="32"/>
          <w:szCs w:val="32"/>
        </w:rPr>
        <w:t>、抓队伍、强担当，从严治党开创新局面。</w:t>
      </w:r>
      <w:r w:rsidRPr="005C6CBE">
        <w:rPr>
          <w:rFonts w:ascii="Times New Roman" w:eastAsia="仿宋_GB2312" w:hAnsi="Times New Roman" w:cs="Times New Roman"/>
          <w:sz w:val="32"/>
          <w:szCs w:val="32"/>
        </w:rPr>
        <w:t>区委坚决贯彻落实中央决策部署，深入开展习近平总书记对江苏重要指示批示贯彻落实情况</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回头看</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，紧抓不懈落实巡视反馈问题整改，扎实推进全面从严治党，有效引领和保障了全区高质量发展。</w:t>
      </w:r>
      <w:r w:rsidR="00B7298B" w:rsidRPr="005C6CBE">
        <w:rPr>
          <w:rFonts w:ascii="Times New Roman" w:eastAsia="仿宋_GB2312" w:hAnsi="Times New Roman" w:cs="Times New Roman" w:hint="eastAsia"/>
          <w:sz w:val="32"/>
          <w:szCs w:val="32"/>
        </w:rPr>
        <w:t>积极支持人大、政协依法依章程监督履职，较好发挥了建言献策、凝心聚力作用。</w:t>
      </w:r>
      <w:r w:rsidRPr="005C6CBE">
        <w:rPr>
          <w:rFonts w:ascii="Times New Roman" w:eastAsia="仿宋_GB2312" w:hAnsi="Times New Roman" w:cs="Times New Roman"/>
          <w:sz w:val="32"/>
          <w:szCs w:val="32"/>
        </w:rPr>
        <w:t>不断加强党对意识形态工作的领导，进一步推动各级党</w:t>
      </w:r>
      <w:r w:rsidR="005353CA" w:rsidRPr="005C6CBE">
        <w:rPr>
          <w:rFonts w:ascii="Times New Roman" w:eastAsia="仿宋_GB2312" w:hAnsi="Times New Roman" w:cs="Times New Roman" w:hint="eastAsia"/>
          <w:sz w:val="32"/>
          <w:szCs w:val="32"/>
        </w:rPr>
        <w:t>组织</w:t>
      </w:r>
      <w:r w:rsidRPr="005C6CBE">
        <w:rPr>
          <w:rFonts w:ascii="Times New Roman" w:eastAsia="仿宋_GB2312" w:hAnsi="Times New Roman" w:cs="Times New Roman"/>
          <w:sz w:val="32"/>
          <w:szCs w:val="32"/>
        </w:rPr>
        <w:t>全面落实意识形态工作责任制，牢牢掌握领导权、管理权、话语权。</w:t>
      </w:r>
      <w:r w:rsidRPr="005C6CBE">
        <w:rPr>
          <w:rFonts w:ascii="Times New Roman" w:eastAsia="仿宋_GB2312" w:hAnsi="Times New Roman" w:cs="Times New Roman"/>
          <w:color w:val="000000"/>
          <w:kern w:val="0"/>
          <w:sz w:val="32"/>
          <w:szCs w:val="32"/>
        </w:rPr>
        <w:t>组织开展改革开放</w:t>
      </w:r>
      <w:r w:rsidRPr="005C6CBE">
        <w:rPr>
          <w:rFonts w:ascii="Times New Roman" w:eastAsia="仿宋_GB2312" w:hAnsi="Times New Roman" w:cs="Times New Roman"/>
          <w:color w:val="000000"/>
          <w:kern w:val="0"/>
          <w:sz w:val="32"/>
          <w:szCs w:val="32"/>
        </w:rPr>
        <w:t>40</w:t>
      </w:r>
      <w:r w:rsidRPr="005C6CBE">
        <w:rPr>
          <w:rFonts w:ascii="Times New Roman" w:eastAsia="仿宋_GB2312" w:hAnsi="Times New Roman" w:cs="Times New Roman"/>
          <w:color w:val="000000"/>
          <w:kern w:val="0"/>
          <w:sz w:val="32"/>
          <w:szCs w:val="32"/>
        </w:rPr>
        <w:t>周年成果图片展、十大风云人物评选等庆祝改革开放</w:t>
      </w:r>
      <w:r w:rsidRPr="005C6CBE">
        <w:rPr>
          <w:rFonts w:ascii="Times New Roman" w:eastAsia="仿宋_GB2312" w:hAnsi="Times New Roman" w:cs="Times New Roman"/>
          <w:color w:val="000000"/>
          <w:kern w:val="0"/>
          <w:sz w:val="32"/>
          <w:szCs w:val="32"/>
        </w:rPr>
        <w:t>40</w:t>
      </w:r>
      <w:r w:rsidRPr="005C6CBE">
        <w:rPr>
          <w:rFonts w:ascii="Times New Roman" w:eastAsia="仿宋_GB2312" w:hAnsi="Times New Roman" w:cs="Times New Roman"/>
          <w:color w:val="000000"/>
          <w:kern w:val="0"/>
          <w:sz w:val="32"/>
          <w:szCs w:val="32"/>
        </w:rPr>
        <w:t>周年系列活动，</w:t>
      </w:r>
      <w:r w:rsidRPr="005C6CBE">
        <w:rPr>
          <w:rFonts w:ascii="Times New Roman" w:eastAsia="仿宋_GB2312" w:hAnsi="Times New Roman" w:cs="Times New Roman"/>
          <w:sz w:val="32"/>
          <w:szCs w:val="32"/>
        </w:rPr>
        <w:t>在全社会营造了勇创新业的浓厚氛围。结合机构改革，开展了新一轮</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走进基层、走近干部</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工作，系统梳理了各部门职能职责和人力资源配置情况，选派</w:t>
      </w:r>
      <w:r w:rsidRPr="005C6CBE">
        <w:rPr>
          <w:rFonts w:ascii="Times New Roman" w:eastAsia="仿宋_GB2312" w:hAnsi="Times New Roman" w:cs="Times New Roman"/>
          <w:sz w:val="32"/>
          <w:szCs w:val="32"/>
        </w:rPr>
        <w:t>43</w:t>
      </w:r>
      <w:r w:rsidRPr="005C6CBE">
        <w:rPr>
          <w:rFonts w:ascii="Times New Roman" w:eastAsia="仿宋_GB2312" w:hAnsi="Times New Roman" w:cs="Times New Roman"/>
          <w:sz w:val="32"/>
          <w:szCs w:val="32"/>
        </w:rPr>
        <w:t>名区级机关青年干部赴基层一线交流任职、挂职锻炼、服务企业。创新明确村（社区）党组织战斗堡垒作用考核评估</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三双</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标准，不断增强基层党组织的战斗力。制定出台鼓励激励</w:t>
      </w:r>
      <w:r w:rsidR="00C342D2" w:rsidRPr="005C6CBE">
        <w:rPr>
          <w:rFonts w:ascii="Times New Roman" w:eastAsia="仿宋_GB2312" w:hAnsi="Times New Roman" w:cs="Times New Roman"/>
          <w:sz w:val="32"/>
          <w:szCs w:val="32"/>
        </w:rPr>
        <w:t>、容错纠错</w:t>
      </w:r>
      <w:r w:rsidRPr="005C6CBE">
        <w:rPr>
          <w:rFonts w:ascii="Times New Roman" w:eastAsia="仿宋_GB2312" w:hAnsi="Times New Roman" w:cs="Times New Roman"/>
          <w:sz w:val="32"/>
          <w:szCs w:val="32"/>
        </w:rPr>
        <w:t>、能上能下实施办法，创新落实省委</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三项机制</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，编制形成</w:t>
      </w:r>
      <w:r w:rsidRPr="005C6CBE">
        <w:rPr>
          <w:rFonts w:ascii="Times New Roman" w:eastAsia="仿宋_GB2312" w:hAnsi="Times New Roman" w:cs="Times New Roman"/>
          <w:sz w:val="32"/>
          <w:szCs w:val="32"/>
        </w:rPr>
        <w:t>42</w:t>
      </w:r>
      <w:r w:rsidRPr="005C6CBE">
        <w:rPr>
          <w:rFonts w:ascii="Times New Roman" w:eastAsia="仿宋_GB2312" w:hAnsi="Times New Roman" w:cs="Times New Roman"/>
          <w:sz w:val="32"/>
          <w:szCs w:val="32"/>
        </w:rPr>
        <w:t>个情景案例，为广大干部进一步解放思想、创新举措指明方向、撑腰鼓劲。绘制武进区基层党组织、第一责任人、班子成员</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三项责任清单</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，深化</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两个责任</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项目化管理，</w:t>
      </w:r>
      <w:r w:rsidRPr="005C6CBE">
        <w:rPr>
          <w:rFonts w:ascii="Times New Roman" w:eastAsia="仿宋_GB2312" w:hAnsi="Times New Roman" w:cs="Times New Roman"/>
          <w:color w:val="000000"/>
          <w:sz w:val="32"/>
          <w:szCs w:val="32"/>
        </w:rPr>
        <w:t>真正让</w:t>
      </w:r>
      <w:r w:rsidRPr="005C6CBE">
        <w:rPr>
          <w:rFonts w:ascii="Times New Roman" w:eastAsia="仿宋_GB2312" w:hAnsi="Times New Roman" w:cs="Times New Roman"/>
          <w:color w:val="000000"/>
          <w:sz w:val="32"/>
          <w:szCs w:val="32"/>
        </w:rPr>
        <w:t>“</w:t>
      </w:r>
      <w:r w:rsidRPr="005C6CBE">
        <w:rPr>
          <w:rFonts w:ascii="Times New Roman" w:eastAsia="仿宋_GB2312" w:hAnsi="Times New Roman" w:cs="Times New Roman"/>
          <w:color w:val="000000"/>
          <w:sz w:val="32"/>
          <w:szCs w:val="32"/>
        </w:rPr>
        <w:t>清单立起来，责任落</w:t>
      </w:r>
      <w:r w:rsidRPr="005C6CBE">
        <w:rPr>
          <w:rFonts w:ascii="Times New Roman" w:eastAsia="仿宋_GB2312" w:hAnsi="Times New Roman" w:cs="Times New Roman"/>
          <w:color w:val="000000"/>
          <w:sz w:val="32"/>
          <w:szCs w:val="32"/>
        </w:rPr>
        <w:lastRenderedPageBreak/>
        <w:t>下去</w:t>
      </w:r>
      <w:r w:rsidRPr="005C6CBE">
        <w:rPr>
          <w:rFonts w:ascii="Times New Roman" w:eastAsia="仿宋_GB2312" w:hAnsi="Times New Roman" w:cs="Times New Roman"/>
          <w:color w:val="000000"/>
          <w:sz w:val="32"/>
          <w:szCs w:val="32"/>
        </w:rPr>
        <w:t>”</w:t>
      </w:r>
      <w:r w:rsidRPr="005C6CBE">
        <w:rPr>
          <w:rFonts w:ascii="Times New Roman" w:eastAsia="仿宋_GB2312" w:hAnsi="Times New Roman" w:cs="Times New Roman"/>
          <w:color w:val="000000"/>
          <w:sz w:val="32"/>
          <w:szCs w:val="32"/>
        </w:rPr>
        <w:t>。</w:t>
      </w:r>
      <w:r w:rsidR="005353CA" w:rsidRPr="005C6CBE">
        <w:rPr>
          <w:rFonts w:ascii="Times New Roman" w:eastAsia="仿宋_GB2312" w:hAnsi="Times New Roman" w:cs="Times New Roman"/>
          <w:color w:val="000000"/>
          <w:sz w:val="32"/>
          <w:szCs w:val="32"/>
        </w:rPr>
        <w:t>积极推进纪检监察体制改革，实现党内监督和国家监察全覆盖。聚焦突出问题开展政治巡察，全年四轮巡察</w:t>
      </w:r>
      <w:r w:rsidR="005353CA" w:rsidRPr="005C6CBE">
        <w:rPr>
          <w:rFonts w:ascii="Times New Roman" w:eastAsia="仿宋_GB2312" w:hAnsi="Times New Roman" w:cs="Times New Roman"/>
          <w:color w:val="000000"/>
          <w:sz w:val="32"/>
          <w:szCs w:val="32"/>
        </w:rPr>
        <w:t>104</w:t>
      </w:r>
      <w:r w:rsidR="005353CA" w:rsidRPr="005C6CBE">
        <w:rPr>
          <w:rFonts w:ascii="Times New Roman" w:eastAsia="仿宋_GB2312" w:hAnsi="Times New Roman" w:cs="Times New Roman"/>
          <w:color w:val="000000"/>
          <w:sz w:val="32"/>
          <w:szCs w:val="32"/>
        </w:rPr>
        <w:t>个党组织，有效发挥</w:t>
      </w:r>
      <w:r w:rsidR="008E57C2" w:rsidRPr="005C6CBE">
        <w:rPr>
          <w:rFonts w:ascii="Times New Roman" w:eastAsia="仿宋_GB2312" w:hAnsi="Times New Roman" w:cs="Times New Roman" w:hint="eastAsia"/>
          <w:color w:val="000000"/>
          <w:sz w:val="32"/>
          <w:szCs w:val="32"/>
        </w:rPr>
        <w:t>了</w:t>
      </w:r>
      <w:r w:rsidR="005353CA" w:rsidRPr="005C6CBE">
        <w:rPr>
          <w:rFonts w:ascii="Times New Roman" w:eastAsia="仿宋_GB2312" w:hAnsi="Times New Roman" w:cs="Times New Roman"/>
          <w:color w:val="000000"/>
          <w:sz w:val="32"/>
          <w:szCs w:val="32"/>
        </w:rPr>
        <w:t>政治</w:t>
      </w:r>
      <w:r w:rsidR="005353CA" w:rsidRPr="005C6CBE">
        <w:rPr>
          <w:rFonts w:ascii="Times New Roman" w:eastAsia="仿宋_GB2312" w:hAnsi="Times New Roman" w:cs="Times New Roman"/>
          <w:color w:val="000000"/>
          <w:sz w:val="32"/>
          <w:szCs w:val="32"/>
        </w:rPr>
        <w:t>“</w:t>
      </w:r>
      <w:r w:rsidR="005353CA" w:rsidRPr="005C6CBE">
        <w:rPr>
          <w:rFonts w:ascii="Times New Roman" w:eastAsia="仿宋_GB2312" w:hAnsi="Times New Roman" w:cs="Times New Roman"/>
          <w:color w:val="000000"/>
          <w:sz w:val="32"/>
          <w:szCs w:val="32"/>
        </w:rPr>
        <w:t>探照灯</w:t>
      </w:r>
      <w:r w:rsidR="005353CA" w:rsidRPr="005C6CBE">
        <w:rPr>
          <w:rFonts w:ascii="Times New Roman" w:eastAsia="仿宋_GB2312" w:hAnsi="Times New Roman" w:cs="Times New Roman"/>
          <w:color w:val="000000"/>
          <w:sz w:val="32"/>
          <w:szCs w:val="32"/>
        </w:rPr>
        <w:t>”“</w:t>
      </w:r>
      <w:r w:rsidR="005353CA" w:rsidRPr="005C6CBE">
        <w:rPr>
          <w:rFonts w:ascii="Times New Roman" w:eastAsia="仿宋_GB2312" w:hAnsi="Times New Roman" w:cs="Times New Roman"/>
          <w:color w:val="000000"/>
          <w:sz w:val="32"/>
          <w:szCs w:val="32"/>
        </w:rPr>
        <w:t>显微镜</w:t>
      </w:r>
      <w:r w:rsidR="005353CA" w:rsidRPr="005C6CBE">
        <w:rPr>
          <w:rFonts w:ascii="Times New Roman" w:eastAsia="仿宋_GB2312" w:hAnsi="Times New Roman" w:cs="Times New Roman"/>
          <w:color w:val="000000"/>
          <w:sz w:val="32"/>
          <w:szCs w:val="32"/>
        </w:rPr>
        <w:t>”</w:t>
      </w:r>
      <w:r w:rsidR="005353CA" w:rsidRPr="005C6CBE">
        <w:rPr>
          <w:rFonts w:ascii="Times New Roman" w:eastAsia="仿宋_GB2312" w:hAnsi="Times New Roman" w:cs="Times New Roman"/>
          <w:color w:val="000000"/>
          <w:sz w:val="32"/>
          <w:szCs w:val="32"/>
        </w:rPr>
        <w:t>作用。</w:t>
      </w:r>
      <w:r w:rsidRPr="005C6CBE">
        <w:rPr>
          <w:rFonts w:ascii="Times New Roman" w:eastAsia="仿宋_GB2312" w:hAnsi="Times New Roman" w:cs="Times New Roman"/>
          <w:color w:val="000000"/>
          <w:sz w:val="32"/>
          <w:szCs w:val="32"/>
        </w:rPr>
        <w:t>深入</w:t>
      </w:r>
      <w:r w:rsidR="005353CA" w:rsidRPr="005C6CBE">
        <w:rPr>
          <w:rFonts w:ascii="Times New Roman" w:eastAsia="仿宋_GB2312" w:hAnsi="Times New Roman" w:cs="Times New Roman" w:hint="eastAsia"/>
          <w:color w:val="000000"/>
          <w:sz w:val="32"/>
          <w:szCs w:val="32"/>
        </w:rPr>
        <w:t>开展</w:t>
      </w:r>
      <w:r w:rsidRPr="005C6CBE">
        <w:rPr>
          <w:rFonts w:ascii="Times New Roman" w:eastAsia="仿宋_GB2312" w:hAnsi="Times New Roman" w:cs="Times New Roman"/>
          <w:color w:val="000000"/>
          <w:sz w:val="32"/>
          <w:szCs w:val="32"/>
        </w:rPr>
        <w:t>作风建设，突出整治形式主义、官僚主义，</w:t>
      </w:r>
      <w:r w:rsidRPr="005C6CBE">
        <w:rPr>
          <w:rFonts w:ascii="Times New Roman" w:eastAsia="仿宋_GB2312" w:hAnsi="Times New Roman" w:cs="Times New Roman"/>
          <w:sz w:val="32"/>
          <w:szCs w:val="32"/>
        </w:rPr>
        <w:t>创新实行党政领导干部月度专项工作落实情况自我评估制度，着力解决</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表态多调门高、行动少落实差</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等</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四风</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问题，促进全区各级以钉钉子精神抓好工作落实。</w:t>
      </w:r>
      <w:r w:rsidR="00D76B4D" w:rsidRPr="005C6CBE">
        <w:rPr>
          <w:rFonts w:ascii="Times New Roman" w:eastAsia="仿宋_GB2312" w:hAnsi="Times New Roman" w:cs="Times New Roman"/>
          <w:sz w:val="32"/>
          <w:szCs w:val="32"/>
        </w:rPr>
        <w:t>成立武进区新的社会阶层人士联合会，开创</w:t>
      </w:r>
      <w:r w:rsidR="00D76B4D" w:rsidRPr="005C6CBE">
        <w:rPr>
          <w:rFonts w:ascii="Times New Roman" w:eastAsia="仿宋_GB2312" w:hAnsi="Times New Roman" w:cs="Times New Roman"/>
          <w:sz w:val="32"/>
          <w:szCs w:val="32"/>
        </w:rPr>
        <w:t>“1+4+X”</w:t>
      </w:r>
      <w:r w:rsidR="00D76B4D" w:rsidRPr="005C6CBE">
        <w:rPr>
          <w:rFonts w:ascii="Times New Roman" w:eastAsia="仿宋_GB2312" w:hAnsi="Times New Roman" w:cs="Times New Roman"/>
          <w:sz w:val="32"/>
          <w:szCs w:val="32"/>
        </w:rPr>
        <w:t>联合会工作模式。出台《关于营造企业家健康成长环境弘扬优秀企业家精神更好发挥企业家作用的意见》，实施营商环境提质计划、法治护航计划、创业守护计划、政企共进计划和新一代企业家培养计划。开展同心惠民、生态共建等光彩行动，全年投入光彩资金</w:t>
      </w:r>
      <w:r w:rsidR="00D76B4D" w:rsidRPr="005C6CBE">
        <w:rPr>
          <w:rFonts w:ascii="Times New Roman" w:eastAsia="仿宋_GB2312" w:hAnsi="Times New Roman" w:cs="Times New Roman"/>
          <w:sz w:val="32"/>
          <w:szCs w:val="32"/>
        </w:rPr>
        <w:t>3552</w:t>
      </w:r>
      <w:r w:rsidR="00D76B4D" w:rsidRPr="005C6CBE">
        <w:rPr>
          <w:rFonts w:ascii="Times New Roman" w:eastAsia="仿宋_GB2312" w:hAnsi="Times New Roman" w:cs="Times New Roman"/>
          <w:sz w:val="32"/>
          <w:szCs w:val="32"/>
        </w:rPr>
        <w:t>万元，实施光彩共建项目</w:t>
      </w:r>
      <w:r w:rsidR="00D76B4D" w:rsidRPr="005C6CBE">
        <w:rPr>
          <w:rFonts w:ascii="Times New Roman" w:eastAsia="仿宋_GB2312" w:hAnsi="Times New Roman" w:cs="Times New Roman"/>
          <w:sz w:val="32"/>
          <w:szCs w:val="32"/>
        </w:rPr>
        <w:t>192</w:t>
      </w:r>
      <w:r w:rsidR="00D76B4D" w:rsidRPr="005C6CBE">
        <w:rPr>
          <w:rFonts w:ascii="Times New Roman" w:eastAsia="仿宋_GB2312" w:hAnsi="Times New Roman" w:cs="Times New Roman"/>
          <w:sz w:val="32"/>
          <w:szCs w:val="32"/>
        </w:rPr>
        <w:t>个。</w:t>
      </w:r>
      <w:r w:rsidR="008E57C2" w:rsidRPr="005C6CBE">
        <w:rPr>
          <w:rFonts w:ascii="Times New Roman" w:eastAsia="仿宋_GB2312" w:hAnsi="Times New Roman" w:cs="Times New Roman" w:hint="eastAsia"/>
          <w:sz w:val="32"/>
          <w:szCs w:val="32"/>
        </w:rPr>
        <w:t>督实压紧</w:t>
      </w:r>
      <w:r w:rsidR="00BA5AA8" w:rsidRPr="005C6CBE">
        <w:rPr>
          <w:rFonts w:ascii="Times New Roman" w:eastAsia="仿宋_GB2312" w:hAnsi="Times New Roman" w:cs="Times New Roman"/>
          <w:sz w:val="32"/>
          <w:szCs w:val="32"/>
        </w:rPr>
        <w:t>党政一把手法治建设第一责任人职责，有效发挥</w:t>
      </w:r>
      <w:r w:rsidR="00BA5AA8" w:rsidRPr="005C6CBE">
        <w:rPr>
          <w:rFonts w:ascii="Times New Roman" w:eastAsia="仿宋_GB2312" w:hAnsi="Times New Roman" w:cs="Times New Roman"/>
          <w:sz w:val="32"/>
          <w:szCs w:val="32"/>
        </w:rPr>
        <w:t>“</w:t>
      </w:r>
      <w:r w:rsidR="00BA5AA8" w:rsidRPr="005C6CBE">
        <w:rPr>
          <w:rFonts w:ascii="Times New Roman" w:eastAsia="仿宋_GB2312" w:hAnsi="Times New Roman" w:cs="Times New Roman"/>
          <w:sz w:val="32"/>
          <w:szCs w:val="32"/>
        </w:rPr>
        <w:t>关键少数</w:t>
      </w:r>
      <w:r w:rsidR="00BA5AA8" w:rsidRPr="005C6CBE">
        <w:rPr>
          <w:rFonts w:ascii="Times New Roman" w:eastAsia="仿宋_GB2312" w:hAnsi="Times New Roman" w:cs="Times New Roman"/>
          <w:sz w:val="32"/>
          <w:szCs w:val="32"/>
        </w:rPr>
        <w:t>”</w:t>
      </w:r>
      <w:r w:rsidR="00BA5AA8" w:rsidRPr="005C6CBE">
        <w:rPr>
          <w:rFonts w:ascii="Times New Roman" w:eastAsia="仿宋_GB2312" w:hAnsi="Times New Roman" w:cs="Times New Roman"/>
          <w:sz w:val="32"/>
          <w:szCs w:val="32"/>
        </w:rPr>
        <w:t>推进法治</w:t>
      </w:r>
      <w:r w:rsidR="008E57C2" w:rsidRPr="005C6CBE">
        <w:rPr>
          <w:rFonts w:ascii="Times New Roman" w:eastAsia="仿宋_GB2312" w:hAnsi="Times New Roman" w:cs="Times New Roman" w:hint="eastAsia"/>
          <w:sz w:val="32"/>
          <w:szCs w:val="32"/>
        </w:rPr>
        <w:t>建设</w:t>
      </w:r>
      <w:r w:rsidR="00BA5AA8" w:rsidRPr="005C6CBE">
        <w:rPr>
          <w:rFonts w:ascii="Times New Roman" w:eastAsia="仿宋_GB2312" w:hAnsi="Times New Roman" w:cs="Times New Roman"/>
          <w:sz w:val="32"/>
          <w:szCs w:val="32"/>
        </w:rPr>
        <w:t>关键作用。</w:t>
      </w:r>
      <w:r w:rsidRPr="005C6CBE">
        <w:rPr>
          <w:rFonts w:ascii="Times New Roman" w:eastAsia="仿宋_GB2312" w:hAnsi="Times New Roman" w:cs="Times New Roman"/>
          <w:sz w:val="32"/>
          <w:szCs w:val="32"/>
        </w:rPr>
        <w:t>全面深化平安武进、法治武进建设，连续十四年获评全省平安区，再次获评全省法治建设示范区</w:t>
      </w:r>
      <w:r w:rsidR="00BA5AA8" w:rsidRPr="005C6CBE">
        <w:rPr>
          <w:rFonts w:ascii="Times New Roman" w:eastAsia="仿宋_GB2312" w:hAnsi="Times New Roman" w:cs="Times New Roman"/>
          <w:sz w:val="32"/>
          <w:szCs w:val="32"/>
        </w:rPr>
        <w:t>、综治工作先进区</w:t>
      </w:r>
      <w:r w:rsidRPr="005C6CBE">
        <w:rPr>
          <w:rFonts w:ascii="Times New Roman" w:eastAsia="仿宋_GB2312" w:hAnsi="Times New Roman" w:cs="Times New Roman"/>
          <w:sz w:val="32"/>
          <w:szCs w:val="32"/>
        </w:rPr>
        <w:t>，</w:t>
      </w:r>
      <w:r w:rsidR="00BD6B1D" w:rsidRPr="005C6CBE">
        <w:rPr>
          <w:rFonts w:ascii="Times New Roman" w:eastAsia="仿宋_GB2312" w:hAnsi="Times New Roman" w:cs="Times New Roman" w:hint="eastAsia"/>
          <w:sz w:val="32"/>
          <w:szCs w:val="32"/>
        </w:rPr>
        <w:t>并</w:t>
      </w:r>
      <w:r w:rsidRPr="005C6CBE">
        <w:rPr>
          <w:rFonts w:ascii="Times New Roman" w:eastAsia="仿宋_GB2312" w:hAnsi="Times New Roman" w:cs="Times New Roman"/>
          <w:sz w:val="32"/>
          <w:szCs w:val="32"/>
        </w:rPr>
        <w:t>成为全市唯一获评</w:t>
      </w:r>
      <w:r w:rsidRPr="005C6CBE">
        <w:rPr>
          <w:rFonts w:ascii="Times New Roman" w:eastAsia="仿宋_GB2312" w:hAnsi="Times New Roman" w:cs="Times New Roman"/>
          <w:sz w:val="32"/>
          <w:szCs w:val="32"/>
        </w:rPr>
        <w:t>2015-2018</w:t>
      </w:r>
      <w:r w:rsidRPr="005C6CBE">
        <w:rPr>
          <w:rFonts w:ascii="Times New Roman" w:eastAsia="仿宋_GB2312" w:hAnsi="Times New Roman" w:cs="Times New Roman"/>
          <w:sz w:val="32"/>
          <w:szCs w:val="32"/>
        </w:rPr>
        <w:t>年全省社会治安综合治理先进集体的辖市（区）。</w:t>
      </w:r>
      <w:r w:rsidR="00BD6B1D" w:rsidRPr="005C6CBE">
        <w:rPr>
          <w:rFonts w:ascii="Times New Roman" w:eastAsia="仿宋_GB2312" w:hAnsi="Times New Roman" w:cs="Times New Roman" w:hint="eastAsia"/>
          <w:sz w:val="32"/>
          <w:szCs w:val="32"/>
        </w:rPr>
        <w:t>同时，人武、党史、档案、新闻、双拥、宗教、对台、群团、老干部、</w:t>
      </w:r>
      <w:r w:rsidR="00217B78" w:rsidRPr="005C6CBE">
        <w:rPr>
          <w:rFonts w:ascii="Times New Roman" w:eastAsia="仿宋_GB2312" w:hAnsi="Times New Roman" w:cs="Times New Roman" w:hint="eastAsia"/>
          <w:sz w:val="32"/>
          <w:szCs w:val="32"/>
        </w:rPr>
        <w:t>援疆援陕、</w:t>
      </w:r>
      <w:r w:rsidR="00BD6B1D" w:rsidRPr="005C6CBE">
        <w:rPr>
          <w:rFonts w:ascii="Times New Roman" w:eastAsia="仿宋_GB2312" w:hAnsi="Times New Roman" w:cs="Times New Roman" w:hint="eastAsia"/>
          <w:sz w:val="32"/>
          <w:szCs w:val="32"/>
        </w:rPr>
        <w:t>关心下一代等工作也都取得了新成绩。</w:t>
      </w:r>
    </w:p>
    <w:p w:rsidR="00406430" w:rsidRPr="005C6CBE" w:rsidRDefault="00893389" w:rsidP="00CF26AC">
      <w:pPr>
        <w:overflowPunct w:val="0"/>
        <w:snapToGrid w:val="0"/>
        <w:spacing w:line="312" w:lineRule="auto"/>
        <w:ind w:firstLineChars="200" w:firstLine="640"/>
        <w:rPr>
          <w:rFonts w:ascii="Times New Roman" w:eastAsia="仿宋_GB2312" w:hAnsi="Times New Roman" w:cs="Times New Roman"/>
          <w:sz w:val="32"/>
          <w:szCs w:val="32"/>
        </w:rPr>
      </w:pPr>
      <w:r w:rsidRPr="005C6CBE">
        <w:rPr>
          <w:rFonts w:ascii="Times New Roman" w:eastAsia="仿宋_GB2312" w:hAnsi="Times New Roman" w:cs="Times New Roman"/>
          <w:sz w:val="32"/>
          <w:szCs w:val="32"/>
        </w:rPr>
        <w:t>在肯定成绩的同时，我们也要清醒</w:t>
      </w:r>
      <w:r w:rsidR="00FC0CE0">
        <w:rPr>
          <w:rFonts w:ascii="Times New Roman" w:eastAsia="仿宋_GB2312" w:hAnsi="Times New Roman" w:cs="Times New Roman" w:hint="eastAsia"/>
          <w:sz w:val="32"/>
          <w:szCs w:val="32"/>
        </w:rPr>
        <w:t>地</w:t>
      </w:r>
      <w:r w:rsidRPr="005C6CBE">
        <w:rPr>
          <w:rFonts w:ascii="Times New Roman" w:eastAsia="仿宋_GB2312" w:hAnsi="Times New Roman" w:cs="Times New Roman"/>
          <w:sz w:val="32"/>
          <w:szCs w:val="32"/>
        </w:rPr>
        <w:t>认识到发展还存在</w:t>
      </w:r>
      <w:r w:rsidR="005F7F37">
        <w:rPr>
          <w:rFonts w:ascii="Times New Roman" w:eastAsia="仿宋_GB2312" w:hAnsi="Times New Roman" w:cs="Times New Roman" w:hint="eastAsia"/>
          <w:sz w:val="32"/>
          <w:szCs w:val="32"/>
        </w:rPr>
        <w:t>着</w:t>
      </w:r>
      <w:r w:rsidRPr="005C6CBE">
        <w:rPr>
          <w:rFonts w:ascii="Times New Roman" w:eastAsia="仿宋_GB2312" w:hAnsi="Times New Roman" w:cs="Times New Roman"/>
          <w:sz w:val="32"/>
          <w:szCs w:val="32"/>
        </w:rPr>
        <w:t>不充分</w:t>
      </w:r>
      <w:r w:rsidR="00FC0CE0">
        <w:rPr>
          <w:rFonts w:ascii="Times New Roman" w:eastAsia="仿宋_GB2312" w:hAnsi="Times New Roman" w:cs="Times New Roman" w:hint="eastAsia"/>
          <w:sz w:val="32"/>
          <w:szCs w:val="32"/>
        </w:rPr>
        <w:t>、</w:t>
      </w:r>
      <w:r w:rsidRPr="005C6CBE">
        <w:rPr>
          <w:rFonts w:ascii="Times New Roman" w:eastAsia="仿宋_GB2312" w:hAnsi="Times New Roman" w:cs="Times New Roman"/>
          <w:sz w:val="32"/>
          <w:szCs w:val="32"/>
        </w:rPr>
        <w:t>不平衡的地方，主要是：产业集聚度不够高，园区平台承载功能还不够强，创新发展能力有待进一步提升；民生欠账仍然较多，教育、医疗、养老等方面仍有短板</w:t>
      </w:r>
      <w:r w:rsidR="004F2523" w:rsidRPr="005C6CBE">
        <w:rPr>
          <w:rFonts w:ascii="Times New Roman" w:eastAsia="仿宋_GB2312" w:hAnsi="Times New Roman" w:cs="Times New Roman"/>
          <w:sz w:val="32"/>
          <w:szCs w:val="32"/>
        </w:rPr>
        <w:t>；体制机制</w:t>
      </w:r>
      <w:r w:rsidR="00FC0CE0">
        <w:rPr>
          <w:rFonts w:ascii="Times New Roman" w:eastAsia="仿宋_GB2312" w:hAnsi="Times New Roman" w:cs="Times New Roman" w:hint="eastAsia"/>
          <w:sz w:val="32"/>
          <w:szCs w:val="32"/>
        </w:rPr>
        <w:t>的</w:t>
      </w:r>
      <w:r w:rsidR="004F2523" w:rsidRPr="005C6CBE">
        <w:rPr>
          <w:rFonts w:ascii="Times New Roman" w:eastAsia="仿宋_GB2312" w:hAnsi="Times New Roman" w:cs="Times New Roman"/>
          <w:sz w:val="32"/>
          <w:szCs w:val="32"/>
        </w:rPr>
        <w:t>活力不够足，改革的广度和深度需要进一步拓展</w:t>
      </w:r>
      <w:r w:rsidRPr="005C6CBE">
        <w:rPr>
          <w:rFonts w:ascii="Times New Roman" w:eastAsia="仿宋_GB2312" w:hAnsi="Times New Roman" w:cs="Times New Roman"/>
          <w:sz w:val="32"/>
          <w:szCs w:val="32"/>
        </w:rPr>
        <w:t>；党员干部思想作风、能力水平与新时代要求相比还有待提高，基层基础工作仍需久久为功、持续用力。对此，我们必须高度重视，采取有力措施，切实加以解决。</w:t>
      </w:r>
    </w:p>
    <w:p w:rsidR="00406430" w:rsidRPr="005C6CBE" w:rsidRDefault="00893389" w:rsidP="00CF26AC">
      <w:pPr>
        <w:overflowPunct w:val="0"/>
        <w:snapToGrid w:val="0"/>
        <w:spacing w:line="312" w:lineRule="auto"/>
        <w:ind w:firstLineChars="200" w:firstLine="640"/>
        <w:rPr>
          <w:rFonts w:ascii="Times New Roman" w:eastAsia="黑体" w:hAnsi="Times New Roman" w:cs="Times New Roman"/>
          <w:sz w:val="32"/>
          <w:szCs w:val="32"/>
        </w:rPr>
      </w:pPr>
      <w:r w:rsidRPr="005C6CBE">
        <w:rPr>
          <w:rFonts w:ascii="Times New Roman" w:eastAsia="黑体" w:hAnsi="Times New Roman" w:cs="Times New Roman"/>
          <w:sz w:val="32"/>
          <w:szCs w:val="32"/>
        </w:rPr>
        <w:lastRenderedPageBreak/>
        <w:t>二、接续奋斗、决战决胜，夯实高质量发展决定性基础</w:t>
      </w:r>
    </w:p>
    <w:p w:rsidR="00406430" w:rsidRPr="005C6CBE" w:rsidRDefault="00893389" w:rsidP="00CF26AC">
      <w:pPr>
        <w:overflowPunct w:val="0"/>
        <w:snapToGrid w:val="0"/>
        <w:spacing w:line="312" w:lineRule="auto"/>
        <w:ind w:firstLineChars="200" w:firstLine="640"/>
        <w:rPr>
          <w:rFonts w:ascii="Times New Roman" w:eastAsia="仿宋_GB2312" w:hAnsi="Times New Roman" w:cs="Times New Roman"/>
          <w:sz w:val="32"/>
          <w:szCs w:val="32"/>
        </w:rPr>
      </w:pPr>
      <w:r w:rsidRPr="005C6CBE">
        <w:rPr>
          <w:rFonts w:ascii="Times New Roman" w:eastAsia="仿宋_GB2312" w:hAnsi="Times New Roman" w:cs="Times New Roman"/>
          <w:sz w:val="32"/>
          <w:szCs w:val="32"/>
        </w:rPr>
        <w:t>明年是新中国成立</w:t>
      </w:r>
      <w:r w:rsidRPr="005C6CBE">
        <w:rPr>
          <w:rFonts w:ascii="Times New Roman" w:eastAsia="仿宋_GB2312" w:hAnsi="Times New Roman" w:cs="Times New Roman"/>
          <w:sz w:val="32"/>
          <w:szCs w:val="32"/>
        </w:rPr>
        <w:t>70</w:t>
      </w:r>
      <w:r w:rsidRPr="005C6CBE">
        <w:rPr>
          <w:rFonts w:ascii="Times New Roman" w:eastAsia="仿宋_GB2312" w:hAnsi="Times New Roman" w:cs="Times New Roman"/>
          <w:sz w:val="32"/>
          <w:szCs w:val="32"/>
        </w:rPr>
        <w:t>周年，也是决胜</w:t>
      </w:r>
      <w:r w:rsidR="001A378B" w:rsidRPr="005C6CBE">
        <w:rPr>
          <w:rFonts w:ascii="Times New Roman" w:eastAsia="仿宋_GB2312" w:hAnsi="Times New Roman" w:cs="Times New Roman" w:hint="eastAsia"/>
          <w:sz w:val="32"/>
          <w:szCs w:val="32"/>
        </w:rPr>
        <w:t>高水平</w:t>
      </w:r>
      <w:r w:rsidRPr="005C6CBE">
        <w:rPr>
          <w:rFonts w:ascii="Times New Roman" w:eastAsia="仿宋_GB2312" w:hAnsi="Times New Roman" w:cs="Times New Roman"/>
          <w:sz w:val="32"/>
          <w:szCs w:val="32"/>
        </w:rPr>
        <w:t>全面建成小康社会的关键之年，还是确保</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五个三年行动计划</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圆满收官的决胜之年。面对新形势新任务，我们必须</w:t>
      </w:r>
      <w:r w:rsidR="001A378B" w:rsidRPr="005C6CBE">
        <w:rPr>
          <w:rFonts w:ascii="Times New Roman" w:eastAsia="仿宋_GB2312" w:hAnsi="Times New Roman" w:cs="Times New Roman"/>
          <w:sz w:val="32"/>
          <w:szCs w:val="32"/>
        </w:rPr>
        <w:t>按照</w:t>
      </w:r>
      <w:r w:rsidR="001A378B" w:rsidRPr="005C6CBE">
        <w:rPr>
          <w:rFonts w:ascii="Times New Roman" w:eastAsia="仿宋_GB2312" w:hAnsi="Times New Roman" w:cs="Times New Roman"/>
          <w:sz w:val="32"/>
          <w:szCs w:val="32"/>
        </w:rPr>
        <w:t>“</w:t>
      </w:r>
      <w:r w:rsidR="001A378B" w:rsidRPr="005C6CBE">
        <w:rPr>
          <w:rFonts w:ascii="Times New Roman" w:eastAsia="仿宋_GB2312" w:hAnsi="Times New Roman" w:cs="Times New Roman"/>
          <w:sz w:val="32"/>
          <w:szCs w:val="32"/>
        </w:rPr>
        <w:t>变中求稳有</w:t>
      </w:r>
      <w:r w:rsidR="001A378B" w:rsidRPr="005C6CBE">
        <w:rPr>
          <w:rFonts w:ascii="Times New Roman" w:eastAsia="仿宋_GB2312" w:hAnsi="Times New Roman" w:cs="Times New Roman"/>
          <w:sz w:val="32"/>
          <w:szCs w:val="32"/>
        </w:rPr>
        <w:t>‘</w:t>
      </w:r>
      <w:r w:rsidR="001A378B" w:rsidRPr="005C6CBE">
        <w:rPr>
          <w:rFonts w:ascii="Times New Roman" w:eastAsia="仿宋_GB2312" w:hAnsi="Times New Roman" w:cs="Times New Roman"/>
          <w:sz w:val="32"/>
          <w:szCs w:val="32"/>
        </w:rPr>
        <w:t>进</w:t>
      </w:r>
      <w:r w:rsidR="001A378B" w:rsidRPr="005C6CBE">
        <w:rPr>
          <w:rFonts w:ascii="Times New Roman" w:eastAsia="仿宋_GB2312" w:hAnsi="Times New Roman" w:cs="Times New Roman"/>
          <w:sz w:val="32"/>
          <w:szCs w:val="32"/>
        </w:rPr>
        <w:t>’</w:t>
      </w:r>
      <w:r w:rsidR="001A378B" w:rsidRPr="005C6CBE">
        <w:rPr>
          <w:rFonts w:ascii="Times New Roman" w:eastAsia="仿宋_GB2312" w:hAnsi="Times New Roman" w:cs="Times New Roman"/>
          <w:sz w:val="32"/>
          <w:szCs w:val="32"/>
        </w:rPr>
        <w:t>的信心、优化结构有</w:t>
      </w:r>
      <w:r w:rsidR="001A378B" w:rsidRPr="005C6CBE">
        <w:rPr>
          <w:rFonts w:ascii="Times New Roman" w:eastAsia="仿宋_GB2312" w:hAnsi="Times New Roman" w:cs="Times New Roman"/>
          <w:sz w:val="32"/>
          <w:szCs w:val="32"/>
        </w:rPr>
        <w:t>‘</w:t>
      </w:r>
      <w:r w:rsidR="001A378B" w:rsidRPr="005C6CBE">
        <w:rPr>
          <w:rFonts w:ascii="Times New Roman" w:eastAsia="仿宋_GB2312" w:hAnsi="Times New Roman" w:cs="Times New Roman"/>
          <w:sz w:val="32"/>
          <w:szCs w:val="32"/>
        </w:rPr>
        <w:t>稳</w:t>
      </w:r>
      <w:r w:rsidR="001A378B" w:rsidRPr="005C6CBE">
        <w:rPr>
          <w:rFonts w:ascii="Times New Roman" w:eastAsia="仿宋_GB2312" w:hAnsi="Times New Roman" w:cs="Times New Roman"/>
          <w:sz w:val="32"/>
          <w:szCs w:val="32"/>
        </w:rPr>
        <w:t>’</w:t>
      </w:r>
      <w:r w:rsidR="001A378B" w:rsidRPr="005C6CBE">
        <w:rPr>
          <w:rFonts w:ascii="Times New Roman" w:eastAsia="仿宋_GB2312" w:hAnsi="Times New Roman" w:cs="Times New Roman"/>
          <w:sz w:val="32"/>
          <w:szCs w:val="32"/>
        </w:rPr>
        <w:t>的定力、走在前列有</w:t>
      </w:r>
      <w:r w:rsidR="001A378B" w:rsidRPr="005C6CBE">
        <w:rPr>
          <w:rFonts w:ascii="Times New Roman" w:eastAsia="仿宋_GB2312" w:hAnsi="Times New Roman" w:cs="Times New Roman"/>
          <w:sz w:val="32"/>
          <w:szCs w:val="32"/>
        </w:rPr>
        <w:t>‘</w:t>
      </w:r>
      <w:r w:rsidR="001A378B" w:rsidRPr="005C6CBE">
        <w:rPr>
          <w:rFonts w:ascii="Times New Roman" w:eastAsia="仿宋_GB2312" w:hAnsi="Times New Roman" w:cs="Times New Roman"/>
          <w:sz w:val="32"/>
          <w:szCs w:val="32"/>
        </w:rPr>
        <w:t>新</w:t>
      </w:r>
      <w:r w:rsidR="001A378B" w:rsidRPr="005C6CBE">
        <w:rPr>
          <w:rFonts w:ascii="Times New Roman" w:eastAsia="仿宋_GB2312" w:hAnsi="Times New Roman" w:cs="Times New Roman"/>
          <w:sz w:val="32"/>
          <w:szCs w:val="32"/>
        </w:rPr>
        <w:t>’</w:t>
      </w:r>
      <w:r w:rsidR="001A378B" w:rsidRPr="005C6CBE">
        <w:rPr>
          <w:rFonts w:ascii="Times New Roman" w:eastAsia="仿宋_GB2312" w:hAnsi="Times New Roman" w:cs="Times New Roman"/>
          <w:sz w:val="32"/>
          <w:szCs w:val="32"/>
        </w:rPr>
        <w:t>的作为、解放思想有</w:t>
      </w:r>
      <w:r w:rsidR="001A378B" w:rsidRPr="005C6CBE">
        <w:rPr>
          <w:rFonts w:ascii="Times New Roman" w:eastAsia="仿宋_GB2312" w:hAnsi="Times New Roman" w:cs="Times New Roman"/>
          <w:sz w:val="32"/>
          <w:szCs w:val="32"/>
        </w:rPr>
        <w:t>‘</w:t>
      </w:r>
      <w:r w:rsidR="001A378B" w:rsidRPr="005C6CBE">
        <w:rPr>
          <w:rFonts w:ascii="Times New Roman" w:eastAsia="仿宋_GB2312" w:hAnsi="Times New Roman" w:cs="Times New Roman"/>
          <w:sz w:val="32"/>
          <w:szCs w:val="32"/>
        </w:rPr>
        <w:t>深</w:t>
      </w:r>
      <w:r w:rsidR="001A378B" w:rsidRPr="005C6CBE">
        <w:rPr>
          <w:rFonts w:ascii="Times New Roman" w:eastAsia="仿宋_GB2312" w:hAnsi="Times New Roman" w:cs="Times New Roman"/>
          <w:sz w:val="32"/>
          <w:szCs w:val="32"/>
        </w:rPr>
        <w:t>’</w:t>
      </w:r>
      <w:r w:rsidR="001A378B" w:rsidRPr="005C6CBE">
        <w:rPr>
          <w:rFonts w:ascii="Times New Roman" w:eastAsia="仿宋_GB2312" w:hAnsi="Times New Roman" w:cs="Times New Roman"/>
          <w:sz w:val="32"/>
          <w:szCs w:val="32"/>
        </w:rPr>
        <w:t>的拓展</w:t>
      </w:r>
      <w:r w:rsidR="001A378B" w:rsidRPr="005C6CBE">
        <w:rPr>
          <w:rFonts w:ascii="Times New Roman" w:eastAsia="仿宋_GB2312" w:hAnsi="Times New Roman" w:cs="Times New Roman"/>
          <w:sz w:val="32"/>
          <w:szCs w:val="32"/>
        </w:rPr>
        <w:t>”</w:t>
      </w:r>
      <w:r w:rsidR="001A378B" w:rsidRPr="005C6CBE">
        <w:rPr>
          <w:rFonts w:ascii="Times New Roman" w:eastAsia="仿宋_GB2312" w:hAnsi="Times New Roman" w:cs="Times New Roman"/>
          <w:sz w:val="32"/>
          <w:szCs w:val="32"/>
        </w:rPr>
        <w:t>的要求，</w:t>
      </w:r>
      <w:r w:rsidRPr="005C6CBE">
        <w:rPr>
          <w:rFonts w:ascii="Times New Roman" w:eastAsia="仿宋_GB2312" w:hAnsi="Times New Roman" w:cs="Times New Roman"/>
          <w:sz w:val="32"/>
          <w:szCs w:val="32"/>
        </w:rPr>
        <w:t>审时度势、顺时应势，激扬斗志、接续发力。</w:t>
      </w:r>
    </w:p>
    <w:p w:rsidR="00406430" w:rsidRPr="005C6CBE" w:rsidRDefault="00893389" w:rsidP="00CF26AC">
      <w:pPr>
        <w:overflowPunct w:val="0"/>
        <w:snapToGrid w:val="0"/>
        <w:spacing w:line="312" w:lineRule="auto"/>
        <w:ind w:firstLineChars="200" w:firstLine="643"/>
        <w:rPr>
          <w:rFonts w:ascii="Times New Roman" w:eastAsia="仿宋_GB2312" w:hAnsi="Times New Roman" w:cs="Times New Roman"/>
          <w:sz w:val="32"/>
          <w:szCs w:val="32"/>
        </w:rPr>
      </w:pPr>
      <w:r w:rsidRPr="005C6CBE">
        <w:rPr>
          <w:rFonts w:ascii="Times New Roman" w:eastAsia="楷体_GB2312" w:hAnsi="Times New Roman" w:cs="Times New Roman"/>
          <w:b/>
          <w:sz w:val="32"/>
          <w:szCs w:val="32"/>
        </w:rPr>
        <w:t>一是要进一步增强发展信心。</w:t>
      </w:r>
      <w:r w:rsidRPr="005C6CBE">
        <w:rPr>
          <w:rFonts w:ascii="Times New Roman" w:eastAsia="仿宋_GB2312" w:hAnsi="Times New Roman" w:cs="Times New Roman"/>
          <w:sz w:val="32"/>
          <w:szCs w:val="32"/>
        </w:rPr>
        <w:t>尽管国内外环境的不确定性</w:t>
      </w:r>
      <w:r w:rsidR="001B4850" w:rsidRPr="005C6CBE">
        <w:rPr>
          <w:rFonts w:ascii="Times New Roman" w:eastAsia="仿宋_GB2312" w:hAnsi="Times New Roman" w:cs="Times New Roman" w:hint="eastAsia"/>
          <w:sz w:val="32"/>
          <w:szCs w:val="32"/>
        </w:rPr>
        <w:t>和</w:t>
      </w:r>
      <w:r w:rsidRPr="005C6CBE">
        <w:rPr>
          <w:rFonts w:ascii="Times New Roman" w:eastAsia="仿宋_GB2312" w:hAnsi="Times New Roman" w:cs="Times New Roman"/>
          <w:sz w:val="32"/>
          <w:szCs w:val="32"/>
        </w:rPr>
        <w:t>经济下行压力持续加大，改革发展稳定的任务艰巨繁重，武进面临着</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既要发展经济又要保护环境</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既要保障投入又要化解债务</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等诸多挑战，但我们也要看到，</w:t>
      </w:r>
      <w:r w:rsidR="001E492B" w:rsidRPr="005C6CBE">
        <w:rPr>
          <w:rFonts w:ascii="Times New Roman" w:eastAsia="仿宋_GB2312" w:hAnsi="Times New Roman" w:cs="Times New Roman" w:hint="eastAsia"/>
          <w:sz w:val="32"/>
          <w:szCs w:val="32"/>
        </w:rPr>
        <w:t>结构调整的积极因素增多、支撑转型升级的内在动力增强这个态势没有变，</w:t>
      </w:r>
      <w:r w:rsidRPr="005C6CBE">
        <w:rPr>
          <w:rFonts w:ascii="Times New Roman" w:eastAsia="仿宋_GB2312" w:hAnsi="Times New Roman" w:cs="Times New Roman"/>
          <w:sz w:val="32"/>
          <w:szCs w:val="32"/>
        </w:rPr>
        <w:t>改革开放</w:t>
      </w:r>
      <w:r w:rsidRPr="005C6CBE">
        <w:rPr>
          <w:rFonts w:ascii="Times New Roman" w:eastAsia="仿宋_GB2312" w:hAnsi="Times New Roman" w:cs="Times New Roman"/>
          <w:sz w:val="32"/>
          <w:szCs w:val="32"/>
        </w:rPr>
        <w:t>40</w:t>
      </w:r>
      <w:r w:rsidRPr="005C6CBE">
        <w:rPr>
          <w:rFonts w:ascii="Times New Roman" w:eastAsia="仿宋_GB2312" w:hAnsi="Times New Roman" w:cs="Times New Roman"/>
          <w:sz w:val="32"/>
          <w:szCs w:val="32"/>
        </w:rPr>
        <w:t>年的发展</w:t>
      </w:r>
      <w:r w:rsidR="001E492B" w:rsidRPr="005C6CBE">
        <w:rPr>
          <w:rFonts w:ascii="Times New Roman" w:eastAsia="仿宋_GB2312" w:hAnsi="Times New Roman" w:cs="Times New Roman" w:hint="eastAsia"/>
          <w:sz w:val="32"/>
          <w:szCs w:val="32"/>
        </w:rPr>
        <w:t>也</w:t>
      </w:r>
      <w:r w:rsidRPr="005C6CBE">
        <w:rPr>
          <w:rFonts w:ascii="Times New Roman" w:eastAsia="仿宋_GB2312" w:hAnsi="Times New Roman" w:cs="Times New Roman"/>
          <w:sz w:val="32"/>
          <w:szCs w:val="32"/>
        </w:rPr>
        <w:t>为武进打下了坚实基础，武进已成为长三角最为重要的先进制造业基地之一，拥有一大批高质量的企业和一支充满激情</w:t>
      </w:r>
      <w:r w:rsidR="007F578B" w:rsidRPr="005C6CBE">
        <w:rPr>
          <w:rFonts w:ascii="Times New Roman" w:eastAsia="仿宋_GB2312" w:hAnsi="Times New Roman" w:cs="Times New Roman" w:hint="eastAsia"/>
          <w:sz w:val="32"/>
          <w:szCs w:val="32"/>
        </w:rPr>
        <w:t>活力</w:t>
      </w:r>
      <w:r w:rsidRPr="005C6CBE">
        <w:rPr>
          <w:rFonts w:ascii="Times New Roman" w:eastAsia="仿宋_GB2312" w:hAnsi="Times New Roman" w:cs="Times New Roman"/>
          <w:sz w:val="32"/>
          <w:szCs w:val="32"/>
        </w:rPr>
        <w:t>的企业家队伍，</w:t>
      </w:r>
      <w:r w:rsidR="00773202" w:rsidRPr="005C6CBE">
        <w:rPr>
          <w:rFonts w:ascii="Times New Roman" w:eastAsia="仿宋_GB2312" w:hAnsi="Times New Roman" w:cs="Times New Roman"/>
          <w:sz w:val="32"/>
          <w:szCs w:val="32"/>
        </w:rPr>
        <w:t>常州科教</w:t>
      </w:r>
      <w:r w:rsidR="00773202" w:rsidRPr="005C6CBE">
        <w:rPr>
          <w:rFonts w:ascii="Times New Roman" w:eastAsia="仿宋_GB2312" w:hAnsi="Times New Roman" w:cs="Times New Roman" w:hint="eastAsia"/>
          <w:sz w:val="32"/>
          <w:szCs w:val="32"/>
        </w:rPr>
        <w:t>城坐落我区，</w:t>
      </w:r>
      <w:r w:rsidRPr="005C6CBE">
        <w:rPr>
          <w:rFonts w:ascii="Times New Roman" w:eastAsia="仿宋_GB2312" w:hAnsi="Times New Roman" w:cs="Times New Roman"/>
          <w:sz w:val="32"/>
          <w:szCs w:val="32"/>
        </w:rPr>
        <w:t>三大开发区、中以、苏澳等一批能级较高</w:t>
      </w:r>
      <w:r w:rsidR="001E492B" w:rsidRPr="005C6CBE">
        <w:rPr>
          <w:rFonts w:ascii="Times New Roman" w:eastAsia="仿宋_GB2312" w:hAnsi="Times New Roman" w:cs="Times New Roman"/>
          <w:sz w:val="32"/>
          <w:szCs w:val="32"/>
        </w:rPr>
        <w:t>的重点平台</w:t>
      </w:r>
      <w:r w:rsidRPr="005C6CBE">
        <w:rPr>
          <w:rFonts w:ascii="Times New Roman" w:eastAsia="仿宋_GB2312" w:hAnsi="Times New Roman" w:cs="Times New Roman"/>
          <w:sz w:val="32"/>
          <w:szCs w:val="32"/>
        </w:rPr>
        <w:t>前景广阔、广受关注，农村土地制度、省级相对集中</w:t>
      </w:r>
      <w:r w:rsidR="007F578B" w:rsidRPr="005C6CBE">
        <w:rPr>
          <w:rFonts w:ascii="Times New Roman" w:eastAsia="仿宋_GB2312" w:hAnsi="Times New Roman" w:cs="Times New Roman" w:hint="eastAsia"/>
          <w:sz w:val="32"/>
          <w:szCs w:val="32"/>
        </w:rPr>
        <w:t>行政</w:t>
      </w:r>
      <w:r w:rsidRPr="005C6CBE">
        <w:rPr>
          <w:rFonts w:ascii="Times New Roman" w:eastAsia="仿宋_GB2312" w:hAnsi="Times New Roman" w:cs="Times New Roman"/>
          <w:sz w:val="32"/>
          <w:szCs w:val="32"/>
        </w:rPr>
        <w:t>许可权等一批</w:t>
      </w:r>
      <w:r w:rsidR="001E492B" w:rsidRPr="005C6CBE">
        <w:rPr>
          <w:rFonts w:ascii="Times New Roman" w:eastAsia="仿宋_GB2312" w:hAnsi="Times New Roman" w:cs="Times New Roman" w:hint="eastAsia"/>
          <w:sz w:val="32"/>
          <w:szCs w:val="32"/>
        </w:rPr>
        <w:t>带来崭新动力</w:t>
      </w:r>
      <w:r w:rsidR="001E492B" w:rsidRPr="005C6CBE">
        <w:rPr>
          <w:rFonts w:ascii="Times New Roman" w:eastAsia="仿宋_GB2312" w:hAnsi="Times New Roman" w:cs="Times New Roman"/>
          <w:sz w:val="32"/>
          <w:szCs w:val="32"/>
        </w:rPr>
        <w:t>的</w:t>
      </w:r>
      <w:r w:rsidRPr="005C6CBE">
        <w:rPr>
          <w:rFonts w:ascii="Times New Roman" w:eastAsia="仿宋_GB2312" w:hAnsi="Times New Roman" w:cs="Times New Roman"/>
          <w:sz w:val="32"/>
          <w:szCs w:val="32"/>
        </w:rPr>
        <w:t>重点改革成功实施，</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两高两铁</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等一批能够改变武进历史的重大交通基础设施正在加快建设，武进仍处在大有可为的黄金机遇期。我们一定要辩证看待当前形势，在增强忧患意识的同时，进一步增强信心、坚定决心，</w:t>
      </w:r>
      <w:r w:rsidR="001E492B" w:rsidRPr="005C6CBE">
        <w:rPr>
          <w:rFonts w:ascii="Times New Roman" w:eastAsia="仿宋_GB2312" w:hAnsi="Times New Roman" w:cs="Times New Roman" w:hint="eastAsia"/>
          <w:sz w:val="32"/>
          <w:szCs w:val="32"/>
        </w:rPr>
        <w:t>把握进的态势、用好进的条件，奋力在变中求稳、在稳中求进</w:t>
      </w:r>
      <w:r w:rsidR="00B207B0" w:rsidRPr="005C6CBE">
        <w:rPr>
          <w:rFonts w:ascii="Times New Roman" w:eastAsia="仿宋_GB2312" w:hAnsi="Times New Roman" w:cs="Times New Roman" w:hint="eastAsia"/>
          <w:sz w:val="32"/>
          <w:szCs w:val="32"/>
        </w:rPr>
        <w:t>，</w:t>
      </w:r>
      <w:r w:rsidRPr="005C6CBE">
        <w:rPr>
          <w:rFonts w:ascii="Times New Roman" w:eastAsia="仿宋_GB2312" w:hAnsi="Times New Roman" w:cs="Times New Roman"/>
          <w:sz w:val="32"/>
          <w:szCs w:val="32"/>
        </w:rPr>
        <w:t>让武进的</w:t>
      </w:r>
      <w:r w:rsidR="00B207B0" w:rsidRPr="005C6CBE">
        <w:rPr>
          <w:rFonts w:ascii="Times New Roman" w:eastAsia="仿宋_GB2312" w:hAnsi="Times New Roman" w:cs="Times New Roman" w:hint="eastAsia"/>
          <w:sz w:val="32"/>
          <w:szCs w:val="32"/>
        </w:rPr>
        <w:t>基础</w:t>
      </w:r>
      <w:r w:rsidRPr="005C6CBE">
        <w:rPr>
          <w:rFonts w:ascii="Times New Roman" w:eastAsia="仿宋_GB2312" w:hAnsi="Times New Roman" w:cs="Times New Roman"/>
          <w:sz w:val="32"/>
          <w:szCs w:val="32"/>
        </w:rPr>
        <w:t>优势充分转化为走在前列的有力支撑。</w:t>
      </w:r>
    </w:p>
    <w:p w:rsidR="00406430" w:rsidRPr="005C6CBE" w:rsidRDefault="00893389" w:rsidP="00CF26AC">
      <w:pPr>
        <w:overflowPunct w:val="0"/>
        <w:snapToGrid w:val="0"/>
        <w:spacing w:line="312" w:lineRule="auto"/>
        <w:ind w:firstLineChars="200" w:firstLine="643"/>
        <w:rPr>
          <w:rFonts w:ascii="Times New Roman" w:eastAsia="仿宋_GB2312" w:hAnsi="Times New Roman" w:cs="Times New Roman"/>
          <w:sz w:val="32"/>
          <w:szCs w:val="32"/>
        </w:rPr>
      </w:pPr>
      <w:r w:rsidRPr="005C6CBE">
        <w:rPr>
          <w:rFonts w:ascii="Times New Roman" w:eastAsia="楷体_GB2312" w:hAnsi="Times New Roman" w:cs="Times New Roman"/>
          <w:b/>
          <w:sz w:val="32"/>
          <w:szCs w:val="32"/>
        </w:rPr>
        <w:t>二是要进一步高举改革大旗。</w:t>
      </w:r>
      <w:r w:rsidRPr="005C6CBE">
        <w:rPr>
          <w:rFonts w:ascii="Times New Roman" w:eastAsia="仿宋_GB2312" w:hAnsi="Times New Roman" w:cs="Times New Roman"/>
          <w:sz w:val="32"/>
          <w:szCs w:val="32"/>
        </w:rPr>
        <w:t>历史实践证明，惟改革者进，惟创新者强，惟改革创新者胜。武进就是靠吃</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改革饭</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发展起来的。从缔造名扬华夏的</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苏南模式</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，到释放民营经济的蓬勃活力，到赢得农村土地制度改革</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十二项全国率先</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，我们正是通过不断的改革创新，把许多不可能变为可能。当下，武进发展正呈现出</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大</w:t>
      </w:r>
      <w:r w:rsidRPr="005C6CBE">
        <w:rPr>
          <w:rFonts w:ascii="Times New Roman" w:eastAsia="仿宋_GB2312" w:hAnsi="Times New Roman" w:cs="Times New Roman"/>
          <w:sz w:val="32"/>
          <w:szCs w:val="32"/>
        </w:rPr>
        <w:lastRenderedPageBreak/>
        <w:t>潮奔涌逐浪高</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的壮阔，也正进入</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船到中流浪更急</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的关口，啃</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硬骨头</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的攻坚战多了，动</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奶酪</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的硬仗多了，取舍</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两难</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的矛盾多了，愈进愈难、愈进愈险而又不进则退、非进不可。我们唯有坚持改革不停顿，以人民为中心，以效果为导向，把新时代改革的旗帜举得更高、措施抓得更实，</w:t>
      </w:r>
      <w:r w:rsidR="00D1151E" w:rsidRPr="005C6CBE">
        <w:rPr>
          <w:rFonts w:ascii="Times New Roman" w:eastAsia="仿宋_GB2312" w:hAnsi="Times New Roman" w:cs="Times New Roman" w:hint="eastAsia"/>
          <w:sz w:val="32"/>
          <w:szCs w:val="32"/>
        </w:rPr>
        <w:t>善于创造性集成运用各地成功改革经验，推动</w:t>
      </w:r>
      <w:r w:rsidR="00AE60A7" w:rsidRPr="005C6CBE">
        <w:rPr>
          <w:rFonts w:ascii="Times New Roman" w:eastAsia="仿宋_GB2312" w:hAnsi="Times New Roman" w:cs="Times New Roman"/>
          <w:sz w:val="32"/>
          <w:szCs w:val="32"/>
        </w:rPr>
        <w:t>“</w:t>
      </w:r>
      <w:r w:rsidR="00AE60A7" w:rsidRPr="005C6CBE">
        <w:rPr>
          <w:rFonts w:ascii="Times New Roman" w:eastAsia="仿宋_GB2312" w:hAnsi="Times New Roman" w:cs="Times New Roman"/>
          <w:sz w:val="32"/>
          <w:szCs w:val="32"/>
        </w:rPr>
        <w:t>放管服</w:t>
      </w:r>
      <w:r w:rsidR="00AE60A7"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改革、机构改革、农村土地</w:t>
      </w:r>
      <w:r w:rsidR="00AE60A7" w:rsidRPr="005C6CBE">
        <w:rPr>
          <w:rFonts w:ascii="Times New Roman" w:eastAsia="仿宋_GB2312" w:hAnsi="Times New Roman" w:cs="Times New Roman" w:hint="eastAsia"/>
          <w:sz w:val="32"/>
          <w:szCs w:val="32"/>
        </w:rPr>
        <w:t>制度</w:t>
      </w:r>
      <w:r w:rsidRPr="005C6CBE">
        <w:rPr>
          <w:rFonts w:ascii="Times New Roman" w:eastAsia="仿宋_GB2312" w:hAnsi="Times New Roman" w:cs="Times New Roman"/>
          <w:sz w:val="32"/>
          <w:szCs w:val="32"/>
        </w:rPr>
        <w:t>改革</w:t>
      </w:r>
      <w:r w:rsidR="00AE60A7" w:rsidRPr="005C6CBE">
        <w:rPr>
          <w:rFonts w:ascii="Times New Roman" w:eastAsia="仿宋_GB2312" w:hAnsi="Times New Roman" w:cs="Times New Roman" w:hint="eastAsia"/>
          <w:sz w:val="32"/>
          <w:szCs w:val="32"/>
        </w:rPr>
        <w:t>、网格化集成管理改革</w:t>
      </w:r>
      <w:r w:rsidRPr="005C6CBE">
        <w:rPr>
          <w:rFonts w:ascii="Times New Roman" w:eastAsia="仿宋_GB2312" w:hAnsi="Times New Roman" w:cs="Times New Roman"/>
          <w:sz w:val="32"/>
          <w:szCs w:val="32"/>
        </w:rPr>
        <w:t>等</w:t>
      </w:r>
      <w:r w:rsidR="00D1151E" w:rsidRPr="005C6CBE">
        <w:rPr>
          <w:rFonts w:ascii="Times New Roman" w:eastAsia="仿宋_GB2312" w:hAnsi="Times New Roman" w:cs="Times New Roman" w:hint="eastAsia"/>
          <w:sz w:val="32"/>
          <w:szCs w:val="32"/>
        </w:rPr>
        <w:t>纵深拓展</w:t>
      </w:r>
      <w:r w:rsidRPr="005C6CBE">
        <w:rPr>
          <w:rFonts w:ascii="Times New Roman" w:eastAsia="仿宋_GB2312" w:hAnsi="Times New Roman" w:cs="Times New Roman"/>
          <w:sz w:val="32"/>
          <w:szCs w:val="32"/>
        </w:rPr>
        <w:t>，才能</w:t>
      </w:r>
      <w:r w:rsidR="00D1151E" w:rsidRPr="005C6CBE">
        <w:rPr>
          <w:rFonts w:ascii="Times New Roman" w:eastAsia="仿宋_GB2312" w:hAnsi="Times New Roman" w:cs="Times New Roman" w:hint="eastAsia"/>
          <w:sz w:val="32"/>
          <w:szCs w:val="32"/>
        </w:rPr>
        <w:t>有力助推</w:t>
      </w:r>
      <w:r w:rsidRPr="005C6CBE">
        <w:rPr>
          <w:rFonts w:ascii="Times New Roman" w:eastAsia="仿宋_GB2312" w:hAnsi="Times New Roman" w:cs="Times New Roman"/>
          <w:sz w:val="32"/>
          <w:szCs w:val="32"/>
        </w:rPr>
        <w:t>武进高质量发展的巨轮不断破浪前行。</w:t>
      </w:r>
    </w:p>
    <w:p w:rsidR="00406430" w:rsidRPr="005C6CBE" w:rsidRDefault="00893389" w:rsidP="00CF26AC">
      <w:pPr>
        <w:overflowPunct w:val="0"/>
        <w:snapToGrid w:val="0"/>
        <w:spacing w:line="312" w:lineRule="auto"/>
        <w:ind w:firstLineChars="200" w:firstLine="643"/>
        <w:rPr>
          <w:rFonts w:ascii="Times New Roman" w:eastAsia="仿宋_GB2312" w:hAnsi="Times New Roman" w:cs="Times New Roman"/>
          <w:b/>
          <w:sz w:val="32"/>
          <w:szCs w:val="32"/>
        </w:rPr>
      </w:pPr>
      <w:r w:rsidRPr="005C6CBE">
        <w:rPr>
          <w:rFonts w:ascii="Times New Roman" w:eastAsia="楷体_GB2312" w:hAnsi="Times New Roman" w:cs="Times New Roman"/>
          <w:b/>
          <w:sz w:val="32"/>
          <w:szCs w:val="32"/>
        </w:rPr>
        <w:t>三是要进一步展现开放胸襟。</w:t>
      </w:r>
      <w:r w:rsidRPr="005C6CBE">
        <w:rPr>
          <w:rFonts w:ascii="Times New Roman" w:eastAsia="仿宋_GB2312" w:hAnsi="Times New Roman" w:cs="Times New Roman"/>
          <w:sz w:val="32"/>
          <w:szCs w:val="32"/>
        </w:rPr>
        <w:t>有多宽广的视野，就有多壮阔的道路。</w:t>
      </w:r>
      <w:r w:rsidRPr="005C6CBE">
        <w:rPr>
          <w:rFonts w:ascii="Times New Roman" w:eastAsia="仿宋_GB2312" w:hAnsi="Times New Roman" w:cs="Times New Roman"/>
          <w:sz w:val="32"/>
          <w:szCs w:val="32"/>
        </w:rPr>
        <w:t>40</w:t>
      </w:r>
      <w:r w:rsidRPr="005C6CBE">
        <w:rPr>
          <w:rFonts w:ascii="Times New Roman" w:eastAsia="仿宋_GB2312" w:hAnsi="Times New Roman" w:cs="Times New Roman"/>
          <w:sz w:val="32"/>
          <w:szCs w:val="32"/>
        </w:rPr>
        <w:t>年来，武进的发展</w:t>
      </w:r>
      <w:r w:rsidR="00B207B0" w:rsidRPr="005C6CBE">
        <w:rPr>
          <w:rFonts w:ascii="Times New Roman" w:eastAsia="仿宋_GB2312" w:hAnsi="Times New Roman" w:cs="Times New Roman" w:hint="eastAsia"/>
          <w:sz w:val="32"/>
          <w:szCs w:val="32"/>
        </w:rPr>
        <w:t>之路</w:t>
      </w:r>
      <w:r w:rsidRPr="005C6CBE">
        <w:rPr>
          <w:rFonts w:ascii="Times New Roman" w:eastAsia="仿宋_GB2312" w:hAnsi="Times New Roman" w:cs="Times New Roman"/>
          <w:sz w:val="32"/>
          <w:szCs w:val="32"/>
        </w:rPr>
        <w:t>在积极推进对外开放中越走越宽。现在，</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长三角</w:t>
      </w:r>
      <w:r w:rsidR="00AF00CB" w:rsidRPr="005C6CBE">
        <w:rPr>
          <w:rFonts w:ascii="Times New Roman" w:eastAsia="仿宋_GB2312" w:hAnsi="Times New Roman" w:cs="Times New Roman" w:hint="eastAsia"/>
          <w:sz w:val="32"/>
          <w:szCs w:val="32"/>
        </w:rPr>
        <w:t>区域</w:t>
      </w:r>
      <w:r w:rsidRPr="005C6CBE">
        <w:rPr>
          <w:rFonts w:ascii="Times New Roman" w:eastAsia="仿宋_GB2312" w:hAnsi="Times New Roman" w:cs="Times New Roman"/>
          <w:sz w:val="32"/>
          <w:szCs w:val="32"/>
        </w:rPr>
        <w:t>一体化</w:t>
      </w:r>
      <w:r w:rsidR="00AF00CB" w:rsidRPr="005C6CBE">
        <w:rPr>
          <w:rFonts w:ascii="Times New Roman" w:eastAsia="仿宋_GB2312" w:hAnsi="Times New Roman" w:cs="Times New Roman"/>
          <w:sz w:val="32"/>
          <w:szCs w:val="32"/>
        </w:rPr>
        <w:t>发展</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上升为国家战略，长江经济带、扬子江城市群、苏南国家自主创新示范区等多个重大战略规划在武进交汇，</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一带一路</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、上海自贸区</w:t>
      </w:r>
      <w:r w:rsidR="005F7840" w:rsidRPr="005C6CBE">
        <w:rPr>
          <w:rFonts w:ascii="Times New Roman" w:eastAsia="仿宋_GB2312" w:hAnsi="Times New Roman" w:cs="Times New Roman" w:hint="eastAsia"/>
          <w:sz w:val="32"/>
          <w:szCs w:val="32"/>
        </w:rPr>
        <w:t>扩建新片区</w:t>
      </w:r>
      <w:r w:rsidRPr="005C6CBE">
        <w:rPr>
          <w:rFonts w:ascii="Times New Roman" w:eastAsia="仿宋_GB2312" w:hAnsi="Times New Roman" w:cs="Times New Roman"/>
          <w:sz w:val="32"/>
          <w:szCs w:val="32"/>
        </w:rPr>
        <w:t>等开放合作机遇日益彰显，习近平总书记在首届中国国际进口博览会开幕式上，豪迈宣示</w:t>
      </w:r>
      <w:r w:rsidR="005F7840" w:rsidRPr="005C6CBE">
        <w:rPr>
          <w:rFonts w:ascii="Times New Roman" w:eastAsia="仿宋_GB2312" w:hAnsi="Times New Roman" w:cs="Times New Roman"/>
          <w:sz w:val="32"/>
          <w:szCs w:val="32"/>
        </w:rPr>
        <w:t>“</w:t>
      </w:r>
      <w:r w:rsidR="005F7840" w:rsidRPr="005C6CBE">
        <w:rPr>
          <w:rFonts w:ascii="Times New Roman" w:eastAsia="仿宋_GB2312" w:hAnsi="Times New Roman" w:cs="Times New Roman"/>
          <w:sz w:val="32"/>
          <w:szCs w:val="32"/>
        </w:rPr>
        <w:t>中国开放的大门只会越开越大</w:t>
      </w:r>
      <w:r w:rsidR="005F7840"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。我们一定要坚定不移地把深化对外开放作为推动武进高质量发展的关键</w:t>
      </w:r>
      <w:r w:rsidR="000725DA" w:rsidRPr="005C6CBE">
        <w:rPr>
          <w:rFonts w:ascii="Times New Roman" w:eastAsia="仿宋_GB2312" w:hAnsi="Times New Roman" w:cs="Times New Roman" w:hint="eastAsia"/>
          <w:sz w:val="32"/>
          <w:szCs w:val="32"/>
        </w:rPr>
        <w:t>举措</w:t>
      </w:r>
      <w:r w:rsidRPr="005C6CBE">
        <w:rPr>
          <w:rFonts w:ascii="Times New Roman" w:eastAsia="仿宋_GB2312" w:hAnsi="Times New Roman" w:cs="Times New Roman"/>
          <w:sz w:val="32"/>
          <w:szCs w:val="32"/>
        </w:rPr>
        <w:t>，进一步放大三大开发区对外开放的</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主阵地</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优势，充分发挥中以、苏澳</w:t>
      </w:r>
      <w:r w:rsidR="006031B3" w:rsidRPr="005C6CBE">
        <w:rPr>
          <w:rFonts w:ascii="Times New Roman" w:eastAsia="仿宋_GB2312" w:hAnsi="Times New Roman" w:cs="Times New Roman" w:hint="eastAsia"/>
          <w:sz w:val="32"/>
          <w:szCs w:val="32"/>
        </w:rPr>
        <w:t>等对外</w:t>
      </w:r>
      <w:r w:rsidRPr="005C6CBE">
        <w:rPr>
          <w:rFonts w:ascii="Times New Roman" w:eastAsia="仿宋_GB2312" w:hAnsi="Times New Roman" w:cs="Times New Roman"/>
          <w:sz w:val="32"/>
          <w:szCs w:val="32"/>
        </w:rPr>
        <w:t>合作平台的</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先行示范</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作用，以开放来倒逼改革，以开放来激发创新，</w:t>
      </w:r>
      <w:r w:rsidR="005F7840" w:rsidRPr="005C6CBE">
        <w:rPr>
          <w:rFonts w:ascii="Times New Roman" w:eastAsia="仿宋_GB2312" w:hAnsi="Times New Roman" w:cs="Times New Roman"/>
          <w:sz w:val="32"/>
          <w:szCs w:val="32"/>
        </w:rPr>
        <w:t>以开放来汇聚资源，</w:t>
      </w:r>
      <w:r w:rsidRPr="005C6CBE">
        <w:rPr>
          <w:rFonts w:ascii="Times New Roman" w:eastAsia="仿宋_GB2312" w:hAnsi="Times New Roman" w:cs="Times New Roman"/>
          <w:sz w:val="32"/>
          <w:szCs w:val="32"/>
        </w:rPr>
        <w:t>以开放来促进共赢。</w:t>
      </w:r>
    </w:p>
    <w:p w:rsidR="00406430" w:rsidRPr="005C6CBE" w:rsidRDefault="00893389" w:rsidP="00CF26AC">
      <w:pPr>
        <w:overflowPunct w:val="0"/>
        <w:snapToGrid w:val="0"/>
        <w:spacing w:line="312" w:lineRule="auto"/>
        <w:ind w:firstLineChars="196" w:firstLine="630"/>
        <w:rPr>
          <w:rFonts w:ascii="Times New Roman" w:eastAsia="仿宋_GB2312" w:hAnsi="Times New Roman" w:cs="Times New Roman"/>
          <w:sz w:val="32"/>
          <w:szCs w:val="32"/>
        </w:rPr>
      </w:pPr>
      <w:r w:rsidRPr="005C6CBE">
        <w:rPr>
          <w:rFonts w:ascii="Times New Roman" w:eastAsia="楷体_GB2312" w:hAnsi="Times New Roman" w:cs="Times New Roman"/>
          <w:b/>
          <w:sz w:val="32"/>
          <w:szCs w:val="32"/>
        </w:rPr>
        <w:t>四是要进一步强化担当作为。</w:t>
      </w:r>
      <w:r w:rsidRPr="005C6CBE">
        <w:rPr>
          <w:rFonts w:ascii="Times New Roman" w:eastAsia="仿宋_GB2312" w:hAnsi="Times New Roman" w:cs="Times New Roman"/>
          <w:sz w:val="32"/>
          <w:szCs w:val="32"/>
        </w:rPr>
        <w:t>围绕</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打造苏南模式转型升级试验区、</w:t>
      </w:r>
      <w:r w:rsidR="005F7840" w:rsidRPr="005C6CBE">
        <w:rPr>
          <w:rFonts w:ascii="Times New Roman" w:eastAsia="仿宋_GB2312" w:hAnsi="Times New Roman" w:cs="Times New Roman" w:hint="eastAsia"/>
          <w:sz w:val="32"/>
          <w:szCs w:val="32"/>
        </w:rPr>
        <w:t>当好常州</w:t>
      </w:r>
      <w:r w:rsidRPr="005C6CBE">
        <w:rPr>
          <w:rFonts w:ascii="Times New Roman" w:eastAsia="仿宋_GB2312" w:hAnsi="Times New Roman" w:cs="Times New Roman"/>
          <w:sz w:val="32"/>
          <w:szCs w:val="32"/>
        </w:rPr>
        <w:t>明星城建设排头兵</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区委全力实施五个三年行动计划，全区上下付出了艰辛的努力，也取得了显著的成效，现在正进入最后一年的决战阶段。越到最后关头，各界的期望就越高，我们面临的困难就越多、阻力也越大，每进一步都需要付出</w:t>
      </w:r>
      <w:r w:rsidR="00271642" w:rsidRPr="005C6CBE">
        <w:rPr>
          <w:rFonts w:ascii="Times New Roman" w:eastAsia="仿宋_GB2312" w:hAnsi="Times New Roman" w:cs="Times New Roman" w:hint="eastAsia"/>
          <w:sz w:val="32"/>
          <w:szCs w:val="32"/>
        </w:rPr>
        <w:t>更大</w:t>
      </w:r>
      <w:r w:rsidRPr="005C6CBE">
        <w:rPr>
          <w:rFonts w:ascii="Times New Roman" w:eastAsia="仿宋_GB2312" w:hAnsi="Times New Roman" w:cs="Times New Roman"/>
          <w:sz w:val="32"/>
          <w:szCs w:val="32"/>
        </w:rPr>
        <w:t>的努力。但是形势任务可以变，铁肩担当不能改。我们一定要以</w:t>
      </w:r>
      <w:r w:rsidR="00165513" w:rsidRPr="005C6CBE">
        <w:rPr>
          <w:rFonts w:ascii="Times New Roman" w:eastAsia="仿宋_GB2312" w:hAnsi="Times New Roman" w:cs="Times New Roman"/>
          <w:sz w:val="32"/>
          <w:szCs w:val="32"/>
        </w:rPr>
        <w:t>“</w:t>
      </w:r>
      <w:r w:rsidR="00165513" w:rsidRPr="005C6CBE">
        <w:rPr>
          <w:rFonts w:ascii="Times New Roman" w:eastAsia="仿宋_GB2312" w:hAnsi="Times New Roman" w:cs="Times New Roman"/>
          <w:sz w:val="32"/>
          <w:szCs w:val="32"/>
        </w:rPr>
        <w:t>功成不必在我</w:t>
      </w:r>
      <w:r w:rsidR="00165513"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的</w:t>
      </w:r>
      <w:r w:rsidR="00165513" w:rsidRPr="005C6CBE">
        <w:rPr>
          <w:rFonts w:ascii="Times New Roman" w:eastAsia="仿宋_GB2312" w:hAnsi="Times New Roman" w:cs="Times New Roman"/>
          <w:sz w:val="32"/>
          <w:szCs w:val="32"/>
        </w:rPr>
        <w:t>胸襟和</w:t>
      </w:r>
      <w:r w:rsidR="00165513" w:rsidRPr="005C6CBE">
        <w:rPr>
          <w:rFonts w:ascii="Times New Roman" w:eastAsia="仿宋_GB2312" w:hAnsi="Times New Roman" w:cs="Times New Roman"/>
          <w:sz w:val="32"/>
          <w:szCs w:val="32"/>
        </w:rPr>
        <w:t>“</w:t>
      </w:r>
      <w:r w:rsidR="00165513" w:rsidRPr="005C6CBE">
        <w:rPr>
          <w:rFonts w:ascii="Times New Roman" w:eastAsia="仿宋_GB2312" w:hAnsi="Times New Roman" w:cs="Times New Roman"/>
          <w:sz w:val="32"/>
          <w:szCs w:val="32"/>
        </w:rPr>
        <w:t>功成必定有我</w:t>
      </w:r>
      <w:r w:rsidR="00165513"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的担当，接好改革发展的接</w:t>
      </w:r>
      <w:r w:rsidRPr="005C6CBE">
        <w:rPr>
          <w:rFonts w:ascii="Times New Roman" w:eastAsia="仿宋_GB2312" w:hAnsi="Times New Roman" w:cs="Times New Roman"/>
          <w:sz w:val="32"/>
          <w:szCs w:val="32"/>
        </w:rPr>
        <w:lastRenderedPageBreak/>
        <w:t>力棒，咬定目标、接续奋斗，攻克生态保护、教育卫生等民生关注、发展急需的突出短板，确保五个三年行动计划决战决胜，努力创造出无愧于武进历史、更好满足</w:t>
      </w:r>
      <w:r w:rsidR="00165513" w:rsidRPr="005C6CBE">
        <w:rPr>
          <w:rFonts w:ascii="Times New Roman" w:eastAsia="仿宋_GB2312" w:hAnsi="Times New Roman" w:cs="Times New Roman" w:hint="eastAsia"/>
          <w:sz w:val="32"/>
          <w:szCs w:val="32"/>
        </w:rPr>
        <w:t>武进</w:t>
      </w:r>
      <w:r w:rsidRPr="005C6CBE">
        <w:rPr>
          <w:rFonts w:ascii="Times New Roman" w:eastAsia="仿宋_GB2312" w:hAnsi="Times New Roman" w:cs="Times New Roman"/>
          <w:sz w:val="32"/>
          <w:szCs w:val="32"/>
        </w:rPr>
        <w:t>人民美好生活需要的一流业绩。</w:t>
      </w:r>
    </w:p>
    <w:p w:rsidR="00406430" w:rsidRPr="005C6CBE" w:rsidRDefault="00893389" w:rsidP="00CF26AC">
      <w:pPr>
        <w:overflowPunct w:val="0"/>
        <w:snapToGrid w:val="0"/>
        <w:spacing w:line="312" w:lineRule="auto"/>
        <w:ind w:firstLineChars="196" w:firstLine="627"/>
        <w:rPr>
          <w:rFonts w:ascii="Times New Roman" w:eastAsia="楷体_GB2312" w:hAnsi="Times New Roman" w:cs="Times New Roman"/>
          <w:b/>
          <w:sz w:val="32"/>
          <w:szCs w:val="32"/>
        </w:rPr>
      </w:pPr>
      <w:r w:rsidRPr="005C6CBE">
        <w:rPr>
          <w:rFonts w:ascii="Times New Roman" w:eastAsia="仿宋_GB2312" w:hAnsi="Times New Roman" w:cs="Times New Roman"/>
          <w:sz w:val="32"/>
          <w:szCs w:val="32"/>
        </w:rPr>
        <w:t>明年工作的指导思想是：</w:t>
      </w:r>
      <w:r w:rsidR="00595AC8" w:rsidRPr="005C6CBE">
        <w:rPr>
          <w:rFonts w:ascii="Times New Roman" w:eastAsia="楷体_GB2312" w:hAnsi="Times New Roman" w:cs="Times New Roman"/>
          <w:b/>
          <w:sz w:val="32"/>
          <w:szCs w:val="32"/>
        </w:rPr>
        <w:t>以习近平新时代中国特色社会主义思想为指导，</w:t>
      </w:r>
      <w:r w:rsidRPr="005C6CBE">
        <w:rPr>
          <w:rFonts w:ascii="Times New Roman" w:eastAsia="楷体_GB2312" w:hAnsi="Times New Roman" w:cs="Times New Roman"/>
          <w:b/>
          <w:sz w:val="32"/>
          <w:szCs w:val="32"/>
        </w:rPr>
        <w:t>全面贯彻党的十九大精神，坚持新发展理念，坚持以人民为中心的发展思想</w:t>
      </w:r>
      <w:r w:rsidRPr="005C6CBE">
        <w:rPr>
          <w:rFonts w:ascii="Times New Roman" w:eastAsia="楷体_GB2312" w:hAnsi="Times New Roman" w:cs="Times New Roman" w:hint="eastAsia"/>
          <w:b/>
          <w:sz w:val="32"/>
          <w:szCs w:val="32"/>
        </w:rPr>
        <w:t>，</w:t>
      </w:r>
      <w:r w:rsidRPr="005C6CBE">
        <w:rPr>
          <w:rFonts w:ascii="Times New Roman" w:eastAsia="楷体_GB2312" w:hAnsi="Times New Roman" w:cs="Times New Roman"/>
          <w:b/>
          <w:sz w:val="32"/>
          <w:szCs w:val="32"/>
        </w:rPr>
        <w:t>按照</w:t>
      </w:r>
      <w:r w:rsidRPr="005C6CBE">
        <w:rPr>
          <w:rFonts w:ascii="Times New Roman" w:eastAsia="楷体_GB2312" w:hAnsi="Times New Roman" w:cs="Times New Roman"/>
          <w:b/>
          <w:sz w:val="32"/>
          <w:szCs w:val="32"/>
        </w:rPr>
        <w:t>“</w:t>
      </w:r>
      <w:r w:rsidRPr="005C6CBE">
        <w:rPr>
          <w:rFonts w:ascii="Times New Roman" w:eastAsia="楷体_GB2312" w:hAnsi="Times New Roman" w:cs="Times New Roman"/>
          <w:b/>
          <w:sz w:val="32"/>
          <w:szCs w:val="32"/>
        </w:rPr>
        <w:t>推动武进高质量发展走在前列</w:t>
      </w:r>
      <w:r w:rsidRPr="005C6CBE">
        <w:rPr>
          <w:rFonts w:ascii="Times New Roman" w:eastAsia="楷体_GB2312" w:hAnsi="Times New Roman" w:cs="Times New Roman"/>
          <w:b/>
          <w:sz w:val="32"/>
          <w:szCs w:val="32"/>
        </w:rPr>
        <w:t>”</w:t>
      </w:r>
      <w:r w:rsidRPr="005C6CBE">
        <w:rPr>
          <w:rFonts w:ascii="Times New Roman" w:eastAsia="楷体_GB2312" w:hAnsi="Times New Roman" w:cs="Times New Roman"/>
          <w:b/>
          <w:sz w:val="32"/>
          <w:szCs w:val="32"/>
        </w:rPr>
        <w:t>的总体要求，</w:t>
      </w:r>
      <w:r w:rsidR="000725DA" w:rsidRPr="005C6CBE">
        <w:rPr>
          <w:rFonts w:ascii="Times New Roman" w:eastAsia="楷体_GB2312" w:hAnsi="Times New Roman" w:cs="Times New Roman"/>
          <w:b/>
          <w:sz w:val="32"/>
          <w:szCs w:val="32"/>
        </w:rPr>
        <w:t>落实市</w:t>
      </w:r>
      <w:r w:rsidR="000725DA" w:rsidRPr="005C6CBE">
        <w:rPr>
          <w:rFonts w:ascii="Times New Roman" w:eastAsia="楷体_GB2312" w:hAnsi="Times New Roman" w:cs="Times New Roman"/>
          <w:b/>
          <w:sz w:val="32"/>
          <w:szCs w:val="32"/>
        </w:rPr>
        <w:t>“</w:t>
      </w:r>
      <w:r w:rsidR="000725DA" w:rsidRPr="005C6CBE">
        <w:rPr>
          <w:rFonts w:ascii="Times New Roman" w:eastAsia="楷体_GB2312" w:hAnsi="Times New Roman" w:cs="Times New Roman"/>
          <w:b/>
          <w:sz w:val="32"/>
          <w:szCs w:val="32"/>
        </w:rPr>
        <w:t>重大项目攻坚年</w:t>
      </w:r>
      <w:r w:rsidR="000725DA" w:rsidRPr="005C6CBE">
        <w:rPr>
          <w:rFonts w:ascii="Times New Roman" w:eastAsia="楷体_GB2312" w:hAnsi="Times New Roman" w:cs="Times New Roman"/>
          <w:b/>
          <w:sz w:val="32"/>
          <w:szCs w:val="32"/>
        </w:rPr>
        <w:t>”</w:t>
      </w:r>
      <w:r w:rsidR="000725DA" w:rsidRPr="005C6CBE">
        <w:rPr>
          <w:rFonts w:ascii="Times New Roman" w:eastAsia="楷体_GB2312" w:hAnsi="Times New Roman" w:cs="Times New Roman"/>
          <w:b/>
          <w:sz w:val="32"/>
          <w:szCs w:val="32"/>
        </w:rPr>
        <w:t>工作部署，</w:t>
      </w:r>
      <w:r w:rsidR="00894E43" w:rsidRPr="005C6CBE">
        <w:rPr>
          <w:rFonts w:ascii="Times New Roman" w:eastAsia="楷体_GB2312" w:hAnsi="Times New Roman" w:cs="Times New Roman" w:hint="eastAsia"/>
          <w:b/>
          <w:sz w:val="32"/>
          <w:szCs w:val="32"/>
        </w:rPr>
        <w:t>紧紧</w:t>
      </w:r>
      <w:r w:rsidRPr="005C6CBE">
        <w:rPr>
          <w:rFonts w:ascii="Times New Roman" w:eastAsia="楷体_GB2312" w:hAnsi="Times New Roman" w:cs="Times New Roman"/>
          <w:b/>
          <w:sz w:val="32"/>
          <w:szCs w:val="32"/>
        </w:rPr>
        <w:t>围绕</w:t>
      </w:r>
      <w:r w:rsidRPr="005C6CBE">
        <w:rPr>
          <w:rFonts w:ascii="Times New Roman" w:eastAsia="楷体_GB2312" w:hAnsi="Times New Roman" w:cs="Times New Roman"/>
          <w:b/>
          <w:sz w:val="32"/>
          <w:szCs w:val="32"/>
        </w:rPr>
        <w:t>“</w:t>
      </w:r>
      <w:r w:rsidRPr="005C6CBE">
        <w:rPr>
          <w:rFonts w:ascii="Times New Roman" w:eastAsia="楷体_GB2312" w:hAnsi="Times New Roman" w:cs="Times New Roman"/>
          <w:b/>
          <w:sz w:val="32"/>
          <w:szCs w:val="32"/>
        </w:rPr>
        <w:t>五个三年行动计划决胜年</w:t>
      </w:r>
      <w:r w:rsidRPr="005C6CBE">
        <w:rPr>
          <w:rFonts w:ascii="Times New Roman" w:eastAsia="楷体_GB2312" w:hAnsi="Times New Roman" w:cs="Times New Roman"/>
          <w:b/>
          <w:sz w:val="32"/>
          <w:szCs w:val="32"/>
        </w:rPr>
        <w:t>”</w:t>
      </w:r>
      <w:r w:rsidRPr="005C6CBE">
        <w:rPr>
          <w:rFonts w:ascii="Times New Roman" w:eastAsia="楷体_GB2312" w:hAnsi="Times New Roman" w:cs="Times New Roman"/>
          <w:b/>
          <w:sz w:val="32"/>
          <w:szCs w:val="32"/>
        </w:rPr>
        <w:t>主题，持续深化改革</w:t>
      </w:r>
      <w:r w:rsidR="00D26AD8" w:rsidRPr="005C6CBE">
        <w:rPr>
          <w:rFonts w:ascii="Times New Roman" w:eastAsia="楷体_GB2312" w:hAnsi="Times New Roman" w:cs="Times New Roman" w:hint="eastAsia"/>
          <w:b/>
          <w:sz w:val="32"/>
          <w:szCs w:val="32"/>
        </w:rPr>
        <w:t>，</w:t>
      </w:r>
      <w:r w:rsidRPr="005C6CBE">
        <w:rPr>
          <w:rFonts w:ascii="Times New Roman" w:eastAsia="楷体_GB2312" w:hAnsi="Times New Roman" w:cs="Times New Roman"/>
          <w:b/>
          <w:sz w:val="32"/>
          <w:szCs w:val="32"/>
        </w:rPr>
        <w:t>全力扩大开放</w:t>
      </w:r>
      <w:r w:rsidR="00D26AD8" w:rsidRPr="005C6CBE">
        <w:rPr>
          <w:rFonts w:ascii="Times New Roman" w:eastAsia="楷体_GB2312" w:hAnsi="Times New Roman" w:cs="Times New Roman" w:hint="eastAsia"/>
          <w:b/>
          <w:sz w:val="32"/>
          <w:szCs w:val="32"/>
        </w:rPr>
        <w:t>，</w:t>
      </w:r>
      <w:r w:rsidRPr="005C6CBE">
        <w:rPr>
          <w:rFonts w:ascii="Times New Roman" w:eastAsia="楷体_GB2312" w:hAnsi="Times New Roman" w:cs="Times New Roman"/>
          <w:b/>
          <w:sz w:val="32"/>
          <w:szCs w:val="32"/>
        </w:rPr>
        <w:t>全面从严治党，统筹推进稳增长、促改革、调结构、惠民生、防风险各项工作，确保五个三年行动计划圆满收官，奋力在</w:t>
      </w:r>
      <w:r w:rsidRPr="005C6CBE">
        <w:rPr>
          <w:rFonts w:ascii="Times New Roman" w:eastAsia="楷体_GB2312" w:hAnsi="Times New Roman" w:cs="Times New Roman"/>
          <w:b/>
          <w:sz w:val="32"/>
          <w:szCs w:val="32"/>
        </w:rPr>
        <w:t>“</w:t>
      </w:r>
      <w:r w:rsidRPr="005C6CBE">
        <w:rPr>
          <w:rFonts w:ascii="Times New Roman" w:eastAsia="楷体_GB2312" w:hAnsi="Times New Roman" w:cs="Times New Roman"/>
          <w:b/>
          <w:sz w:val="32"/>
          <w:szCs w:val="32"/>
        </w:rPr>
        <w:t>打造苏南模式转型升级试验区、当好常州明星城建设排头兵</w:t>
      </w:r>
      <w:r w:rsidRPr="005C6CBE">
        <w:rPr>
          <w:rFonts w:ascii="Times New Roman" w:eastAsia="楷体_GB2312" w:hAnsi="Times New Roman" w:cs="Times New Roman"/>
          <w:b/>
          <w:sz w:val="32"/>
          <w:szCs w:val="32"/>
        </w:rPr>
        <w:t>”</w:t>
      </w:r>
      <w:r w:rsidRPr="005C6CBE">
        <w:rPr>
          <w:rFonts w:ascii="Times New Roman" w:eastAsia="楷体_GB2312" w:hAnsi="Times New Roman" w:cs="Times New Roman"/>
          <w:b/>
          <w:sz w:val="32"/>
          <w:szCs w:val="32"/>
        </w:rPr>
        <w:t>进程中迈出坚实步伐，为决胜高水平全面建成小康社会打下决定性基础，以优异成绩庆祝中华人民共和国成立</w:t>
      </w:r>
      <w:r w:rsidRPr="005C6CBE">
        <w:rPr>
          <w:rFonts w:ascii="Times New Roman" w:eastAsia="楷体_GB2312" w:hAnsi="Times New Roman" w:cs="Times New Roman"/>
          <w:b/>
          <w:sz w:val="32"/>
          <w:szCs w:val="32"/>
        </w:rPr>
        <w:t>70</w:t>
      </w:r>
      <w:r w:rsidRPr="005C6CBE">
        <w:rPr>
          <w:rFonts w:ascii="Times New Roman" w:eastAsia="楷体_GB2312" w:hAnsi="Times New Roman" w:cs="Times New Roman"/>
          <w:b/>
          <w:sz w:val="32"/>
          <w:szCs w:val="32"/>
        </w:rPr>
        <w:t>周年。</w:t>
      </w:r>
    </w:p>
    <w:p w:rsidR="00406430" w:rsidRPr="005C6CBE" w:rsidRDefault="00893389" w:rsidP="00CF26AC">
      <w:pPr>
        <w:overflowPunct w:val="0"/>
        <w:snapToGrid w:val="0"/>
        <w:spacing w:line="312" w:lineRule="auto"/>
        <w:ind w:firstLineChars="196" w:firstLine="627"/>
        <w:rPr>
          <w:rFonts w:ascii="Times New Roman" w:eastAsia="楷体_GB2312" w:hAnsi="Times New Roman" w:cs="Times New Roman"/>
          <w:b/>
          <w:sz w:val="32"/>
          <w:szCs w:val="32"/>
        </w:rPr>
      </w:pPr>
      <w:r w:rsidRPr="005C6CBE">
        <w:rPr>
          <w:rFonts w:ascii="Times New Roman" w:eastAsia="仿宋_GB2312" w:hAnsi="Times New Roman" w:cs="Times New Roman"/>
          <w:sz w:val="32"/>
          <w:szCs w:val="32"/>
        </w:rPr>
        <w:t>明年工作的主要目标是：</w:t>
      </w:r>
      <w:r w:rsidRPr="005C6CBE">
        <w:rPr>
          <w:rFonts w:ascii="Times New Roman" w:eastAsia="楷体_GB2312" w:hAnsi="Times New Roman" w:cs="Times New Roman"/>
          <w:b/>
          <w:sz w:val="32"/>
          <w:szCs w:val="32"/>
        </w:rPr>
        <w:t>地区生产总值增长</w:t>
      </w:r>
      <w:r w:rsidRPr="005C6CBE">
        <w:rPr>
          <w:rFonts w:ascii="Times New Roman" w:eastAsia="楷体_GB2312" w:hAnsi="Times New Roman" w:cs="Times New Roman"/>
          <w:b/>
          <w:sz w:val="32"/>
          <w:szCs w:val="32"/>
        </w:rPr>
        <w:t>7%</w:t>
      </w:r>
      <w:r w:rsidRPr="005C6CBE">
        <w:rPr>
          <w:rFonts w:ascii="Times New Roman" w:eastAsia="楷体_GB2312" w:hAnsi="Times New Roman" w:cs="Times New Roman"/>
          <w:b/>
          <w:sz w:val="32"/>
          <w:szCs w:val="32"/>
        </w:rPr>
        <w:t>左右，服务业增加值占</w:t>
      </w:r>
      <w:r w:rsidRPr="005C6CBE">
        <w:rPr>
          <w:rFonts w:ascii="Times New Roman" w:eastAsia="楷体_GB2312" w:hAnsi="Times New Roman" w:cs="Times New Roman"/>
          <w:b/>
          <w:sz w:val="32"/>
          <w:szCs w:val="32"/>
        </w:rPr>
        <w:t>GDP</w:t>
      </w:r>
      <w:r w:rsidRPr="005C6CBE">
        <w:rPr>
          <w:rFonts w:ascii="Times New Roman" w:eastAsia="楷体_GB2312" w:hAnsi="Times New Roman" w:cs="Times New Roman"/>
          <w:b/>
          <w:sz w:val="32"/>
          <w:szCs w:val="32"/>
        </w:rPr>
        <w:t>的比重提高</w:t>
      </w:r>
      <w:r w:rsidRPr="005C6CBE">
        <w:rPr>
          <w:rFonts w:ascii="Times New Roman" w:eastAsia="楷体_GB2312" w:hAnsi="Times New Roman" w:cs="Times New Roman"/>
          <w:b/>
          <w:sz w:val="32"/>
          <w:szCs w:val="32"/>
        </w:rPr>
        <w:t>0.5</w:t>
      </w:r>
      <w:r w:rsidRPr="005C6CBE">
        <w:rPr>
          <w:rFonts w:ascii="Times New Roman" w:eastAsia="楷体_GB2312" w:hAnsi="Times New Roman" w:cs="Times New Roman"/>
          <w:b/>
          <w:sz w:val="32"/>
          <w:szCs w:val="32"/>
        </w:rPr>
        <w:t>个百分点；固定资产投资增长</w:t>
      </w:r>
      <w:r w:rsidRPr="005C6CBE">
        <w:rPr>
          <w:rFonts w:ascii="Times New Roman" w:eastAsia="楷体_GB2312" w:hAnsi="Times New Roman" w:cs="Times New Roman"/>
          <w:b/>
          <w:sz w:val="32"/>
          <w:szCs w:val="32"/>
        </w:rPr>
        <w:t>7%</w:t>
      </w:r>
      <w:r w:rsidRPr="005C6CBE">
        <w:rPr>
          <w:rFonts w:ascii="Times New Roman" w:eastAsia="楷体_GB2312" w:hAnsi="Times New Roman" w:cs="Times New Roman"/>
          <w:b/>
          <w:sz w:val="32"/>
          <w:szCs w:val="32"/>
        </w:rPr>
        <w:t>左右；一般公共预算收入增长</w:t>
      </w:r>
      <w:r w:rsidR="005E4E30" w:rsidRPr="005C6CBE">
        <w:rPr>
          <w:rFonts w:ascii="Times New Roman" w:eastAsia="楷体_GB2312" w:hAnsi="Times New Roman" w:cs="Times New Roman" w:hint="eastAsia"/>
          <w:b/>
          <w:sz w:val="32"/>
          <w:szCs w:val="32"/>
        </w:rPr>
        <w:t>7</w:t>
      </w:r>
      <w:r w:rsidRPr="005C6CBE">
        <w:rPr>
          <w:rFonts w:ascii="Times New Roman" w:eastAsia="楷体_GB2312" w:hAnsi="Times New Roman" w:cs="Times New Roman"/>
          <w:b/>
          <w:sz w:val="32"/>
          <w:szCs w:val="32"/>
        </w:rPr>
        <w:t>%</w:t>
      </w:r>
      <w:r w:rsidRPr="005C6CBE">
        <w:rPr>
          <w:rFonts w:ascii="Times New Roman" w:eastAsia="楷体_GB2312" w:hAnsi="Times New Roman" w:cs="Times New Roman"/>
          <w:b/>
          <w:sz w:val="32"/>
          <w:szCs w:val="32"/>
        </w:rPr>
        <w:t>左右；实际利用外资</w:t>
      </w:r>
      <w:r w:rsidRPr="005C6CBE">
        <w:rPr>
          <w:rFonts w:ascii="Times New Roman" w:eastAsia="楷体_GB2312" w:hAnsi="Times New Roman" w:cs="Times New Roman"/>
          <w:b/>
          <w:sz w:val="32"/>
          <w:szCs w:val="32"/>
        </w:rPr>
        <w:t>7.</w:t>
      </w:r>
      <w:r w:rsidR="006F0AF4" w:rsidRPr="005C6CBE">
        <w:rPr>
          <w:rFonts w:ascii="Times New Roman" w:eastAsia="楷体_GB2312" w:hAnsi="Times New Roman" w:cs="Times New Roman" w:hint="eastAsia"/>
          <w:b/>
          <w:sz w:val="32"/>
          <w:szCs w:val="32"/>
        </w:rPr>
        <w:t>6</w:t>
      </w:r>
      <w:r w:rsidRPr="005C6CBE">
        <w:rPr>
          <w:rFonts w:ascii="Times New Roman" w:eastAsia="楷体_GB2312" w:hAnsi="Times New Roman" w:cs="Times New Roman"/>
          <w:b/>
          <w:sz w:val="32"/>
          <w:szCs w:val="32"/>
        </w:rPr>
        <w:t>亿美元；全体居民人均可支配收入增长</w:t>
      </w:r>
      <w:r w:rsidRPr="005C6CBE">
        <w:rPr>
          <w:rFonts w:ascii="Times New Roman" w:eastAsia="楷体_GB2312" w:hAnsi="Times New Roman" w:cs="Times New Roman"/>
          <w:b/>
          <w:sz w:val="32"/>
          <w:szCs w:val="32"/>
        </w:rPr>
        <w:t>8%</w:t>
      </w:r>
      <w:r w:rsidRPr="005C6CBE">
        <w:rPr>
          <w:rFonts w:ascii="Times New Roman" w:eastAsia="楷体_GB2312" w:hAnsi="Times New Roman" w:cs="Times New Roman"/>
          <w:b/>
          <w:sz w:val="32"/>
          <w:szCs w:val="32"/>
        </w:rPr>
        <w:t>左右；节能减排等环境质量指标全面完成上级下达目标。</w:t>
      </w:r>
    </w:p>
    <w:p w:rsidR="00406430" w:rsidRPr="005C6CBE" w:rsidRDefault="00893389" w:rsidP="00CF26AC">
      <w:pPr>
        <w:overflowPunct w:val="0"/>
        <w:snapToGrid w:val="0"/>
        <w:spacing w:line="312" w:lineRule="auto"/>
        <w:ind w:firstLineChars="200" w:firstLine="640"/>
        <w:rPr>
          <w:rFonts w:ascii="Times New Roman" w:eastAsia="仿宋_GB2312" w:hAnsi="Times New Roman" w:cs="Times New Roman"/>
          <w:sz w:val="32"/>
          <w:szCs w:val="32"/>
        </w:rPr>
      </w:pPr>
      <w:r w:rsidRPr="005C6CBE">
        <w:rPr>
          <w:rFonts w:ascii="Times New Roman" w:eastAsia="仿宋_GB2312" w:hAnsi="Times New Roman" w:cs="Times New Roman"/>
          <w:sz w:val="32"/>
          <w:szCs w:val="32"/>
        </w:rPr>
        <w:t>明年工作的重点是：</w:t>
      </w:r>
    </w:p>
    <w:p w:rsidR="00406430" w:rsidRPr="005C6CBE" w:rsidRDefault="00893389" w:rsidP="00CF26AC">
      <w:pPr>
        <w:overflowPunct w:val="0"/>
        <w:snapToGrid w:val="0"/>
        <w:spacing w:line="312" w:lineRule="auto"/>
        <w:ind w:firstLineChars="200" w:firstLine="643"/>
        <w:rPr>
          <w:rFonts w:ascii="Times New Roman" w:eastAsia="仿宋_GB2312" w:hAnsi="Times New Roman" w:cs="Times New Roman"/>
          <w:sz w:val="32"/>
          <w:szCs w:val="32"/>
        </w:rPr>
      </w:pPr>
      <w:r w:rsidRPr="005C6CBE">
        <w:rPr>
          <w:rFonts w:ascii="Times New Roman" w:eastAsia="楷体_GB2312" w:hAnsi="Times New Roman" w:cs="Times New Roman"/>
          <w:b/>
          <w:sz w:val="32"/>
          <w:szCs w:val="32"/>
        </w:rPr>
        <w:t>1</w:t>
      </w:r>
      <w:r w:rsidRPr="005C6CBE">
        <w:rPr>
          <w:rFonts w:ascii="Times New Roman" w:eastAsia="楷体_GB2312" w:hAnsi="Times New Roman" w:cs="Times New Roman"/>
          <w:b/>
          <w:sz w:val="32"/>
          <w:szCs w:val="32"/>
        </w:rPr>
        <w:t>、坚定不移支持实体经济。</w:t>
      </w:r>
      <w:r w:rsidRPr="005C6CBE">
        <w:rPr>
          <w:rFonts w:ascii="Times New Roman" w:eastAsia="仿宋_GB2312" w:hAnsi="Times New Roman" w:cs="Times New Roman"/>
          <w:sz w:val="32"/>
          <w:szCs w:val="32"/>
        </w:rPr>
        <w:t>把实体经济放到更加突出的位置抓实抓好，进一步推动资源要素向实体经济集聚、政策措施向实体经济倾斜、工作力量向实体经济加强，筑牢实体经济发展根基。</w:t>
      </w:r>
      <w:r w:rsidRPr="005C6CBE">
        <w:rPr>
          <w:rFonts w:ascii="Times New Roman" w:eastAsia="仿宋_GB2312" w:hAnsi="Times New Roman" w:cs="Times New Roman"/>
          <w:b/>
          <w:sz w:val="32"/>
          <w:szCs w:val="32"/>
        </w:rPr>
        <w:t>要激</w:t>
      </w:r>
      <w:r w:rsidRPr="005C6CBE">
        <w:rPr>
          <w:rFonts w:ascii="Times New Roman" w:eastAsia="仿宋_GB2312" w:hAnsi="Times New Roman" w:cs="Times New Roman"/>
          <w:b/>
          <w:bCs/>
          <w:sz w:val="32"/>
          <w:szCs w:val="32"/>
        </w:rPr>
        <w:t>发企业活力。</w:t>
      </w:r>
      <w:r w:rsidR="00595AC8" w:rsidRPr="005C6CBE">
        <w:rPr>
          <w:rFonts w:ascii="Times New Roman" w:eastAsia="仿宋_GB2312" w:hAnsi="Times New Roman" w:cs="Times New Roman"/>
          <w:sz w:val="32"/>
          <w:szCs w:val="32"/>
        </w:rPr>
        <w:t>把握</w:t>
      </w:r>
      <w:r w:rsidR="00595AC8" w:rsidRPr="005C6CBE">
        <w:rPr>
          <w:rFonts w:ascii="Times New Roman" w:eastAsia="仿宋_GB2312" w:hAnsi="Times New Roman" w:cs="Times New Roman"/>
          <w:sz w:val="32"/>
          <w:szCs w:val="32"/>
        </w:rPr>
        <w:t>“</w:t>
      </w:r>
      <w:r w:rsidR="00595AC8" w:rsidRPr="005C6CBE">
        <w:rPr>
          <w:rFonts w:ascii="Times New Roman" w:eastAsia="仿宋_GB2312" w:hAnsi="Times New Roman" w:cs="Times New Roman"/>
          <w:sz w:val="32"/>
          <w:szCs w:val="32"/>
        </w:rPr>
        <w:t>亲、清</w:t>
      </w:r>
      <w:r w:rsidR="00595AC8" w:rsidRPr="005C6CBE">
        <w:rPr>
          <w:rFonts w:ascii="Times New Roman" w:eastAsia="仿宋_GB2312" w:hAnsi="Times New Roman" w:cs="Times New Roman"/>
          <w:sz w:val="32"/>
          <w:szCs w:val="32"/>
        </w:rPr>
        <w:t>”</w:t>
      </w:r>
      <w:r w:rsidR="00595AC8" w:rsidRPr="005C6CBE">
        <w:rPr>
          <w:rFonts w:ascii="Times New Roman" w:eastAsia="仿宋_GB2312" w:hAnsi="Times New Roman" w:cs="Times New Roman"/>
          <w:sz w:val="32"/>
          <w:szCs w:val="32"/>
        </w:rPr>
        <w:t>要求，</w:t>
      </w:r>
      <w:r w:rsidRPr="005C6CBE">
        <w:rPr>
          <w:rFonts w:ascii="Times New Roman" w:eastAsia="仿宋_GB2312" w:hAnsi="Times New Roman" w:cs="Times New Roman"/>
          <w:sz w:val="32"/>
          <w:szCs w:val="32"/>
        </w:rPr>
        <w:t>经常性主动联系服务企业，以稳定预期的</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决心</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换取企业发展的</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信心</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，以主动服务的</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热度</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换取企业环境的</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温度</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。聚焦当前企业发展面临的突出问题，围</w:t>
      </w:r>
      <w:r w:rsidRPr="005C6CBE">
        <w:rPr>
          <w:rFonts w:ascii="Times New Roman" w:eastAsia="仿宋_GB2312" w:hAnsi="Times New Roman" w:cs="Times New Roman"/>
          <w:sz w:val="32"/>
          <w:szCs w:val="32"/>
        </w:rPr>
        <w:lastRenderedPageBreak/>
        <w:t>绕把企业负担降下来、让金融之水活起来、把市场空间打开来、让法治护航强起来，落实好常州市企业</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减负</w:t>
      </w:r>
      <w:r w:rsidRPr="005C6CBE">
        <w:rPr>
          <w:rFonts w:ascii="Times New Roman" w:eastAsia="仿宋_GB2312" w:hAnsi="Times New Roman" w:cs="Times New Roman"/>
          <w:sz w:val="32"/>
          <w:szCs w:val="32"/>
        </w:rPr>
        <w:t>”38</w:t>
      </w:r>
      <w:r w:rsidRPr="005C6CBE">
        <w:rPr>
          <w:rFonts w:ascii="Times New Roman" w:eastAsia="仿宋_GB2312" w:hAnsi="Times New Roman" w:cs="Times New Roman"/>
          <w:sz w:val="32"/>
          <w:szCs w:val="32"/>
        </w:rPr>
        <w:t>条和武进区促进产业创新发展五大类政策，拿出真金白银，体现真情实意，切实帮助企业跨越市场冰山、融资高山、转型火山。对正常生产经营的企业，切实做到</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无事不扰、有求必应</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，坚决防止因简单化、</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一刀切</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导致企业出现新的困难。持续深化</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放管服</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改革，扎实推进</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不见面审批</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标准化建设，加快推广</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一窗通办</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的集中高效服务模式，更高质量实现</w:t>
      </w:r>
      <w:r w:rsidRPr="005C6CBE">
        <w:rPr>
          <w:rFonts w:ascii="Times New Roman" w:eastAsia="仿宋_GB2312" w:hAnsi="Times New Roman" w:cs="Times New Roman"/>
          <w:sz w:val="32"/>
          <w:szCs w:val="32"/>
        </w:rPr>
        <w:t>“2345”</w:t>
      </w:r>
      <w:r w:rsidRPr="005C6CBE">
        <w:rPr>
          <w:rFonts w:ascii="Times New Roman" w:eastAsia="仿宋_GB2312" w:hAnsi="Times New Roman" w:cs="Times New Roman"/>
          <w:sz w:val="32"/>
          <w:szCs w:val="32"/>
        </w:rPr>
        <w:t>目标，</w:t>
      </w:r>
      <w:r w:rsidR="004324A5" w:rsidRPr="005C6CBE">
        <w:rPr>
          <w:rFonts w:ascii="Times New Roman" w:eastAsia="仿宋_GB2312" w:hAnsi="Times New Roman" w:cs="Times New Roman"/>
          <w:sz w:val="32"/>
          <w:szCs w:val="32"/>
        </w:rPr>
        <w:t>倡导</w:t>
      </w:r>
      <w:r w:rsidR="004324A5" w:rsidRPr="005C6CBE">
        <w:rPr>
          <w:rFonts w:ascii="Times New Roman" w:eastAsia="仿宋_GB2312" w:hAnsi="Times New Roman" w:cs="Times New Roman"/>
          <w:sz w:val="32"/>
          <w:szCs w:val="32"/>
        </w:rPr>
        <w:t>“</w:t>
      </w:r>
      <w:r w:rsidR="004324A5" w:rsidRPr="005C6CBE">
        <w:rPr>
          <w:rFonts w:ascii="Times New Roman" w:eastAsia="仿宋_GB2312" w:hAnsi="Times New Roman" w:cs="Times New Roman"/>
          <w:sz w:val="32"/>
          <w:szCs w:val="32"/>
        </w:rPr>
        <w:t>店小二</w:t>
      </w:r>
      <w:r w:rsidR="004324A5" w:rsidRPr="005C6CBE">
        <w:rPr>
          <w:rFonts w:ascii="Times New Roman" w:eastAsia="仿宋_GB2312" w:hAnsi="Times New Roman" w:cs="Times New Roman"/>
          <w:sz w:val="32"/>
          <w:szCs w:val="32"/>
        </w:rPr>
        <w:t>”</w:t>
      </w:r>
      <w:r w:rsidR="004324A5" w:rsidRPr="005C6CBE">
        <w:rPr>
          <w:rFonts w:ascii="Times New Roman" w:eastAsia="仿宋_GB2312" w:hAnsi="Times New Roman" w:cs="Times New Roman"/>
          <w:sz w:val="32"/>
          <w:szCs w:val="32"/>
        </w:rPr>
        <w:t>精神，落实</w:t>
      </w:r>
      <w:r w:rsidR="004324A5" w:rsidRPr="005C6CBE">
        <w:rPr>
          <w:rFonts w:ascii="Times New Roman" w:eastAsia="仿宋_GB2312" w:hAnsi="Times New Roman" w:cs="Times New Roman"/>
          <w:sz w:val="32"/>
          <w:szCs w:val="32"/>
        </w:rPr>
        <w:t>“</w:t>
      </w:r>
      <w:r w:rsidR="004324A5" w:rsidRPr="005C6CBE">
        <w:rPr>
          <w:rFonts w:ascii="Times New Roman" w:eastAsia="仿宋_GB2312" w:hAnsi="Times New Roman" w:cs="Times New Roman"/>
          <w:sz w:val="32"/>
          <w:szCs w:val="32"/>
        </w:rPr>
        <w:t>首问负责制</w:t>
      </w:r>
      <w:r w:rsidR="004324A5" w:rsidRPr="005C6CBE">
        <w:rPr>
          <w:rFonts w:ascii="Times New Roman" w:eastAsia="仿宋_GB2312" w:hAnsi="Times New Roman" w:cs="Times New Roman"/>
          <w:sz w:val="32"/>
          <w:szCs w:val="32"/>
        </w:rPr>
        <w:t>”</w:t>
      </w:r>
      <w:r w:rsidR="004324A5"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用政务服务的高效率赢得企业发展的加速度。高度重视企业家迭代传承，引导新生代企业家传承弘扬好老一辈企业家的创新创业精神。大力宣传企业家的先进事迹和突出贡献，切实关心企业家成长，让企业家有更多的荣誉感、</w:t>
      </w:r>
      <w:r w:rsidR="00475992" w:rsidRPr="005C6CBE">
        <w:rPr>
          <w:rFonts w:ascii="Times New Roman" w:eastAsia="仿宋_GB2312" w:hAnsi="Times New Roman" w:cs="Times New Roman"/>
          <w:sz w:val="32"/>
          <w:szCs w:val="32"/>
        </w:rPr>
        <w:t>成就感和</w:t>
      </w:r>
      <w:r w:rsidRPr="005C6CBE">
        <w:rPr>
          <w:rFonts w:ascii="Times New Roman" w:eastAsia="仿宋_GB2312" w:hAnsi="Times New Roman" w:cs="Times New Roman"/>
          <w:sz w:val="32"/>
          <w:szCs w:val="32"/>
        </w:rPr>
        <w:t>自豪感。</w:t>
      </w:r>
      <w:r w:rsidRPr="005C6CBE">
        <w:rPr>
          <w:rFonts w:ascii="Times New Roman" w:eastAsia="仿宋_GB2312" w:hAnsi="Times New Roman" w:cs="Times New Roman"/>
          <w:b/>
          <w:sz w:val="32"/>
          <w:szCs w:val="32"/>
        </w:rPr>
        <w:t>要深耕智能制造。</w:t>
      </w:r>
      <w:r w:rsidRPr="005C6CBE">
        <w:rPr>
          <w:rFonts w:ascii="Times New Roman" w:eastAsia="仿宋_GB2312" w:hAnsi="Times New Roman" w:cs="Times New Roman"/>
          <w:sz w:val="32"/>
          <w:szCs w:val="32"/>
        </w:rPr>
        <w:t>进一步加快我区智能制造发展步伐，为常州打造高质量工业明星城市增创突出优势。坚定不移聚焦</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十大产业链</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，不断提升轨道交通、智电汽车、高端装备、机器人等重点产业的规模和质效，形成新的</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高原</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。继续提升两化融合创新，着力加快工业互联网建设，更大力度推进机器换人，打造更多智能车间、智能工厂。着眼于</w:t>
      </w:r>
      <w:r w:rsidR="00595AC8" w:rsidRPr="005C6CBE">
        <w:rPr>
          <w:rFonts w:ascii="Times New Roman" w:eastAsia="仿宋_GB2312" w:hAnsi="Times New Roman" w:cs="Times New Roman" w:hint="eastAsia"/>
          <w:sz w:val="32"/>
          <w:szCs w:val="32"/>
        </w:rPr>
        <w:t>提升制造业的自主可控力，</w:t>
      </w:r>
      <w:r w:rsidR="00595AC8" w:rsidRPr="005C6CBE">
        <w:rPr>
          <w:rFonts w:ascii="Times New Roman" w:eastAsia="仿宋_GB2312" w:hAnsi="Times New Roman" w:cs="Times New Roman"/>
          <w:sz w:val="32"/>
          <w:szCs w:val="32"/>
        </w:rPr>
        <w:t>更充分地借助发挥常州科教城核心优势，</w:t>
      </w:r>
      <w:r w:rsidRPr="005C6CBE">
        <w:rPr>
          <w:rFonts w:ascii="Times New Roman" w:eastAsia="仿宋_GB2312" w:hAnsi="Times New Roman" w:cs="Times New Roman"/>
          <w:sz w:val="32"/>
          <w:szCs w:val="32"/>
        </w:rPr>
        <w:t>强化科技创新引领作用，</w:t>
      </w:r>
      <w:r w:rsidR="00595AC8" w:rsidRPr="005C6CBE">
        <w:rPr>
          <w:rFonts w:ascii="Times New Roman" w:eastAsia="仿宋_GB2312" w:hAnsi="Times New Roman" w:cs="Times New Roman" w:hint="eastAsia"/>
          <w:sz w:val="32"/>
          <w:szCs w:val="32"/>
        </w:rPr>
        <w:t>促进创新链与产业链加速耦合，</w:t>
      </w:r>
      <w:r w:rsidRPr="005C6CBE">
        <w:rPr>
          <w:rFonts w:ascii="Times New Roman" w:eastAsia="仿宋_GB2312" w:hAnsi="Times New Roman" w:cs="Times New Roman"/>
          <w:sz w:val="32"/>
          <w:szCs w:val="32"/>
        </w:rPr>
        <w:t>培育</w:t>
      </w:r>
      <w:r w:rsidR="00595AC8" w:rsidRPr="005C6CBE">
        <w:rPr>
          <w:rFonts w:ascii="Times New Roman" w:eastAsia="仿宋_GB2312" w:hAnsi="Times New Roman" w:cs="Times New Roman" w:hint="eastAsia"/>
          <w:sz w:val="32"/>
          <w:szCs w:val="32"/>
        </w:rPr>
        <w:t>更多</w:t>
      </w:r>
      <w:r w:rsidRPr="005C6CBE">
        <w:rPr>
          <w:rFonts w:ascii="Times New Roman" w:eastAsia="仿宋_GB2312" w:hAnsi="Times New Roman" w:cs="Times New Roman"/>
          <w:sz w:val="32"/>
          <w:szCs w:val="32"/>
        </w:rPr>
        <w:t>国家级、省级企业技术中心，</w:t>
      </w:r>
      <w:r w:rsidR="00595AC8" w:rsidRPr="005C6CBE">
        <w:rPr>
          <w:rFonts w:ascii="Times New Roman" w:eastAsia="仿宋_GB2312" w:hAnsi="Times New Roman" w:cs="Times New Roman" w:hint="eastAsia"/>
          <w:sz w:val="32"/>
          <w:szCs w:val="32"/>
        </w:rPr>
        <w:t>推动</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新能源汽车能源与信息创新中心</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和</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石墨烯创新中心</w:t>
      </w:r>
      <w:r w:rsidRPr="005C6CBE">
        <w:rPr>
          <w:rFonts w:ascii="Times New Roman" w:eastAsia="仿宋_GB2312" w:hAnsi="Times New Roman" w:cs="Times New Roman"/>
          <w:sz w:val="32"/>
          <w:szCs w:val="32"/>
        </w:rPr>
        <w:t>”</w:t>
      </w:r>
      <w:r w:rsidR="001732B7" w:rsidRPr="005C6CBE">
        <w:rPr>
          <w:rFonts w:ascii="Times New Roman" w:eastAsia="仿宋_GB2312" w:hAnsi="Times New Roman" w:cs="Times New Roman" w:hint="eastAsia"/>
          <w:sz w:val="32"/>
          <w:szCs w:val="32"/>
        </w:rPr>
        <w:t>加快跻身</w:t>
      </w:r>
      <w:r w:rsidRPr="005C6CBE">
        <w:rPr>
          <w:rFonts w:ascii="Times New Roman" w:eastAsia="仿宋_GB2312" w:hAnsi="Times New Roman" w:cs="Times New Roman"/>
          <w:sz w:val="32"/>
          <w:szCs w:val="32"/>
        </w:rPr>
        <w:t>国家级。</w:t>
      </w:r>
      <w:r w:rsidR="00475992" w:rsidRPr="005C6CBE">
        <w:rPr>
          <w:rFonts w:ascii="Times New Roman" w:eastAsia="仿宋_GB2312" w:hAnsi="Times New Roman" w:cs="Times New Roman" w:hint="eastAsia"/>
          <w:sz w:val="32"/>
          <w:szCs w:val="32"/>
        </w:rPr>
        <w:t>支持</w:t>
      </w:r>
      <w:r w:rsidRPr="005C6CBE">
        <w:rPr>
          <w:rFonts w:ascii="Times New Roman" w:eastAsia="仿宋_GB2312" w:hAnsi="Times New Roman" w:cs="Times New Roman"/>
          <w:sz w:val="32"/>
          <w:szCs w:val="32"/>
        </w:rPr>
        <w:t>重点骨干企业不断做大做强，培育、打造一批具有全球影响力的标杆企业。</w:t>
      </w:r>
      <w:r w:rsidRPr="005C6CBE">
        <w:rPr>
          <w:rFonts w:ascii="Times New Roman" w:eastAsia="仿宋_GB2312" w:hAnsi="Times New Roman" w:cs="Times New Roman"/>
          <w:b/>
          <w:sz w:val="32"/>
          <w:szCs w:val="32"/>
        </w:rPr>
        <w:t>要提升旅游质效。</w:t>
      </w:r>
      <w:r w:rsidRPr="005C6CBE">
        <w:rPr>
          <w:rFonts w:ascii="Times New Roman" w:eastAsia="仿宋_GB2312" w:hAnsi="Times New Roman" w:cs="Times New Roman"/>
          <w:sz w:val="32"/>
          <w:szCs w:val="32"/>
        </w:rPr>
        <w:t>以创建国家全域旅游示范区为抓手，加快建设富有吸引力的旅游目的地，彰显常州高质量旅游明星城市中的</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武进魅力</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。坚持整体规划、科学布局、因地制宜，统筹发展</w:t>
      </w:r>
      <w:r w:rsidR="00BF50D2" w:rsidRPr="005C6CBE">
        <w:rPr>
          <w:rFonts w:ascii="Times New Roman" w:eastAsia="仿宋_GB2312" w:hAnsi="Times New Roman" w:cs="Times New Roman" w:hint="eastAsia"/>
          <w:sz w:val="32"/>
          <w:szCs w:val="32"/>
        </w:rPr>
        <w:t>滨湖休闲、</w:t>
      </w:r>
      <w:r w:rsidRPr="005C6CBE">
        <w:rPr>
          <w:rFonts w:ascii="Times New Roman" w:eastAsia="仿宋_GB2312" w:hAnsi="Times New Roman" w:cs="Times New Roman"/>
          <w:sz w:val="32"/>
          <w:szCs w:val="32"/>
        </w:rPr>
        <w:t>乡村</w:t>
      </w:r>
      <w:r w:rsidR="00BF50D2" w:rsidRPr="005C6CBE">
        <w:rPr>
          <w:rFonts w:ascii="Times New Roman" w:eastAsia="仿宋_GB2312" w:hAnsi="Times New Roman" w:cs="Times New Roman" w:hint="eastAsia"/>
          <w:sz w:val="32"/>
          <w:szCs w:val="32"/>
        </w:rPr>
        <w:t>旅游</w:t>
      </w:r>
      <w:r w:rsidRPr="005C6CBE">
        <w:rPr>
          <w:rFonts w:ascii="Times New Roman" w:eastAsia="仿宋_GB2312" w:hAnsi="Times New Roman" w:cs="Times New Roman"/>
          <w:sz w:val="32"/>
          <w:szCs w:val="32"/>
        </w:rPr>
        <w:t>、研学文创、</w:t>
      </w:r>
      <w:r w:rsidR="00BF50D2" w:rsidRPr="005C6CBE">
        <w:rPr>
          <w:rFonts w:ascii="Times New Roman" w:eastAsia="仿宋_GB2312" w:hAnsi="Times New Roman" w:cs="Times New Roman" w:hint="eastAsia"/>
          <w:sz w:val="32"/>
          <w:szCs w:val="32"/>
        </w:rPr>
        <w:t>康体养生</w:t>
      </w:r>
      <w:r w:rsidRPr="005C6CBE">
        <w:rPr>
          <w:rFonts w:ascii="Times New Roman" w:eastAsia="仿宋_GB2312" w:hAnsi="Times New Roman" w:cs="Times New Roman"/>
          <w:sz w:val="32"/>
          <w:szCs w:val="32"/>
        </w:rPr>
        <w:t>等旅</w:t>
      </w:r>
      <w:r w:rsidRPr="005C6CBE">
        <w:rPr>
          <w:rFonts w:ascii="Times New Roman" w:eastAsia="仿宋_GB2312" w:hAnsi="Times New Roman" w:cs="Times New Roman"/>
          <w:sz w:val="32"/>
          <w:szCs w:val="32"/>
        </w:rPr>
        <w:lastRenderedPageBreak/>
        <w:t>游业态，有针对性地开发顺应需求、彰显特色、效益明显的旅游产品。高起点编制好西太湖旅游度假区规划，加强研究论证，适时启动项目建设。通过运营模式、营销方式、管理</w:t>
      </w:r>
      <w:r w:rsidR="004E0AD1" w:rsidRPr="005C6CBE">
        <w:rPr>
          <w:rFonts w:ascii="Times New Roman" w:eastAsia="仿宋_GB2312" w:hAnsi="Times New Roman" w:cs="Times New Roman" w:hint="eastAsia"/>
          <w:sz w:val="32"/>
          <w:szCs w:val="32"/>
        </w:rPr>
        <w:t>机制</w:t>
      </w:r>
      <w:r w:rsidRPr="005C6CBE">
        <w:rPr>
          <w:rFonts w:ascii="Times New Roman" w:eastAsia="仿宋_GB2312" w:hAnsi="Times New Roman" w:cs="Times New Roman"/>
          <w:sz w:val="32"/>
          <w:szCs w:val="32"/>
        </w:rPr>
        <w:t>创新，着力提升春秋淹城和太湖湾运营效益。有机串联景点景区，丰富完善旅游配套，把更多游客</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留</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在武进。</w:t>
      </w:r>
    </w:p>
    <w:p w:rsidR="00406430" w:rsidRPr="005C6CBE" w:rsidRDefault="00893389" w:rsidP="00CF26AC">
      <w:pPr>
        <w:snapToGrid w:val="0"/>
        <w:spacing w:line="312" w:lineRule="auto"/>
        <w:ind w:firstLineChars="200" w:firstLine="643"/>
        <w:rPr>
          <w:rFonts w:ascii="Times New Roman" w:eastAsia="楷体_GB2312" w:hAnsi="Times New Roman" w:cs="Times New Roman"/>
          <w:b/>
          <w:sz w:val="32"/>
          <w:szCs w:val="32"/>
        </w:rPr>
      </w:pPr>
      <w:r w:rsidRPr="005C6CBE">
        <w:rPr>
          <w:rFonts w:ascii="Times New Roman" w:eastAsia="楷体_GB2312" w:hAnsi="Times New Roman" w:cs="Times New Roman"/>
          <w:b/>
          <w:kern w:val="0"/>
          <w:sz w:val="32"/>
          <w:szCs w:val="32"/>
        </w:rPr>
        <w:t>2</w:t>
      </w:r>
      <w:r w:rsidRPr="005C6CBE">
        <w:rPr>
          <w:rFonts w:ascii="Times New Roman" w:eastAsia="楷体_GB2312" w:hAnsi="Times New Roman" w:cs="Times New Roman"/>
          <w:b/>
          <w:kern w:val="0"/>
          <w:sz w:val="32"/>
          <w:szCs w:val="32"/>
        </w:rPr>
        <w:t>、一以贯之优化生态环境。</w:t>
      </w:r>
      <w:r w:rsidRPr="005C6CBE">
        <w:rPr>
          <w:rFonts w:ascii="Times New Roman" w:eastAsia="仿宋_GB2312" w:hAnsi="Times New Roman" w:cs="Times New Roman"/>
          <w:kern w:val="0"/>
          <w:sz w:val="32"/>
          <w:szCs w:val="32"/>
        </w:rPr>
        <w:t>认真贯彻落实习近平生态文明思想和全国、全省生态环境保护大会精神，</w:t>
      </w:r>
      <w:r w:rsidR="00130387" w:rsidRPr="005C6CBE">
        <w:rPr>
          <w:rFonts w:ascii="Times New Roman" w:eastAsia="仿宋_GB2312" w:hAnsi="Times New Roman" w:cs="Times New Roman"/>
          <w:kern w:val="0"/>
          <w:sz w:val="32"/>
          <w:szCs w:val="32"/>
        </w:rPr>
        <w:t>以建设全省生态保护引领区为统领，</w:t>
      </w:r>
      <w:r w:rsidRPr="005C6CBE">
        <w:rPr>
          <w:rFonts w:ascii="Times New Roman" w:eastAsia="仿宋_GB2312" w:hAnsi="Times New Roman" w:cs="Times New Roman"/>
          <w:kern w:val="0"/>
          <w:sz w:val="32"/>
          <w:szCs w:val="32"/>
        </w:rPr>
        <w:t>狠下决心、持续用力，推动全区生态环境质量明显有效改善。</w:t>
      </w:r>
      <w:r w:rsidRPr="005C6CBE">
        <w:rPr>
          <w:rFonts w:ascii="Times New Roman" w:eastAsia="仿宋_GB2312" w:hAnsi="Times New Roman" w:cs="Times New Roman"/>
          <w:b/>
          <w:kern w:val="0"/>
          <w:sz w:val="32"/>
          <w:szCs w:val="32"/>
        </w:rPr>
        <w:t>要更大力度攻坚污染防治。</w:t>
      </w:r>
      <w:r w:rsidRPr="005C6CBE">
        <w:rPr>
          <w:rFonts w:ascii="Times New Roman" w:eastAsia="仿宋_GB2312" w:hAnsi="Times New Roman" w:cs="Times New Roman"/>
          <w:kern w:val="0"/>
          <w:sz w:val="32"/>
          <w:szCs w:val="32"/>
        </w:rPr>
        <w:t>高标准落实水、气、土污染防治任务，着重加快污水处理厂、主支管网、固废处置</w:t>
      </w:r>
      <w:r w:rsidR="001D0D92" w:rsidRPr="005C6CBE">
        <w:rPr>
          <w:rFonts w:ascii="Times New Roman" w:eastAsia="仿宋_GB2312" w:hAnsi="Times New Roman" w:cs="Times New Roman" w:hint="eastAsia"/>
          <w:kern w:val="0"/>
          <w:sz w:val="32"/>
          <w:szCs w:val="32"/>
        </w:rPr>
        <w:t>设施</w:t>
      </w:r>
      <w:r w:rsidRPr="005C6CBE">
        <w:rPr>
          <w:rFonts w:ascii="Times New Roman" w:eastAsia="仿宋_GB2312" w:hAnsi="Times New Roman" w:cs="Times New Roman"/>
          <w:kern w:val="0"/>
          <w:sz w:val="32"/>
          <w:szCs w:val="32"/>
        </w:rPr>
        <w:t>等环境基础设施建设，突出抓好主要入太湖河道全流域治理，</w:t>
      </w:r>
      <w:r w:rsidR="006A335C" w:rsidRPr="005C6CBE">
        <w:rPr>
          <w:rFonts w:ascii="Times New Roman" w:eastAsia="仿宋_GB2312" w:hAnsi="Times New Roman" w:cs="Times New Roman" w:hint="eastAsia"/>
          <w:kern w:val="0"/>
          <w:sz w:val="32"/>
          <w:szCs w:val="32"/>
        </w:rPr>
        <w:t>落实省政府关于武澄</w:t>
      </w:r>
      <w:r w:rsidR="00954A54" w:rsidRPr="005C6CBE">
        <w:rPr>
          <w:rFonts w:ascii="Times New Roman" w:eastAsia="仿宋_GB2312" w:hAnsi="Times New Roman" w:cs="Times New Roman" w:hint="eastAsia"/>
          <w:kern w:val="0"/>
          <w:sz w:val="32"/>
          <w:szCs w:val="32"/>
        </w:rPr>
        <w:t>沙</w:t>
      </w:r>
      <w:r w:rsidR="006A335C" w:rsidRPr="005C6CBE">
        <w:rPr>
          <w:rFonts w:ascii="Times New Roman" w:eastAsia="仿宋_GB2312" w:hAnsi="Times New Roman" w:cs="Times New Roman" w:hint="eastAsia"/>
          <w:kern w:val="0"/>
          <w:sz w:val="32"/>
          <w:szCs w:val="32"/>
        </w:rPr>
        <w:t>地区大气污染防治攻坚行动，</w:t>
      </w:r>
      <w:r w:rsidRPr="005C6CBE">
        <w:rPr>
          <w:rFonts w:ascii="Times New Roman" w:eastAsia="仿宋_GB2312" w:hAnsi="Times New Roman" w:cs="Times New Roman"/>
          <w:kern w:val="0"/>
          <w:sz w:val="32"/>
          <w:szCs w:val="32"/>
        </w:rPr>
        <w:t>继续强化重点排污企业治理，</w:t>
      </w:r>
      <w:r w:rsidR="00BF0925" w:rsidRPr="005C6CBE">
        <w:rPr>
          <w:rFonts w:ascii="Times New Roman" w:eastAsia="仿宋_GB2312" w:hAnsi="Times New Roman" w:cs="Times New Roman" w:hint="eastAsia"/>
          <w:kern w:val="0"/>
          <w:sz w:val="32"/>
          <w:szCs w:val="32"/>
        </w:rPr>
        <w:t>深化</w:t>
      </w:r>
      <w:r w:rsidRPr="005C6CBE">
        <w:rPr>
          <w:rFonts w:ascii="Times New Roman" w:eastAsia="仿宋_GB2312" w:hAnsi="Times New Roman" w:cs="Times New Roman"/>
          <w:kern w:val="0"/>
          <w:sz w:val="32"/>
          <w:szCs w:val="32"/>
        </w:rPr>
        <w:t>“</w:t>
      </w:r>
      <w:r w:rsidRPr="005C6CBE">
        <w:rPr>
          <w:rFonts w:ascii="Times New Roman" w:eastAsia="仿宋_GB2312" w:hAnsi="Times New Roman" w:cs="Times New Roman"/>
          <w:kern w:val="0"/>
          <w:sz w:val="32"/>
          <w:szCs w:val="32"/>
        </w:rPr>
        <w:t>散乱污</w:t>
      </w:r>
      <w:r w:rsidRPr="005C6CBE">
        <w:rPr>
          <w:rFonts w:ascii="Times New Roman" w:eastAsia="仿宋_GB2312" w:hAnsi="Times New Roman" w:cs="Times New Roman"/>
          <w:kern w:val="0"/>
          <w:sz w:val="32"/>
          <w:szCs w:val="32"/>
        </w:rPr>
        <w:t>”</w:t>
      </w:r>
      <w:r w:rsidRPr="005C6CBE">
        <w:rPr>
          <w:rFonts w:ascii="Times New Roman" w:eastAsia="仿宋_GB2312" w:hAnsi="Times New Roman" w:cs="Times New Roman"/>
          <w:kern w:val="0"/>
          <w:sz w:val="32"/>
          <w:szCs w:val="32"/>
        </w:rPr>
        <w:t>企业整治，坚决打赢污染防治攻坚战，年内要基本</w:t>
      </w:r>
      <w:r w:rsidR="00BF0925" w:rsidRPr="005C6CBE">
        <w:rPr>
          <w:rFonts w:ascii="Times New Roman" w:eastAsia="仿宋_GB2312" w:hAnsi="Times New Roman" w:cs="Times New Roman" w:hint="eastAsia"/>
          <w:kern w:val="0"/>
          <w:sz w:val="32"/>
          <w:szCs w:val="32"/>
        </w:rPr>
        <w:t>消除</w:t>
      </w:r>
      <w:r w:rsidRPr="005C6CBE">
        <w:rPr>
          <w:rFonts w:ascii="Times New Roman" w:eastAsia="仿宋_GB2312" w:hAnsi="Times New Roman" w:cs="Times New Roman"/>
          <w:kern w:val="0"/>
          <w:sz w:val="32"/>
          <w:szCs w:val="32"/>
        </w:rPr>
        <w:t>城乡黑臭河道，</w:t>
      </w:r>
      <w:r w:rsidR="001D0D92" w:rsidRPr="005C6CBE">
        <w:rPr>
          <w:rFonts w:ascii="Times New Roman" w:eastAsia="仿宋_GB2312" w:hAnsi="Times New Roman" w:cs="Times New Roman" w:hint="eastAsia"/>
          <w:kern w:val="0"/>
          <w:sz w:val="32"/>
          <w:szCs w:val="32"/>
        </w:rPr>
        <w:t>力争</w:t>
      </w:r>
      <w:r w:rsidRPr="005C6CBE">
        <w:rPr>
          <w:rFonts w:ascii="Times New Roman" w:eastAsia="仿宋_GB2312" w:hAnsi="Times New Roman" w:cs="Times New Roman"/>
          <w:kern w:val="0"/>
          <w:sz w:val="32"/>
          <w:szCs w:val="32"/>
        </w:rPr>
        <w:t>国家和省级考核断面全面达标，大气质量实现明显改善。以最坚决的态度、最果断的行动，不折不扣抓好环保督察问题的整改</w:t>
      </w:r>
      <w:r w:rsidR="00F24220" w:rsidRPr="005C6CBE">
        <w:rPr>
          <w:rFonts w:ascii="Times New Roman" w:eastAsia="仿宋_GB2312" w:hAnsi="Times New Roman" w:cs="Times New Roman" w:hint="eastAsia"/>
          <w:kern w:val="0"/>
          <w:sz w:val="32"/>
          <w:szCs w:val="32"/>
        </w:rPr>
        <w:t>并</w:t>
      </w:r>
      <w:r w:rsidR="00F24220" w:rsidRPr="005C6CBE">
        <w:rPr>
          <w:rFonts w:ascii="Times New Roman" w:eastAsia="仿宋_GB2312" w:hAnsi="Times New Roman" w:cs="Times New Roman"/>
          <w:kern w:val="0"/>
          <w:sz w:val="32"/>
          <w:szCs w:val="32"/>
        </w:rPr>
        <w:t>及时向社会公开</w:t>
      </w:r>
      <w:r w:rsidRPr="005C6CBE">
        <w:rPr>
          <w:rFonts w:ascii="Times New Roman" w:eastAsia="仿宋_GB2312" w:hAnsi="Times New Roman" w:cs="Times New Roman"/>
          <w:kern w:val="0"/>
          <w:sz w:val="32"/>
          <w:szCs w:val="32"/>
        </w:rPr>
        <w:t>，确保问题个个有着落、措施条条见成效。</w:t>
      </w:r>
      <w:r w:rsidRPr="005C6CBE">
        <w:rPr>
          <w:rFonts w:ascii="Times New Roman" w:eastAsia="仿宋_GB2312" w:hAnsi="Times New Roman" w:cs="Times New Roman"/>
          <w:b/>
          <w:kern w:val="0"/>
          <w:sz w:val="32"/>
          <w:szCs w:val="32"/>
        </w:rPr>
        <w:t>要更高水平重塑生态优势。</w:t>
      </w:r>
      <w:r w:rsidRPr="005C6CBE">
        <w:rPr>
          <w:rFonts w:ascii="Times New Roman" w:eastAsia="仿宋_GB2312" w:hAnsi="Times New Roman" w:cs="Times New Roman"/>
          <w:kern w:val="0"/>
          <w:sz w:val="32"/>
          <w:szCs w:val="32"/>
        </w:rPr>
        <w:t>严格落实生态优先，全面实施更加积极的环境经济政策和更大力度的绿色调整措施，</w:t>
      </w:r>
      <w:r w:rsidR="00B016A3" w:rsidRPr="005C6CBE">
        <w:rPr>
          <w:rFonts w:ascii="Times New Roman" w:eastAsia="仿宋_GB2312" w:hAnsi="Times New Roman" w:cs="Times New Roman" w:hint="eastAsia"/>
          <w:kern w:val="0"/>
          <w:sz w:val="32"/>
          <w:szCs w:val="32"/>
        </w:rPr>
        <w:t>重点实施好常州市绿色制造三年行动计划，鼓励</w:t>
      </w:r>
      <w:r w:rsidR="000725DA" w:rsidRPr="005C6CBE">
        <w:rPr>
          <w:rFonts w:ascii="Times New Roman" w:eastAsia="仿宋_GB2312" w:hAnsi="Times New Roman" w:cs="Times New Roman" w:hint="eastAsia"/>
          <w:kern w:val="0"/>
          <w:sz w:val="32"/>
          <w:szCs w:val="32"/>
        </w:rPr>
        <w:t>推动</w:t>
      </w:r>
      <w:r w:rsidR="00B016A3" w:rsidRPr="005C6CBE">
        <w:rPr>
          <w:rFonts w:ascii="Times New Roman" w:eastAsia="仿宋_GB2312" w:hAnsi="Times New Roman" w:cs="Times New Roman" w:hint="eastAsia"/>
          <w:kern w:val="0"/>
          <w:sz w:val="32"/>
          <w:szCs w:val="32"/>
        </w:rPr>
        <w:t>企业</w:t>
      </w:r>
      <w:r w:rsidR="000725DA" w:rsidRPr="005C6CBE">
        <w:rPr>
          <w:rFonts w:ascii="Times New Roman" w:eastAsia="仿宋_GB2312" w:hAnsi="Times New Roman" w:cs="Times New Roman" w:hint="eastAsia"/>
          <w:kern w:val="0"/>
          <w:sz w:val="32"/>
          <w:szCs w:val="32"/>
        </w:rPr>
        <w:t>创建</w:t>
      </w:r>
      <w:r w:rsidR="00B016A3" w:rsidRPr="005C6CBE">
        <w:rPr>
          <w:rFonts w:ascii="Times New Roman" w:eastAsia="仿宋_GB2312" w:hAnsi="Times New Roman" w:cs="Times New Roman"/>
          <w:kern w:val="0"/>
          <w:sz w:val="32"/>
          <w:szCs w:val="32"/>
        </w:rPr>
        <w:t>绿色</w:t>
      </w:r>
      <w:r w:rsidR="000725DA" w:rsidRPr="005C6CBE">
        <w:rPr>
          <w:rFonts w:ascii="Times New Roman" w:eastAsia="仿宋_GB2312" w:hAnsi="Times New Roman" w:cs="Times New Roman" w:hint="eastAsia"/>
          <w:kern w:val="0"/>
          <w:sz w:val="32"/>
          <w:szCs w:val="32"/>
        </w:rPr>
        <w:t>生产</w:t>
      </w:r>
      <w:r w:rsidR="00B016A3" w:rsidRPr="005C6CBE">
        <w:rPr>
          <w:rFonts w:ascii="Times New Roman" w:eastAsia="仿宋_GB2312" w:hAnsi="Times New Roman" w:cs="Times New Roman"/>
          <w:kern w:val="0"/>
          <w:sz w:val="32"/>
          <w:szCs w:val="32"/>
        </w:rPr>
        <w:t>标杆</w:t>
      </w:r>
      <w:r w:rsidR="000725DA" w:rsidRPr="005C6CBE">
        <w:rPr>
          <w:rFonts w:ascii="Times New Roman" w:eastAsia="仿宋_GB2312" w:hAnsi="Times New Roman" w:cs="Times New Roman" w:hint="eastAsia"/>
          <w:kern w:val="0"/>
          <w:sz w:val="32"/>
          <w:szCs w:val="32"/>
        </w:rPr>
        <w:t>企业</w:t>
      </w:r>
      <w:r w:rsidR="00B016A3" w:rsidRPr="005C6CBE">
        <w:rPr>
          <w:rFonts w:ascii="Times New Roman" w:eastAsia="仿宋_GB2312" w:hAnsi="Times New Roman" w:cs="Times New Roman" w:hint="eastAsia"/>
          <w:kern w:val="0"/>
          <w:sz w:val="32"/>
          <w:szCs w:val="32"/>
        </w:rPr>
        <w:t>，</w:t>
      </w:r>
      <w:r w:rsidRPr="005C6CBE">
        <w:rPr>
          <w:rFonts w:ascii="Times New Roman" w:eastAsia="仿宋_GB2312" w:hAnsi="Times New Roman" w:cs="Times New Roman"/>
          <w:kern w:val="0"/>
          <w:sz w:val="32"/>
          <w:szCs w:val="32"/>
        </w:rPr>
        <w:t>加快建立具有地方特色的绿色产业体系</w:t>
      </w:r>
      <w:r w:rsidR="00B016A3" w:rsidRPr="005C6CBE">
        <w:rPr>
          <w:rFonts w:ascii="Times New Roman" w:eastAsia="仿宋_GB2312" w:hAnsi="Times New Roman" w:cs="Times New Roman" w:hint="eastAsia"/>
          <w:kern w:val="0"/>
          <w:sz w:val="32"/>
          <w:szCs w:val="32"/>
        </w:rPr>
        <w:t>。</w:t>
      </w:r>
      <w:r w:rsidR="00B016A3" w:rsidRPr="005C6CBE">
        <w:rPr>
          <w:rFonts w:ascii="Times New Roman" w:eastAsia="仿宋_GB2312" w:hAnsi="Times New Roman" w:cs="Times New Roman"/>
          <w:kern w:val="0"/>
          <w:sz w:val="32"/>
          <w:szCs w:val="32"/>
        </w:rPr>
        <w:t>积极发展</w:t>
      </w:r>
      <w:r w:rsidR="007865BB" w:rsidRPr="005C6CBE">
        <w:rPr>
          <w:rFonts w:ascii="Times New Roman" w:eastAsia="仿宋_GB2312" w:hAnsi="Times New Roman" w:cs="Times New Roman"/>
          <w:kern w:val="0"/>
          <w:sz w:val="32"/>
          <w:szCs w:val="32"/>
        </w:rPr>
        <w:t>“</w:t>
      </w:r>
      <w:r w:rsidR="007865BB" w:rsidRPr="005C6CBE">
        <w:rPr>
          <w:rFonts w:ascii="Times New Roman" w:eastAsia="仿宋_GB2312" w:hAnsi="Times New Roman" w:cs="Times New Roman"/>
          <w:kern w:val="0"/>
          <w:sz w:val="32"/>
          <w:szCs w:val="32"/>
        </w:rPr>
        <w:t>静脉</w:t>
      </w:r>
      <w:r w:rsidR="007865BB" w:rsidRPr="005C6CBE">
        <w:rPr>
          <w:rFonts w:ascii="Times New Roman" w:eastAsia="仿宋_GB2312" w:hAnsi="Times New Roman" w:cs="Times New Roman"/>
          <w:kern w:val="0"/>
          <w:sz w:val="32"/>
          <w:szCs w:val="32"/>
        </w:rPr>
        <w:t>”</w:t>
      </w:r>
      <w:r w:rsidR="007865BB" w:rsidRPr="005C6CBE">
        <w:rPr>
          <w:rFonts w:ascii="Times New Roman" w:eastAsia="仿宋_GB2312" w:hAnsi="Times New Roman" w:cs="Times New Roman"/>
          <w:kern w:val="0"/>
          <w:sz w:val="32"/>
          <w:szCs w:val="32"/>
        </w:rPr>
        <w:t>产业</w:t>
      </w:r>
      <w:r w:rsidR="00B016A3" w:rsidRPr="005C6CBE">
        <w:rPr>
          <w:rFonts w:ascii="Times New Roman" w:eastAsia="仿宋_GB2312" w:hAnsi="Times New Roman" w:cs="Times New Roman"/>
          <w:kern w:val="0"/>
          <w:sz w:val="32"/>
          <w:szCs w:val="32"/>
        </w:rPr>
        <w:t>，</w:t>
      </w:r>
      <w:r w:rsidR="007865BB" w:rsidRPr="005C6CBE">
        <w:rPr>
          <w:rFonts w:ascii="Times New Roman" w:eastAsia="仿宋_GB2312" w:hAnsi="Times New Roman" w:cs="Times New Roman"/>
          <w:kern w:val="0"/>
          <w:sz w:val="32"/>
          <w:szCs w:val="32"/>
        </w:rPr>
        <w:t>大力</w:t>
      </w:r>
      <w:r w:rsidR="00B016A3" w:rsidRPr="005C6CBE">
        <w:rPr>
          <w:rFonts w:ascii="Times New Roman" w:eastAsia="仿宋_GB2312" w:hAnsi="Times New Roman" w:cs="Times New Roman"/>
          <w:kern w:val="0"/>
          <w:sz w:val="32"/>
          <w:szCs w:val="32"/>
        </w:rPr>
        <w:t>推广绿色能源，</w:t>
      </w:r>
      <w:r w:rsidRPr="005C6CBE">
        <w:rPr>
          <w:rFonts w:ascii="Times New Roman" w:eastAsia="仿宋_GB2312" w:hAnsi="Times New Roman" w:cs="Times New Roman"/>
          <w:kern w:val="0"/>
          <w:sz w:val="32"/>
          <w:szCs w:val="32"/>
        </w:rPr>
        <w:t>进一步打响垃圾资源化利用和绿色建筑特色品牌。</w:t>
      </w:r>
      <w:r w:rsidR="00DE30EA" w:rsidRPr="005C6CBE">
        <w:rPr>
          <w:rFonts w:ascii="Times New Roman" w:eastAsia="仿宋_GB2312" w:hAnsi="Times New Roman" w:cs="Times New Roman" w:hint="eastAsia"/>
          <w:kern w:val="0"/>
          <w:sz w:val="32"/>
          <w:szCs w:val="32"/>
        </w:rPr>
        <w:t>以生态河湖行动计划为抓手，强化河长履职和全民参与，推动河（湖）长制工作取得更好实效。</w:t>
      </w:r>
      <w:r w:rsidRPr="005C6CBE">
        <w:rPr>
          <w:rFonts w:ascii="Times New Roman" w:eastAsia="仿宋_GB2312" w:hAnsi="Times New Roman" w:cs="Times New Roman"/>
          <w:kern w:val="0"/>
          <w:sz w:val="32"/>
          <w:szCs w:val="32"/>
        </w:rPr>
        <w:t>统筹实施山水林田湖生态保护和修复工程，</w:t>
      </w:r>
      <w:r w:rsidR="00621AC3" w:rsidRPr="005C6CBE">
        <w:rPr>
          <w:rFonts w:ascii="Times New Roman" w:eastAsia="仿宋_GB2312" w:hAnsi="Times New Roman" w:cs="Times New Roman"/>
          <w:kern w:val="0"/>
          <w:sz w:val="32"/>
          <w:szCs w:val="32"/>
        </w:rPr>
        <w:t>加快促进农业</w:t>
      </w:r>
      <w:r w:rsidR="00621AC3" w:rsidRPr="005C6CBE">
        <w:rPr>
          <w:rFonts w:ascii="Times New Roman" w:eastAsia="仿宋_GB2312" w:hAnsi="Times New Roman" w:cs="Times New Roman"/>
          <w:kern w:val="0"/>
          <w:sz w:val="32"/>
          <w:szCs w:val="32"/>
        </w:rPr>
        <w:t>“</w:t>
      </w:r>
      <w:r w:rsidR="00621AC3" w:rsidRPr="005C6CBE">
        <w:rPr>
          <w:rFonts w:ascii="Times New Roman" w:eastAsia="仿宋_GB2312" w:hAnsi="Times New Roman" w:cs="Times New Roman"/>
          <w:kern w:val="0"/>
          <w:sz w:val="32"/>
          <w:szCs w:val="32"/>
        </w:rPr>
        <w:t>生产、生活、生态</w:t>
      </w:r>
      <w:r w:rsidR="00621AC3" w:rsidRPr="005C6CBE">
        <w:rPr>
          <w:rFonts w:ascii="Times New Roman" w:eastAsia="仿宋_GB2312" w:hAnsi="Times New Roman" w:cs="Times New Roman"/>
          <w:kern w:val="0"/>
          <w:sz w:val="32"/>
          <w:szCs w:val="32"/>
        </w:rPr>
        <w:t>”</w:t>
      </w:r>
      <w:r w:rsidR="00621AC3" w:rsidRPr="005C6CBE">
        <w:rPr>
          <w:rFonts w:ascii="Times New Roman" w:eastAsia="仿宋_GB2312" w:hAnsi="Times New Roman" w:cs="Times New Roman"/>
          <w:kern w:val="0"/>
          <w:sz w:val="32"/>
          <w:szCs w:val="32"/>
        </w:rPr>
        <w:t>功能拓展，</w:t>
      </w:r>
      <w:r w:rsidRPr="005C6CBE">
        <w:rPr>
          <w:rFonts w:ascii="Times New Roman" w:eastAsia="仿宋_GB2312" w:hAnsi="Times New Roman" w:cs="Times New Roman"/>
          <w:kern w:val="0"/>
          <w:sz w:val="32"/>
          <w:szCs w:val="32"/>
        </w:rPr>
        <w:t>继续深化</w:t>
      </w:r>
      <w:r w:rsidRPr="005C6CBE">
        <w:rPr>
          <w:rFonts w:ascii="Times New Roman" w:eastAsia="仿宋_GB2312" w:hAnsi="Times New Roman" w:cs="Times New Roman"/>
          <w:kern w:val="0"/>
          <w:sz w:val="32"/>
          <w:szCs w:val="32"/>
        </w:rPr>
        <w:t>“</w:t>
      </w:r>
      <w:r w:rsidRPr="005C6CBE">
        <w:rPr>
          <w:rFonts w:ascii="Times New Roman" w:eastAsia="仿宋_GB2312" w:hAnsi="Times New Roman" w:cs="Times New Roman"/>
          <w:kern w:val="0"/>
          <w:sz w:val="32"/>
          <w:szCs w:val="32"/>
        </w:rPr>
        <w:t>生态绿城</w:t>
      </w:r>
      <w:r w:rsidRPr="005C6CBE">
        <w:rPr>
          <w:rFonts w:ascii="Times New Roman" w:eastAsia="仿宋_GB2312" w:hAnsi="Times New Roman" w:cs="Times New Roman"/>
          <w:kern w:val="0"/>
          <w:sz w:val="32"/>
          <w:szCs w:val="32"/>
        </w:rPr>
        <w:t>”</w:t>
      </w:r>
      <w:r w:rsidRPr="005C6CBE">
        <w:rPr>
          <w:rFonts w:ascii="Times New Roman" w:eastAsia="仿宋_GB2312" w:hAnsi="Times New Roman" w:cs="Times New Roman"/>
          <w:kern w:val="0"/>
          <w:sz w:val="32"/>
          <w:szCs w:val="32"/>
        </w:rPr>
        <w:t>创建，全面提升武进生态大气的品牌内涵。</w:t>
      </w:r>
      <w:r w:rsidRPr="005C6CBE">
        <w:rPr>
          <w:rFonts w:ascii="Times New Roman" w:eastAsia="仿宋_GB2312" w:hAnsi="Times New Roman" w:cs="Times New Roman"/>
          <w:b/>
          <w:kern w:val="0"/>
          <w:sz w:val="32"/>
          <w:szCs w:val="32"/>
        </w:rPr>
        <w:t>要更严标准强化监管执法。</w:t>
      </w:r>
      <w:r w:rsidRPr="005C6CBE">
        <w:rPr>
          <w:rFonts w:ascii="Times New Roman" w:eastAsia="仿宋_GB2312" w:hAnsi="Times New Roman" w:cs="Times New Roman"/>
          <w:kern w:val="0"/>
          <w:sz w:val="32"/>
          <w:szCs w:val="32"/>
        </w:rPr>
        <w:t>严格</w:t>
      </w:r>
      <w:r w:rsidRPr="005C6CBE">
        <w:rPr>
          <w:rFonts w:ascii="Times New Roman" w:eastAsia="仿宋_GB2312" w:hAnsi="Times New Roman" w:cs="Times New Roman"/>
          <w:kern w:val="0"/>
          <w:sz w:val="32"/>
          <w:szCs w:val="32"/>
        </w:rPr>
        <w:lastRenderedPageBreak/>
        <w:t>落实环保工作</w:t>
      </w:r>
      <w:r w:rsidRPr="005C6CBE">
        <w:rPr>
          <w:rFonts w:ascii="Times New Roman" w:eastAsia="仿宋_GB2312" w:hAnsi="Times New Roman" w:cs="Times New Roman"/>
          <w:kern w:val="0"/>
          <w:sz w:val="32"/>
          <w:szCs w:val="32"/>
        </w:rPr>
        <w:t>“</w:t>
      </w:r>
      <w:r w:rsidRPr="005C6CBE">
        <w:rPr>
          <w:rFonts w:ascii="Times New Roman" w:eastAsia="仿宋_GB2312" w:hAnsi="Times New Roman" w:cs="Times New Roman"/>
          <w:kern w:val="0"/>
          <w:sz w:val="32"/>
          <w:szCs w:val="32"/>
        </w:rPr>
        <w:t>党政同责、一岗双责</w:t>
      </w:r>
      <w:r w:rsidRPr="005C6CBE">
        <w:rPr>
          <w:rFonts w:ascii="Times New Roman" w:eastAsia="仿宋_GB2312" w:hAnsi="Times New Roman" w:cs="Times New Roman"/>
          <w:kern w:val="0"/>
          <w:sz w:val="32"/>
          <w:szCs w:val="32"/>
        </w:rPr>
        <w:t>”</w:t>
      </w:r>
      <w:r w:rsidRPr="005C6CBE">
        <w:rPr>
          <w:rFonts w:ascii="Times New Roman" w:eastAsia="仿宋_GB2312" w:hAnsi="Times New Roman" w:cs="Times New Roman"/>
          <w:kern w:val="0"/>
          <w:sz w:val="32"/>
          <w:szCs w:val="32"/>
        </w:rPr>
        <w:t>，确保各板块、各部门守土有责、守土尽责。进一步完善体现生态文明建设要求的目标体系、考核办法、奖惩机制，健全网格化监管执法体系，落实群众参与、板块部门协同、行政司法联动机制，以</w:t>
      </w:r>
      <w:r w:rsidRPr="005C6CBE">
        <w:rPr>
          <w:rFonts w:ascii="Times New Roman" w:eastAsia="仿宋_GB2312" w:hAnsi="Times New Roman" w:cs="Times New Roman"/>
          <w:kern w:val="0"/>
          <w:sz w:val="32"/>
          <w:szCs w:val="32"/>
        </w:rPr>
        <w:t>“</w:t>
      </w:r>
      <w:r w:rsidRPr="005C6CBE">
        <w:rPr>
          <w:rFonts w:ascii="Times New Roman" w:eastAsia="仿宋_GB2312" w:hAnsi="Times New Roman" w:cs="Times New Roman"/>
          <w:kern w:val="0"/>
          <w:sz w:val="32"/>
          <w:szCs w:val="32"/>
        </w:rPr>
        <w:t>零容忍</w:t>
      </w:r>
      <w:r w:rsidRPr="005C6CBE">
        <w:rPr>
          <w:rFonts w:ascii="Times New Roman" w:eastAsia="仿宋_GB2312" w:hAnsi="Times New Roman" w:cs="Times New Roman"/>
          <w:kern w:val="0"/>
          <w:sz w:val="32"/>
          <w:szCs w:val="32"/>
        </w:rPr>
        <w:t>”</w:t>
      </w:r>
      <w:r w:rsidRPr="005C6CBE">
        <w:rPr>
          <w:rFonts w:ascii="Times New Roman" w:eastAsia="仿宋_GB2312" w:hAnsi="Times New Roman" w:cs="Times New Roman"/>
          <w:kern w:val="0"/>
          <w:sz w:val="32"/>
          <w:szCs w:val="32"/>
        </w:rPr>
        <w:t>的态度保护生态环境。</w:t>
      </w:r>
    </w:p>
    <w:p w:rsidR="00406430" w:rsidRPr="005C6CBE" w:rsidRDefault="00893389" w:rsidP="00CF26AC">
      <w:pPr>
        <w:overflowPunct w:val="0"/>
        <w:snapToGrid w:val="0"/>
        <w:spacing w:line="312" w:lineRule="auto"/>
        <w:ind w:firstLineChars="200" w:firstLine="643"/>
        <w:rPr>
          <w:rFonts w:ascii="Times New Roman" w:eastAsia="仿宋_GB2312" w:hAnsi="Times New Roman" w:cs="Times New Roman"/>
          <w:sz w:val="32"/>
          <w:szCs w:val="32"/>
        </w:rPr>
      </w:pPr>
      <w:r w:rsidRPr="005C6CBE">
        <w:rPr>
          <w:rFonts w:ascii="Times New Roman" w:eastAsia="楷体_GB2312" w:hAnsi="Times New Roman" w:cs="Times New Roman"/>
          <w:b/>
          <w:sz w:val="32"/>
          <w:szCs w:val="32"/>
        </w:rPr>
        <w:t>3</w:t>
      </w:r>
      <w:r w:rsidRPr="005C6CBE">
        <w:rPr>
          <w:rFonts w:ascii="Times New Roman" w:eastAsia="楷体_GB2312" w:hAnsi="Times New Roman" w:cs="Times New Roman"/>
          <w:b/>
          <w:sz w:val="32"/>
          <w:szCs w:val="32"/>
        </w:rPr>
        <w:t>、更高水平推进开放开发。</w:t>
      </w:r>
      <w:r w:rsidRPr="005C6CBE">
        <w:rPr>
          <w:rFonts w:ascii="Times New Roman" w:eastAsia="仿宋_GB2312" w:hAnsi="Times New Roman" w:cs="Times New Roman"/>
          <w:sz w:val="32"/>
          <w:szCs w:val="32"/>
        </w:rPr>
        <w:t>解放思想、抢抓机遇，</w:t>
      </w:r>
      <w:r w:rsidR="00370CD1" w:rsidRPr="005C6CBE">
        <w:rPr>
          <w:rFonts w:ascii="Times New Roman" w:eastAsia="仿宋_GB2312" w:hAnsi="Times New Roman" w:cs="Times New Roman" w:hint="eastAsia"/>
          <w:sz w:val="32"/>
          <w:szCs w:val="32"/>
        </w:rPr>
        <w:t>突出项目、平台、人才等关键要素，</w:t>
      </w:r>
      <w:r w:rsidRPr="005C6CBE">
        <w:rPr>
          <w:rFonts w:ascii="Times New Roman" w:eastAsia="仿宋_GB2312" w:hAnsi="Times New Roman" w:cs="Times New Roman"/>
          <w:sz w:val="32"/>
          <w:szCs w:val="32"/>
        </w:rPr>
        <w:t>全力增创开放型经济新优势。</w:t>
      </w:r>
      <w:r w:rsidR="00370CD1" w:rsidRPr="005C6CBE">
        <w:rPr>
          <w:rFonts w:ascii="Times New Roman" w:eastAsia="仿宋_GB2312" w:hAnsi="Times New Roman" w:cs="Times New Roman"/>
          <w:b/>
          <w:sz w:val="32"/>
          <w:szCs w:val="32"/>
        </w:rPr>
        <w:t>要全力落实</w:t>
      </w:r>
      <w:r w:rsidR="00370CD1" w:rsidRPr="005C6CBE">
        <w:rPr>
          <w:rFonts w:ascii="Times New Roman" w:eastAsia="仿宋_GB2312" w:hAnsi="Times New Roman" w:cs="Times New Roman"/>
          <w:b/>
          <w:sz w:val="32"/>
          <w:szCs w:val="32"/>
        </w:rPr>
        <w:t>“</w:t>
      </w:r>
      <w:r w:rsidR="00370CD1" w:rsidRPr="005C6CBE">
        <w:rPr>
          <w:rFonts w:ascii="Times New Roman" w:eastAsia="仿宋_GB2312" w:hAnsi="Times New Roman" w:cs="Times New Roman"/>
          <w:b/>
          <w:sz w:val="32"/>
          <w:szCs w:val="32"/>
        </w:rPr>
        <w:t>重大项目攻坚年</w:t>
      </w:r>
      <w:r w:rsidR="00370CD1" w:rsidRPr="005C6CBE">
        <w:rPr>
          <w:rFonts w:ascii="Times New Roman" w:eastAsia="仿宋_GB2312" w:hAnsi="Times New Roman" w:cs="Times New Roman"/>
          <w:b/>
          <w:sz w:val="32"/>
          <w:szCs w:val="32"/>
        </w:rPr>
        <w:t>”</w:t>
      </w:r>
      <w:r w:rsidR="000725DA" w:rsidRPr="005C6CBE">
        <w:rPr>
          <w:rFonts w:ascii="Times New Roman" w:eastAsia="仿宋_GB2312" w:hAnsi="Times New Roman" w:cs="Times New Roman" w:hint="eastAsia"/>
          <w:b/>
          <w:sz w:val="32"/>
          <w:szCs w:val="32"/>
        </w:rPr>
        <w:t>要求</w:t>
      </w:r>
      <w:r w:rsidR="00370CD1" w:rsidRPr="005C6CBE">
        <w:rPr>
          <w:rFonts w:ascii="Times New Roman" w:eastAsia="仿宋_GB2312" w:hAnsi="Times New Roman" w:cs="Times New Roman"/>
          <w:b/>
          <w:sz w:val="32"/>
          <w:szCs w:val="32"/>
        </w:rPr>
        <w:t>。</w:t>
      </w:r>
      <w:r w:rsidR="00370CD1" w:rsidRPr="005C6CBE">
        <w:rPr>
          <w:rFonts w:ascii="Times New Roman" w:eastAsia="仿宋_GB2312" w:hAnsi="Times New Roman" w:cs="Times New Roman" w:hint="eastAsia"/>
          <w:sz w:val="32"/>
          <w:szCs w:val="32"/>
        </w:rPr>
        <w:t>始终把重大项目建设摆在经济工作最突出的位置，</w:t>
      </w:r>
      <w:r w:rsidR="00DE30EA" w:rsidRPr="005C6CBE">
        <w:rPr>
          <w:rFonts w:ascii="Times New Roman" w:eastAsia="仿宋_GB2312" w:hAnsi="Times New Roman" w:cs="Times New Roman" w:hint="eastAsia"/>
          <w:sz w:val="32"/>
          <w:szCs w:val="32"/>
        </w:rPr>
        <w:t>坚决</w:t>
      </w:r>
      <w:r w:rsidR="0000051B" w:rsidRPr="005C6CBE">
        <w:rPr>
          <w:rFonts w:ascii="Times New Roman" w:eastAsia="仿宋_GB2312" w:hAnsi="Times New Roman" w:cs="Times New Roman" w:hint="eastAsia"/>
          <w:sz w:val="32"/>
          <w:szCs w:val="32"/>
        </w:rPr>
        <w:t>以项目</w:t>
      </w:r>
      <w:r w:rsidR="00DE30EA" w:rsidRPr="005C6CBE">
        <w:rPr>
          <w:rFonts w:ascii="Times New Roman" w:eastAsia="仿宋_GB2312" w:hAnsi="Times New Roman" w:cs="Times New Roman" w:hint="eastAsia"/>
          <w:sz w:val="32"/>
          <w:szCs w:val="32"/>
        </w:rPr>
        <w:t>攻坚</w:t>
      </w:r>
      <w:r w:rsidR="0000051B" w:rsidRPr="005C6CBE">
        <w:rPr>
          <w:rFonts w:ascii="Times New Roman" w:eastAsia="仿宋_GB2312" w:hAnsi="Times New Roman" w:cs="Times New Roman" w:hint="eastAsia"/>
          <w:sz w:val="32"/>
          <w:szCs w:val="32"/>
        </w:rPr>
        <w:t>的实效提升经济发展的质效</w:t>
      </w:r>
      <w:r w:rsidR="00DE30EA" w:rsidRPr="005C6CBE">
        <w:rPr>
          <w:rFonts w:ascii="Times New Roman" w:eastAsia="仿宋_GB2312" w:hAnsi="Times New Roman" w:cs="Times New Roman" w:hint="eastAsia"/>
          <w:sz w:val="32"/>
          <w:szCs w:val="32"/>
        </w:rPr>
        <w:t>。</w:t>
      </w:r>
      <w:r w:rsidR="007D248B" w:rsidRPr="005C6CBE">
        <w:rPr>
          <w:rFonts w:ascii="Times New Roman" w:eastAsia="仿宋_GB2312" w:hAnsi="Times New Roman" w:cs="Times New Roman"/>
          <w:sz w:val="32"/>
          <w:szCs w:val="32"/>
        </w:rPr>
        <w:t>在</w:t>
      </w:r>
      <w:r w:rsidR="00F27BAF" w:rsidRPr="005C6CBE">
        <w:rPr>
          <w:rFonts w:ascii="Times New Roman" w:eastAsia="仿宋_GB2312" w:hAnsi="Times New Roman" w:cs="Times New Roman" w:hint="eastAsia"/>
          <w:sz w:val="32"/>
          <w:szCs w:val="32"/>
        </w:rPr>
        <w:t>加力</w:t>
      </w:r>
      <w:r w:rsidR="007D248B" w:rsidRPr="005C6CBE">
        <w:rPr>
          <w:rFonts w:ascii="Times New Roman" w:eastAsia="仿宋_GB2312" w:hAnsi="Times New Roman" w:cs="Times New Roman" w:hint="eastAsia"/>
          <w:sz w:val="32"/>
          <w:szCs w:val="32"/>
        </w:rPr>
        <w:t>招商引资</w:t>
      </w:r>
      <w:r w:rsidR="00F27BAF" w:rsidRPr="005C6CBE">
        <w:rPr>
          <w:rFonts w:ascii="Times New Roman" w:eastAsia="仿宋_GB2312" w:hAnsi="Times New Roman" w:cs="Times New Roman" w:hint="eastAsia"/>
          <w:sz w:val="32"/>
          <w:szCs w:val="32"/>
        </w:rPr>
        <w:t>的同时更加注重招商选资</w:t>
      </w:r>
      <w:r w:rsidR="007D248B" w:rsidRPr="005C6CBE">
        <w:rPr>
          <w:rFonts w:ascii="Times New Roman" w:eastAsia="仿宋_GB2312" w:hAnsi="Times New Roman" w:cs="Times New Roman"/>
          <w:sz w:val="32"/>
          <w:szCs w:val="32"/>
        </w:rPr>
        <w:t>，</w:t>
      </w:r>
      <w:r w:rsidR="00F27BAF" w:rsidRPr="005C6CBE">
        <w:rPr>
          <w:rFonts w:ascii="Times New Roman" w:eastAsia="仿宋_GB2312" w:hAnsi="Times New Roman" w:cs="Times New Roman" w:hint="eastAsia"/>
          <w:sz w:val="32"/>
          <w:szCs w:val="32"/>
        </w:rPr>
        <w:t>精准</w:t>
      </w:r>
      <w:r w:rsidR="007D248B" w:rsidRPr="005C6CBE">
        <w:rPr>
          <w:rFonts w:ascii="Times New Roman" w:eastAsia="仿宋_GB2312" w:hAnsi="Times New Roman" w:cs="Times New Roman"/>
          <w:sz w:val="32"/>
          <w:szCs w:val="32"/>
        </w:rPr>
        <w:t>聚焦重点地区</w:t>
      </w:r>
      <w:r w:rsidR="00F27BAF" w:rsidRPr="005C6CBE">
        <w:rPr>
          <w:rFonts w:ascii="Times New Roman" w:eastAsia="仿宋_GB2312" w:hAnsi="Times New Roman" w:cs="Times New Roman" w:hint="eastAsia"/>
          <w:sz w:val="32"/>
          <w:szCs w:val="32"/>
        </w:rPr>
        <w:t>、</w:t>
      </w:r>
      <w:r w:rsidR="007D248B" w:rsidRPr="005C6CBE">
        <w:rPr>
          <w:rFonts w:ascii="Times New Roman" w:eastAsia="仿宋_GB2312" w:hAnsi="Times New Roman" w:cs="Times New Roman"/>
          <w:sz w:val="32"/>
          <w:szCs w:val="32"/>
        </w:rPr>
        <w:t>重点产业和</w:t>
      </w:r>
      <w:r w:rsidR="00F27BAF" w:rsidRPr="005C6CBE">
        <w:rPr>
          <w:rFonts w:ascii="Times New Roman" w:eastAsia="仿宋_GB2312" w:hAnsi="Times New Roman" w:cs="Times New Roman" w:hint="eastAsia"/>
          <w:sz w:val="32"/>
          <w:szCs w:val="32"/>
        </w:rPr>
        <w:t>重点</w:t>
      </w:r>
      <w:r w:rsidR="007D248B" w:rsidRPr="005C6CBE">
        <w:rPr>
          <w:rFonts w:ascii="Times New Roman" w:eastAsia="仿宋_GB2312" w:hAnsi="Times New Roman" w:cs="Times New Roman"/>
          <w:sz w:val="32"/>
          <w:szCs w:val="32"/>
        </w:rPr>
        <w:t>企业</w:t>
      </w:r>
      <w:r w:rsidR="00F27BAF" w:rsidRPr="005C6CBE">
        <w:rPr>
          <w:rFonts w:ascii="Times New Roman" w:eastAsia="仿宋_GB2312" w:hAnsi="Times New Roman" w:cs="Times New Roman"/>
          <w:sz w:val="32"/>
          <w:szCs w:val="32"/>
        </w:rPr>
        <w:t>，着力引进</w:t>
      </w:r>
      <w:r w:rsidR="0000051B" w:rsidRPr="005C6CBE">
        <w:rPr>
          <w:rFonts w:ascii="Times New Roman" w:eastAsia="仿宋_GB2312" w:hAnsi="Times New Roman" w:cs="Times New Roman" w:hint="eastAsia"/>
          <w:sz w:val="32"/>
          <w:szCs w:val="32"/>
        </w:rPr>
        <w:t>一批</w:t>
      </w:r>
      <w:r w:rsidR="00F27BAF" w:rsidRPr="005C6CBE">
        <w:rPr>
          <w:rFonts w:ascii="Times New Roman" w:eastAsia="仿宋_GB2312" w:hAnsi="Times New Roman" w:cs="Times New Roman" w:hint="eastAsia"/>
          <w:sz w:val="32"/>
          <w:szCs w:val="32"/>
        </w:rPr>
        <w:t>核心竞争优势更大、投入产出水平更高、辐射带动能力更</w:t>
      </w:r>
      <w:r w:rsidR="007D248B" w:rsidRPr="005C6CBE">
        <w:rPr>
          <w:rFonts w:ascii="Times New Roman" w:eastAsia="仿宋_GB2312" w:hAnsi="Times New Roman" w:cs="Times New Roman"/>
          <w:sz w:val="32"/>
          <w:szCs w:val="32"/>
        </w:rPr>
        <w:t>强的</w:t>
      </w:r>
      <w:r w:rsidR="008B6A31" w:rsidRPr="005C6CBE">
        <w:rPr>
          <w:rFonts w:ascii="Times New Roman" w:eastAsia="仿宋_GB2312" w:hAnsi="Times New Roman" w:cs="Times New Roman" w:hint="eastAsia"/>
          <w:sz w:val="32"/>
          <w:szCs w:val="32"/>
        </w:rPr>
        <w:t>高质量产业</w:t>
      </w:r>
      <w:r w:rsidR="007D248B" w:rsidRPr="005C6CBE">
        <w:rPr>
          <w:rFonts w:ascii="Times New Roman" w:eastAsia="仿宋_GB2312" w:hAnsi="Times New Roman" w:cs="Times New Roman"/>
          <w:sz w:val="32"/>
          <w:szCs w:val="32"/>
        </w:rPr>
        <w:t>项目，</w:t>
      </w:r>
      <w:r w:rsidR="0000051B" w:rsidRPr="005C6CBE">
        <w:rPr>
          <w:rFonts w:ascii="Times New Roman" w:eastAsia="仿宋_GB2312" w:hAnsi="Times New Roman" w:cs="Times New Roman" w:hint="eastAsia"/>
          <w:sz w:val="32"/>
          <w:szCs w:val="32"/>
        </w:rPr>
        <w:t>促进</w:t>
      </w:r>
      <w:r w:rsidR="008B6A31" w:rsidRPr="005C6CBE">
        <w:rPr>
          <w:rFonts w:ascii="Times New Roman" w:eastAsia="仿宋_GB2312" w:hAnsi="Times New Roman" w:cs="Times New Roman" w:hint="eastAsia"/>
          <w:sz w:val="32"/>
          <w:szCs w:val="32"/>
        </w:rPr>
        <w:t>招引</w:t>
      </w:r>
      <w:r w:rsidR="007D248B" w:rsidRPr="005C6CBE">
        <w:rPr>
          <w:rFonts w:ascii="Times New Roman" w:eastAsia="仿宋_GB2312" w:hAnsi="Times New Roman" w:cs="Times New Roman" w:hint="eastAsia"/>
          <w:sz w:val="32"/>
          <w:szCs w:val="32"/>
        </w:rPr>
        <w:t>项目</w:t>
      </w:r>
      <w:r w:rsidR="0000051B" w:rsidRPr="005C6CBE">
        <w:rPr>
          <w:rFonts w:ascii="Times New Roman" w:eastAsia="仿宋_GB2312" w:hAnsi="Times New Roman" w:cs="Times New Roman" w:hint="eastAsia"/>
          <w:sz w:val="32"/>
          <w:szCs w:val="32"/>
        </w:rPr>
        <w:t>的</w:t>
      </w:r>
      <w:r w:rsidR="007D248B" w:rsidRPr="005C6CBE">
        <w:rPr>
          <w:rFonts w:ascii="Times New Roman" w:eastAsia="仿宋_GB2312" w:hAnsi="Times New Roman" w:cs="Times New Roman"/>
          <w:sz w:val="32"/>
          <w:szCs w:val="32"/>
        </w:rPr>
        <w:t>总量和质量</w:t>
      </w:r>
      <w:r w:rsidR="007D248B" w:rsidRPr="005C6CBE">
        <w:rPr>
          <w:rFonts w:ascii="Times New Roman" w:eastAsia="仿宋_GB2312" w:hAnsi="Times New Roman" w:cs="Times New Roman"/>
          <w:sz w:val="32"/>
          <w:szCs w:val="32"/>
        </w:rPr>
        <w:t>“</w:t>
      </w:r>
      <w:r w:rsidR="007D248B" w:rsidRPr="005C6CBE">
        <w:rPr>
          <w:rFonts w:ascii="Times New Roman" w:eastAsia="仿宋_GB2312" w:hAnsi="Times New Roman" w:cs="Times New Roman"/>
          <w:sz w:val="32"/>
          <w:szCs w:val="32"/>
        </w:rPr>
        <w:t>双提高</w:t>
      </w:r>
      <w:r w:rsidR="007D248B" w:rsidRPr="005C6CBE">
        <w:rPr>
          <w:rFonts w:ascii="Times New Roman" w:eastAsia="仿宋_GB2312" w:hAnsi="Times New Roman" w:cs="Times New Roman"/>
          <w:sz w:val="32"/>
          <w:szCs w:val="32"/>
        </w:rPr>
        <w:t>”</w:t>
      </w:r>
      <w:r w:rsidR="0000051B" w:rsidRPr="005C6CBE">
        <w:rPr>
          <w:rFonts w:ascii="Times New Roman" w:eastAsia="仿宋_GB2312" w:hAnsi="Times New Roman" w:cs="Times New Roman" w:hint="eastAsia"/>
          <w:sz w:val="32"/>
          <w:szCs w:val="32"/>
        </w:rPr>
        <w:t xml:space="preserve"> </w:t>
      </w:r>
      <w:r w:rsidR="0000051B" w:rsidRPr="005C6CBE">
        <w:rPr>
          <w:rFonts w:ascii="Times New Roman" w:eastAsia="仿宋_GB2312" w:hAnsi="Times New Roman" w:cs="Times New Roman" w:hint="eastAsia"/>
          <w:sz w:val="32"/>
          <w:szCs w:val="32"/>
        </w:rPr>
        <w:t>，全年力争招引总投资</w:t>
      </w:r>
      <w:r w:rsidR="00FB4CD3" w:rsidRPr="005C6CBE">
        <w:rPr>
          <w:rFonts w:ascii="Times New Roman" w:eastAsia="仿宋_GB2312" w:hAnsi="Times New Roman" w:cs="Times New Roman" w:hint="eastAsia"/>
          <w:sz w:val="32"/>
          <w:szCs w:val="32"/>
        </w:rPr>
        <w:t>超</w:t>
      </w:r>
      <w:r w:rsidR="0000051B" w:rsidRPr="005C6CBE">
        <w:rPr>
          <w:rFonts w:ascii="Times New Roman" w:eastAsia="仿宋_GB2312" w:hAnsi="Times New Roman" w:cs="Times New Roman" w:hint="eastAsia"/>
          <w:sz w:val="32"/>
          <w:szCs w:val="32"/>
        </w:rPr>
        <w:t>100</w:t>
      </w:r>
      <w:r w:rsidR="0000051B" w:rsidRPr="005C6CBE">
        <w:rPr>
          <w:rFonts w:ascii="Times New Roman" w:eastAsia="仿宋_GB2312" w:hAnsi="Times New Roman" w:cs="Times New Roman" w:hint="eastAsia"/>
          <w:sz w:val="32"/>
          <w:szCs w:val="32"/>
        </w:rPr>
        <w:t>亿元项目不少于</w:t>
      </w:r>
      <w:r w:rsidR="0000051B" w:rsidRPr="005C6CBE">
        <w:rPr>
          <w:rFonts w:ascii="Times New Roman" w:eastAsia="仿宋_GB2312" w:hAnsi="Times New Roman" w:cs="Times New Roman" w:hint="eastAsia"/>
          <w:sz w:val="32"/>
          <w:szCs w:val="32"/>
        </w:rPr>
        <w:t>1</w:t>
      </w:r>
      <w:r w:rsidR="0000051B" w:rsidRPr="005C6CBE">
        <w:rPr>
          <w:rFonts w:ascii="Times New Roman" w:eastAsia="仿宋_GB2312" w:hAnsi="Times New Roman" w:cs="Times New Roman" w:hint="eastAsia"/>
          <w:sz w:val="32"/>
          <w:szCs w:val="32"/>
        </w:rPr>
        <w:t>个、</w:t>
      </w:r>
      <w:r w:rsidR="00FB4CD3" w:rsidRPr="005C6CBE">
        <w:rPr>
          <w:rFonts w:ascii="Times New Roman" w:eastAsia="仿宋_GB2312" w:hAnsi="Times New Roman" w:cs="Times New Roman" w:hint="eastAsia"/>
          <w:sz w:val="32"/>
          <w:szCs w:val="32"/>
        </w:rPr>
        <w:t>超</w:t>
      </w:r>
      <w:r w:rsidR="0000051B" w:rsidRPr="005C6CBE">
        <w:rPr>
          <w:rFonts w:ascii="Times New Roman" w:eastAsia="仿宋_GB2312" w:hAnsi="Times New Roman" w:cs="Times New Roman" w:hint="eastAsia"/>
          <w:sz w:val="32"/>
          <w:szCs w:val="32"/>
        </w:rPr>
        <w:t>50</w:t>
      </w:r>
      <w:r w:rsidR="0000051B" w:rsidRPr="005C6CBE">
        <w:rPr>
          <w:rFonts w:ascii="Times New Roman" w:eastAsia="仿宋_GB2312" w:hAnsi="Times New Roman" w:cs="Times New Roman" w:hint="eastAsia"/>
          <w:sz w:val="32"/>
          <w:szCs w:val="32"/>
        </w:rPr>
        <w:t>亿元项目不少于</w:t>
      </w:r>
      <w:r w:rsidR="0000051B" w:rsidRPr="005C6CBE">
        <w:rPr>
          <w:rFonts w:ascii="Times New Roman" w:eastAsia="仿宋_GB2312" w:hAnsi="Times New Roman" w:cs="Times New Roman" w:hint="eastAsia"/>
          <w:sz w:val="32"/>
          <w:szCs w:val="32"/>
        </w:rPr>
        <w:t>2</w:t>
      </w:r>
      <w:r w:rsidR="0000051B" w:rsidRPr="005C6CBE">
        <w:rPr>
          <w:rFonts w:ascii="Times New Roman" w:eastAsia="仿宋_GB2312" w:hAnsi="Times New Roman" w:cs="Times New Roman" w:hint="eastAsia"/>
          <w:sz w:val="32"/>
          <w:szCs w:val="32"/>
        </w:rPr>
        <w:t>个、</w:t>
      </w:r>
      <w:r w:rsidR="00FB4CD3" w:rsidRPr="005C6CBE">
        <w:rPr>
          <w:rFonts w:ascii="Times New Roman" w:eastAsia="仿宋_GB2312" w:hAnsi="Times New Roman" w:cs="Times New Roman" w:hint="eastAsia"/>
          <w:sz w:val="32"/>
          <w:szCs w:val="32"/>
        </w:rPr>
        <w:t>超</w:t>
      </w:r>
      <w:r w:rsidR="0000051B" w:rsidRPr="005C6CBE">
        <w:rPr>
          <w:rFonts w:ascii="Times New Roman" w:eastAsia="仿宋_GB2312" w:hAnsi="Times New Roman" w:cs="Times New Roman" w:hint="eastAsia"/>
          <w:sz w:val="32"/>
          <w:szCs w:val="32"/>
        </w:rPr>
        <w:t>30</w:t>
      </w:r>
      <w:r w:rsidR="0000051B" w:rsidRPr="005C6CBE">
        <w:rPr>
          <w:rFonts w:ascii="Times New Roman" w:eastAsia="仿宋_GB2312" w:hAnsi="Times New Roman" w:cs="Times New Roman" w:hint="eastAsia"/>
          <w:sz w:val="32"/>
          <w:szCs w:val="32"/>
        </w:rPr>
        <w:t>亿元项目不少于</w:t>
      </w:r>
      <w:r w:rsidR="0000051B" w:rsidRPr="005C6CBE">
        <w:rPr>
          <w:rFonts w:ascii="Times New Roman" w:eastAsia="仿宋_GB2312" w:hAnsi="Times New Roman" w:cs="Times New Roman" w:hint="eastAsia"/>
          <w:sz w:val="32"/>
          <w:szCs w:val="32"/>
        </w:rPr>
        <w:t>3</w:t>
      </w:r>
      <w:r w:rsidR="0000051B" w:rsidRPr="005C6CBE">
        <w:rPr>
          <w:rFonts w:ascii="Times New Roman" w:eastAsia="仿宋_GB2312" w:hAnsi="Times New Roman" w:cs="Times New Roman" w:hint="eastAsia"/>
          <w:sz w:val="32"/>
          <w:szCs w:val="32"/>
        </w:rPr>
        <w:t>个</w:t>
      </w:r>
      <w:r w:rsidR="008B6A31" w:rsidRPr="005C6CBE">
        <w:rPr>
          <w:rFonts w:ascii="Times New Roman" w:eastAsia="仿宋_GB2312" w:hAnsi="Times New Roman" w:cs="Times New Roman" w:hint="eastAsia"/>
          <w:sz w:val="32"/>
          <w:szCs w:val="32"/>
        </w:rPr>
        <w:t>。</w:t>
      </w:r>
      <w:r w:rsidR="0000051B" w:rsidRPr="005C6CBE">
        <w:rPr>
          <w:rFonts w:ascii="Times New Roman" w:eastAsia="仿宋_GB2312" w:hAnsi="Times New Roman" w:cs="Times New Roman" w:hint="eastAsia"/>
          <w:sz w:val="32"/>
          <w:szCs w:val="32"/>
        </w:rPr>
        <w:t>紧盯项目落地建设每一个环节，</w:t>
      </w:r>
      <w:r w:rsidR="00104391" w:rsidRPr="005C6CBE">
        <w:rPr>
          <w:rFonts w:ascii="Times New Roman" w:eastAsia="仿宋_GB2312" w:hAnsi="Times New Roman" w:cs="Times New Roman" w:hint="eastAsia"/>
          <w:sz w:val="32"/>
          <w:szCs w:val="32"/>
        </w:rPr>
        <w:t>严格落实工作机制，</w:t>
      </w:r>
      <w:r w:rsidR="0000051B" w:rsidRPr="005C6CBE">
        <w:rPr>
          <w:rFonts w:ascii="Times New Roman" w:eastAsia="仿宋_GB2312" w:hAnsi="Times New Roman" w:cs="Times New Roman" w:hint="eastAsia"/>
          <w:sz w:val="32"/>
          <w:szCs w:val="32"/>
        </w:rPr>
        <w:t>做到领导在一线指挥、工作在一线落实、问题在一线解决</w:t>
      </w:r>
      <w:r w:rsidR="00B37243" w:rsidRPr="005C6CBE">
        <w:rPr>
          <w:rFonts w:ascii="Times New Roman" w:eastAsia="仿宋_GB2312" w:hAnsi="Times New Roman" w:cs="Times New Roman" w:hint="eastAsia"/>
          <w:sz w:val="32"/>
          <w:szCs w:val="32"/>
        </w:rPr>
        <w:t>。</w:t>
      </w:r>
      <w:r w:rsidRPr="005C6CBE">
        <w:rPr>
          <w:rFonts w:ascii="Times New Roman" w:eastAsia="仿宋_GB2312" w:hAnsi="Times New Roman" w:cs="Times New Roman"/>
          <w:b/>
          <w:sz w:val="32"/>
          <w:szCs w:val="32"/>
        </w:rPr>
        <w:t>要</w:t>
      </w:r>
      <w:r w:rsidRPr="005C6CBE">
        <w:rPr>
          <w:rFonts w:ascii="Times New Roman" w:eastAsia="仿宋_GB2312" w:hAnsi="Times New Roman" w:cs="Times New Roman"/>
          <w:b/>
          <w:bCs/>
          <w:sz w:val="32"/>
          <w:szCs w:val="32"/>
        </w:rPr>
        <w:t>加速融入区域发展一体化。</w:t>
      </w:r>
      <w:r w:rsidRPr="005C6CBE">
        <w:rPr>
          <w:rFonts w:ascii="Times New Roman" w:eastAsia="仿宋_GB2312" w:hAnsi="Times New Roman" w:cs="Times New Roman"/>
          <w:sz w:val="32"/>
          <w:szCs w:val="32"/>
        </w:rPr>
        <w:t>抓住长江经济带、</w:t>
      </w:r>
      <w:r w:rsidR="00B751FC" w:rsidRPr="005C6CBE">
        <w:rPr>
          <w:rFonts w:ascii="Times New Roman" w:eastAsia="仿宋_GB2312" w:hAnsi="Times New Roman" w:cs="Times New Roman" w:hint="eastAsia"/>
          <w:sz w:val="32"/>
          <w:szCs w:val="32"/>
        </w:rPr>
        <w:t>苏锡常一体化</w:t>
      </w:r>
      <w:r w:rsidRPr="005C6CBE">
        <w:rPr>
          <w:rFonts w:ascii="Times New Roman" w:eastAsia="仿宋_GB2312" w:hAnsi="Times New Roman" w:cs="Times New Roman"/>
          <w:sz w:val="32"/>
          <w:szCs w:val="32"/>
        </w:rPr>
        <w:t>等战略落地实施</w:t>
      </w:r>
      <w:r w:rsidR="00376441">
        <w:rPr>
          <w:rFonts w:ascii="Times New Roman" w:eastAsia="仿宋_GB2312" w:hAnsi="Times New Roman" w:cs="Times New Roman" w:hint="eastAsia"/>
          <w:sz w:val="32"/>
          <w:szCs w:val="32"/>
        </w:rPr>
        <w:t>的</w:t>
      </w:r>
      <w:r w:rsidRPr="005C6CBE">
        <w:rPr>
          <w:rFonts w:ascii="Times New Roman" w:eastAsia="仿宋_GB2312" w:hAnsi="Times New Roman" w:cs="Times New Roman"/>
          <w:sz w:val="32"/>
          <w:szCs w:val="32"/>
        </w:rPr>
        <w:t>现实机遇，加快苏锡常南部通道</w:t>
      </w:r>
      <w:r w:rsidR="00980702" w:rsidRPr="005C6CBE">
        <w:rPr>
          <w:rFonts w:ascii="Times New Roman" w:eastAsia="仿宋_GB2312" w:hAnsi="Times New Roman" w:cs="Times New Roman" w:hint="eastAsia"/>
          <w:sz w:val="32"/>
          <w:szCs w:val="32"/>
        </w:rPr>
        <w:t>、常宜高速</w:t>
      </w:r>
      <w:r w:rsidRPr="005C6CBE">
        <w:rPr>
          <w:rFonts w:ascii="Times New Roman" w:eastAsia="仿宋_GB2312" w:hAnsi="Times New Roman" w:cs="Times New Roman"/>
          <w:sz w:val="32"/>
          <w:szCs w:val="32"/>
        </w:rPr>
        <w:t>等重大交通基础设施建设步伐，</w:t>
      </w:r>
      <w:r w:rsidR="00B7298B" w:rsidRPr="005C6CBE">
        <w:rPr>
          <w:rFonts w:ascii="Times New Roman" w:eastAsia="仿宋_GB2312" w:hAnsi="Times New Roman" w:cs="Times New Roman" w:hint="eastAsia"/>
          <w:sz w:val="32"/>
          <w:szCs w:val="32"/>
        </w:rPr>
        <w:t>精心论证</w:t>
      </w:r>
      <w:r w:rsidR="00B7298B" w:rsidRPr="005C6CBE">
        <w:rPr>
          <w:rFonts w:ascii="Times New Roman" w:eastAsia="仿宋_GB2312" w:hAnsi="Times New Roman" w:cs="Times New Roman"/>
          <w:sz w:val="32"/>
          <w:szCs w:val="32"/>
        </w:rPr>
        <w:t>苏南沿江铁路</w:t>
      </w:r>
      <w:r w:rsidR="00B7298B" w:rsidRPr="005C6CBE">
        <w:rPr>
          <w:rFonts w:ascii="Times New Roman" w:eastAsia="仿宋_GB2312" w:hAnsi="Times New Roman" w:cs="Times New Roman" w:hint="eastAsia"/>
          <w:sz w:val="32"/>
          <w:szCs w:val="32"/>
        </w:rPr>
        <w:t>武进站建设</w:t>
      </w:r>
      <w:r w:rsidR="00130AAC" w:rsidRPr="005C6CBE">
        <w:rPr>
          <w:rFonts w:ascii="Times New Roman" w:eastAsia="仿宋_GB2312" w:hAnsi="Times New Roman" w:cs="Times New Roman" w:hint="eastAsia"/>
          <w:sz w:val="32"/>
          <w:szCs w:val="32"/>
        </w:rPr>
        <w:t>方案，</w:t>
      </w:r>
      <w:r w:rsidRPr="005C6CBE">
        <w:rPr>
          <w:rFonts w:ascii="Times New Roman" w:eastAsia="仿宋_GB2312" w:hAnsi="Times New Roman" w:cs="Times New Roman"/>
          <w:sz w:val="32"/>
          <w:szCs w:val="32"/>
        </w:rPr>
        <w:t>深入研究上海自贸区扩建新片区等新动向，强化区域间产业对接、交通连接，推动武进加速融入区域发展一体化格局。</w:t>
      </w:r>
      <w:r w:rsidR="00130AAC" w:rsidRPr="005C6CBE">
        <w:rPr>
          <w:rFonts w:ascii="Times New Roman" w:eastAsia="仿宋_GB2312" w:hAnsi="Times New Roman" w:cs="Times New Roman" w:hint="eastAsia"/>
          <w:sz w:val="32"/>
          <w:szCs w:val="32"/>
        </w:rPr>
        <w:t>配合实施好城市轨道交通工程建设，结合线网规划</w:t>
      </w:r>
      <w:r w:rsidR="0045453C" w:rsidRPr="005C6CBE">
        <w:rPr>
          <w:rFonts w:ascii="Times New Roman" w:eastAsia="仿宋_GB2312" w:hAnsi="Times New Roman" w:cs="Times New Roman" w:hint="eastAsia"/>
          <w:sz w:val="32"/>
          <w:szCs w:val="32"/>
        </w:rPr>
        <w:t>，</w:t>
      </w:r>
      <w:r w:rsidR="00130AAC" w:rsidRPr="005C6CBE">
        <w:rPr>
          <w:rFonts w:ascii="Times New Roman" w:eastAsia="仿宋_GB2312" w:hAnsi="Times New Roman" w:cs="Times New Roman" w:hint="eastAsia"/>
          <w:sz w:val="32"/>
          <w:szCs w:val="32"/>
        </w:rPr>
        <w:t>进一步优化城区功能布局，</w:t>
      </w:r>
      <w:r w:rsidR="0045453C" w:rsidRPr="005C6CBE">
        <w:rPr>
          <w:rFonts w:ascii="Times New Roman" w:eastAsia="仿宋_GB2312" w:hAnsi="Times New Roman" w:cs="Times New Roman" w:hint="eastAsia"/>
          <w:sz w:val="32"/>
          <w:szCs w:val="32"/>
        </w:rPr>
        <w:t>有序实施片区开发，加快推动城市更新</w:t>
      </w:r>
      <w:r w:rsidR="00130AAC" w:rsidRPr="005C6CBE">
        <w:rPr>
          <w:rFonts w:ascii="Times New Roman" w:eastAsia="仿宋_GB2312" w:hAnsi="Times New Roman" w:cs="Times New Roman" w:hint="eastAsia"/>
          <w:sz w:val="32"/>
          <w:szCs w:val="32"/>
        </w:rPr>
        <w:t>。</w:t>
      </w:r>
      <w:r w:rsidRPr="005C6CBE">
        <w:rPr>
          <w:rFonts w:ascii="Times New Roman" w:eastAsia="仿宋_GB2312" w:hAnsi="Times New Roman" w:cs="Times New Roman"/>
          <w:b/>
          <w:sz w:val="32"/>
          <w:szCs w:val="32"/>
        </w:rPr>
        <w:t>要着</w:t>
      </w:r>
      <w:r w:rsidRPr="005C6CBE">
        <w:rPr>
          <w:rFonts w:ascii="Times New Roman" w:eastAsia="仿宋_GB2312" w:hAnsi="Times New Roman" w:cs="Times New Roman"/>
          <w:b/>
          <w:bCs/>
          <w:sz w:val="32"/>
          <w:szCs w:val="32"/>
        </w:rPr>
        <w:t>力提升开发园区竞争力。</w:t>
      </w:r>
      <w:r w:rsidRPr="005C6CBE">
        <w:rPr>
          <w:rFonts w:ascii="Times New Roman" w:eastAsia="仿宋_GB2312" w:hAnsi="Times New Roman" w:cs="Times New Roman"/>
          <w:sz w:val="32"/>
          <w:szCs w:val="32"/>
        </w:rPr>
        <w:t>按照</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一特三提升</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要求，持续推动三大开发区提档升级。常州经开区要以更高质量推动国家级创建为中心，持续攻坚产业转型升级和东部新城建设两大核心任务，在提升规划建设水平、突破生</w:t>
      </w:r>
      <w:r w:rsidRPr="005C6CBE">
        <w:rPr>
          <w:rFonts w:ascii="Times New Roman" w:eastAsia="仿宋_GB2312" w:hAnsi="Times New Roman" w:cs="Times New Roman"/>
          <w:sz w:val="32"/>
          <w:szCs w:val="32"/>
        </w:rPr>
        <w:lastRenderedPageBreak/>
        <w:t>态文明短板、优化产业层次结构、激发体制机制活力上争取更大突破，进一步提升在全市的贡献和在全省的位次。武进高新区要牢固树立</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产城融合</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理念，</w:t>
      </w:r>
      <w:r w:rsidR="000F50FD" w:rsidRPr="005C6CBE">
        <w:rPr>
          <w:rFonts w:ascii="Times New Roman" w:eastAsia="仿宋_GB2312" w:hAnsi="Times New Roman" w:cs="Times New Roman" w:hint="eastAsia"/>
          <w:sz w:val="32"/>
          <w:szCs w:val="32"/>
        </w:rPr>
        <w:t>结合区域交通建设</w:t>
      </w:r>
      <w:r w:rsidRPr="005C6CBE">
        <w:rPr>
          <w:rFonts w:ascii="Times New Roman" w:eastAsia="仿宋_GB2312" w:hAnsi="Times New Roman" w:cs="Times New Roman"/>
          <w:sz w:val="32"/>
          <w:szCs w:val="32"/>
        </w:rPr>
        <w:t>，进一步完善园区规划，加快南夏墅副中心改造提升步伐，建设一批高品质城市功能项目，提升功能承载能级，促进人才、企业、资金</w:t>
      </w:r>
      <w:r w:rsidR="00E31450" w:rsidRPr="005C6CBE">
        <w:rPr>
          <w:rFonts w:ascii="Times New Roman" w:eastAsia="仿宋_GB2312" w:hAnsi="Times New Roman" w:cs="Times New Roman" w:hint="eastAsia"/>
          <w:sz w:val="32"/>
          <w:szCs w:val="32"/>
        </w:rPr>
        <w:t>、物流</w:t>
      </w:r>
      <w:r w:rsidRPr="005C6CBE">
        <w:rPr>
          <w:rFonts w:ascii="Times New Roman" w:eastAsia="仿宋_GB2312" w:hAnsi="Times New Roman" w:cs="Times New Roman"/>
          <w:sz w:val="32"/>
          <w:szCs w:val="32"/>
        </w:rPr>
        <w:t>等更好地集聚，助推产业转型升级，形成产城融合、产城俱兴的发展新格局。西太湖科技产业园要以重大项目引进带动重点产业集聚，尤其要进一步发挥石墨烯小镇平台优势，以四方共建的江苏省石墨烯研究所等高端研发平台为载体，着力推动石墨烯产业向中高端应用、大规模量产方向迈进，加快建设西太湖畔的</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现代宜居城、科技创新城、生态文明城</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b/>
          <w:sz w:val="32"/>
          <w:szCs w:val="32"/>
        </w:rPr>
        <w:t>要创</w:t>
      </w:r>
      <w:r w:rsidRPr="005C6CBE">
        <w:rPr>
          <w:rFonts w:ascii="Times New Roman" w:eastAsia="仿宋_GB2312" w:hAnsi="Times New Roman" w:cs="Times New Roman"/>
          <w:b/>
          <w:bCs/>
          <w:sz w:val="32"/>
          <w:szCs w:val="32"/>
        </w:rPr>
        <w:t>新打造对外合作示范区。</w:t>
      </w:r>
      <w:r w:rsidR="00E33A8D" w:rsidRPr="005C6CBE">
        <w:rPr>
          <w:rFonts w:ascii="Times New Roman" w:eastAsia="仿宋_GB2312" w:hAnsi="Times New Roman" w:cs="Times New Roman"/>
          <w:sz w:val="32"/>
          <w:szCs w:val="32"/>
        </w:rPr>
        <w:t>苏澳合作园区要抢抓即将挂牌的契机，积极推进体制机制创新和改革先行先试，</w:t>
      </w:r>
      <w:r w:rsidR="00E33A8D" w:rsidRPr="005C6CBE">
        <w:rPr>
          <w:rFonts w:ascii="Times New Roman" w:eastAsia="仿宋_GB2312" w:hAnsi="Times New Roman" w:cs="Times New Roman" w:hint="eastAsia"/>
          <w:snapToGrid w:val="0"/>
          <w:sz w:val="32"/>
          <w:szCs w:val="32"/>
        </w:rPr>
        <w:t>尽快启动核心区开发建设，</w:t>
      </w:r>
      <w:r w:rsidR="00E31450" w:rsidRPr="005C6CBE">
        <w:rPr>
          <w:rFonts w:ascii="Times New Roman" w:eastAsia="仿宋_GB2312" w:hAnsi="Times New Roman" w:cs="Times New Roman" w:hint="eastAsia"/>
          <w:snapToGrid w:val="0"/>
          <w:sz w:val="32"/>
          <w:szCs w:val="32"/>
        </w:rPr>
        <w:t>主动承接新一轮国际高端服务业转移，</w:t>
      </w:r>
      <w:r w:rsidR="00E33A8D" w:rsidRPr="005C6CBE">
        <w:rPr>
          <w:rFonts w:ascii="Times New Roman" w:eastAsia="仿宋_GB2312" w:hAnsi="Times New Roman" w:cs="Times New Roman"/>
          <w:sz w:val="32"/>
          <w:szCs w:val="32"/>
        </w:rPr>
        <w:t>全力争当内地与澳门互利合作的示范表率</w:t>
      </w:r>
      <w:r w:rsidR="00E33A8D" w:rsidRPr="005C6CBE">
        <w:rPr>
          <w:rFonts w:ascii="Times New Roman" w:eastAsia="仿宋_GB2312" w:hAnsi="Times New Roman" w:cs="Times New Roman" w:hint="eastAsia"/>
          <w:sz w:val="32"/>
          <w:szCs w:val="32"/>
        </w:rPr>
        <w:t>。</w:t>
      </w:r>
      <w:r w:rsidRPr="005C6CBE">
        <w:rPr>
          <w:rFonts w:ascii="Times New Roman" w:eastAsia="仿宋_GB2312" w:hAnsi="Times New Roman" w:cs="Times New Roman"/>
          <w:snapToGrid w:val="0"/>
          <w:sz w:val="32"/>
          <w:szCs w:val="32"/>
        </w:rPr>
        <w:t>中以常州创新园要认真贯彻落实王岐山副主席指示</w:t>
      </w:r>
      <w:r w:rsidRPr="005C6CBE">
        <w:rPr>
          <w:rFonts w:ascii="Times New Roman" w:eastAsia="仿宋_GB2312" w:hAnsi="Times New Roman" w:cs="Times New Roman"/>
          <w:sz w:val="32"/>
          <w:szCs w:val="32"/>
        </w:rPr>
        <w:t>和中以创新合作联委会第四次会议</w:t>
      </w:r>
      <w:r w:rsidRPr="005C6CBE">
        <w:rPr>
          <w:rFonts w:ascii="Times New Roman" w:eastAsia="仿宋_GB2312" w:hAnsi="Times New Roman" w:cs="Times New Roman"/>
          <w:snapToGrid w:val="0"/>
          <w:sz w:val="32"/>
          <w:szCs w:val="32"/>
        </w:rPr>
        <w:t>精神，着力破解难题障碍，全面完善政府服务体系，</w:t>
      </w:r>
      <w:r w:rsidR="00B016A3" w:rsidRPr="005C6CBE">
        <w:rPr>
          <w:rFonts w:ascii="Times New Roman" w:eastAsia="仿宋_GB2312" w:hAnsi="Times New Roman" w:cs="Times New Roman"/>
          <w:snapToGrid w:val="0"/>
          <w:sz w:val="32"/>
          <w:szCs w:val="32"/>
        </w:rPr>
        <w:t>高效落实</w:t>
      </w:r>
      <w:r w:rsidR="00B016A3" w:rsidRPr="005C6CBE">
        <w:rPr>
          <w:rFonts w:ascii="Times New Roman" w:eastAsia="仿宋_GB2312" w:hAnsi="Times New Roman" w:cs="Times New Roman"/>
          <w:snapToGrid w:val="0"/>
          <w:sz w:val="32"/>
          <w:szCs w:val="32"/>
        </w:rPr>
        <w:t>“</w:t>
      </w:r>
      <w:r w:rsidR="00B016A3" w:rsidRPr="005C6CBE">
        <w:rPr>
          <w:rFonts w:ascii="Times New Roman" w:eastAsia="仿宋_GB2312" w:hAnsi="Times New Roman" w:cs="Times New Roman"/>
          <w:snapToGrid w:val="0"/>
          <w:sz w:val="32"/>
          <w:szCs w:val="32"/>
        </w:rPr>
        <w:t>共建计划</w:t>
      </w:r>
      <w:r w:rsidR="00B016A3" w:rsidRPr="005C6CBE">
        <w:rPr>
          <w:rFonts w:ascii="Times New Roman" w:eastAsia="仿宋_GB2312" w:hAnsi="Times New Roman" w:cs="Times New Roman"/>
          <w:snapToGrid w:val="0"/>
          <w:sz w:val="32"/>
          <w:szCs w:val="32"/>
        </w:rPr>
        <w:t>”</w:t>
      </w:r>
      <w:r w:rsidR="00B016A3" w:rsidRPr="005C6CBE">
        <w:rPr>
          <w:rFonts w:ascii="Times New Roman" w:eastAsia="仿宋_GB2312" w:hAnsi="Times New Roman" w:cs="Times New Roman"/>
          <w:snapToGrid w:val="0"/>
          <w:sz w:val="32"/>
          <w:szCs w:val="32"/>
        </w:rPr>
        <w:t>，</w:t>
      </w:r>
      <w:r w:rsidRPr="005C6CBE">
        <w:rPr>
          <w:rFonts w:ascii="Times New Roman" w:eastAsia="仿宋_GB2312" w:hAnsi="Times New Roman" w:cs="Times New Roman"/>
          <w:snapToGrid w:val="0"/>
          <w:sz w:val="32"/>
          <w:szCs w:val="32"/>
        </w:rPr>
        <w:t>努力把中以常州创新园打造成为我国引进、吸收、转化以色列先进技术的</w:t>
      </w:r>
      <w:r w:rsidRPr="005C6CBE">
        <w:rPr>
          <w:rFonts w:ascii="Times New Roman" w:eastAsia="仿宋_GB2312" w:hAnsi="Times New Roman" w:cs="Times New Roman"/>
          <w:snapToGrid w:val="0"/>
          <w:sz w:val="32"/>
          <w:szCs w:val="32"/>
        </w:rPr>
        <w:t>“</w:t>
      </w:r>
      <w:r w:rsidRPr="005C6CBE">
        <w:rPr>
          <w:rFonts w:ascii="Times New Roman" w:eastAsia="仿宋_GB2312" w:hAnsi="Times New Roman" w:cs="Times New Roman"/>
          <w:snapToGrid w:val="0"/>
          <w:sz w:val="32"/>
          <w:szCs w:val="32"/>
        </w:rPr>
        <w:t>桥头堡</w:t>
      </w:r>
      <w:r w:rsidRPr="005C6CBE">
        <w:rPr>
          <w:rFonts w:ascii="Times New Roman" w:eastAsia="仿宋_GB2312" w:hAnsi="Times New Roman" w:cs="Times New Roman"/>
          <w:snapToGrid w:val="0"/>
          <w:sz w:val="32"/>
          <w:szCs w:val="32"/>
        </w:rPr>
        <w:t>”</w:t>
      </w:r>
      <w:r w:rsidRPr="005C6CBE">
        <w:rPr>
          <w:rFonts w:ascii="Times New Roman" w:eastAsia="仿宋_GB2312" w:hAnsi="Times New Roman" w:cs="Times New Roman"/>
          <w:snapToGrid w:val="0"/>
          <w:sz w:val="32"/>
          <w:szCs w:val="32"/>
        </w:rPr>
        <w:t>和示范区。</w:t>
      </w:r>
      <w:r w:rsidRPr="005C6CBE">
        <w:rPr>
          <w:rFonts w:ascii="Times New Roman" w:eastAsia="仿宋_GB2312" w:hAnsi="Times New Roman" w:cs="Times New Roman"/>
          <w:b/>
          <w:sz w:val="32"/>
          <w:szCs w:val="32"/>
        </w:rPr>
        <w:t>要</w:t>
      </w:r>
      <w:r w:rsidRPr="005C6CBE">
        <w:rPr>
          <w:rFonts w:ascii="Times New Roman" w:eastAsia="仿宋_GB2312" w:hAnsi="Times New Roman" w:cs="Times New Roman"/>
          <w:b/>
          <w:bCs/>
          <w:sz w:val="32"/>
          <w:szCs w:val="32"/>
        </w:rPr>
        <w:t>努力开创</w:t>
      </w:r>
      <w:r w:rsidR="007D248B" w:rsidRPr="005C6CBE">
        <w:rPr>
          <w:rFonts w:ascii="Times New Roman" w:eastAsia="仿宋_GB2312" w:hAnsi="Times New Roman" w:cs="Times New Roman" w:hint="eastAsia"/>
          <w:b/>
          <w:bCs/>
          <w:sz w:val="32"/>
          <w:szCs w:val="32"/>
        </w:rPr>
        <w:t>外经外贸</w:t>
      </w:r>
      <w:r w:rsidRPr="005C6CBE">
        <w:rPr>
          <w:rFonts w:ascii="Times New Roman" w:eastAsia="仿宋_GB2312" w:hAnsi="Times New Roman" w:cs="Times New Roman"/>
          <w:b/>
          <w:bCs/>
          <w:sz w:val="32"/>
          <w:szCs w:val="32"/>
        </w:rPr>
        <w:t>新局面。</w:t>
      </w:r>
      <w:r w:rsidRPr="005C6CBE">
        <w:rPr>
          <w:rFonts w:ascii="Times New Roman" w:eastAsia="仿宋_GB2312" w:hAnsi="Times New Roman" w:cs="Times New Roman"/>
          <w:sz w:val="32"/>
          <w:szCs w:val="32"/>
        </w:rPr>
        <w:t>加快</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走出去</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步伐，加强对进出口企业的服务，积极培育外贸自主品牌，鼓励有实力的企业到境外投资并购，更大范围统筹市场、集聚资源。</w:t>
      </w:r>
      <w:r w:rsidR="00CC0E3E" w:rsidRPr="005C6CBE">
        <w:rPr>
          <w:rFonts w:ascii="Times New Roman" w:eastAsia="仿宋_GB2312" w:hAnsi="Times New Roman" w:cs="Times New Roman" w:hint="eastAsia"/>
          <w:sz w:val="32"/>
          <w:szCs w:val="32"/>
        </w:rPr>
        <w:t>瞄准行业科技前沿和企业发展</w:t>
      </w:r>
      <w:r w:rsidR="00623424" w:rsidRPr="005C6CBE">
        <w:rPr>
          <w:rFonts w:ascii="Times New Roman" w:eastAsia="仿宋_GB2312" w:hAnsi="Times New Roman" w:cs="Times New Roman" w:hint="eastAsia"/>
          <w:sz w:val="32"/>
          <w:szCs w:val="32"/>
        </w:rPr>
        <w:t>紧缺</w:t>
      </w:r>
      <w:r w:rsidR="00CC0E3E" w:rsidRPr="005C6CBE">
        <w:rPr>
          <w:rFonts w:ascii="Times New Roman" w:eastAsia="仿宋_GB2312" w:hAnsi="Times New Roman" w:cs="Times New Roman" w:hint="eastAsia"/>
          <w:sz w:val="32"/>
          <w:szCs w:val="32"/>
        </w:rPr>
        <w:t>，拓宽人才工作的国际视野，</w:t>
      </w:r>
      <w:r w:rsidR="000A4D15" w:rsidRPr="005C6CBE">
        <w:rPr>
          <w:rFonts w:ascii="Times New Roman" w:eastAsia="仿宋_GB2312" w:hAnsi="Times New Roman" w:cs="Times New Roman" w:hint="eastAsia"/>
          <w:sz w:val="32"/>
          <w:szCs w:val="32"/>
        </w:rPr>
        <w:t>进一步发挥人才政策的综合效应，吸引更多</w:t>
      </w:r>
      <w:r w:rsidR="00623424" w:rsidRPr="005C6CBE">
        <w:rPr>
          <w:rFonts w:ascii="Times New Roman" w:eastAsia="仿宋_GB2312" w:hAnsi="Times New Roman" w:cs="Times New Roman" w:hint="eastAsia"/>
          <w:sz w:val="32"/>
          <w:szCs w:val="32"/>
        </w:rPr>
        <w:t>国内外高层次</w:t>
      </w:r>
      <w:r w:rsidR="006C7E8C" w:rsidRPr="005C6CBE">
        <w:rPr>
          <w:rFonts w:ascii="Times New Roman" w:eastAsia="仿宋_GB2312" w:hAnsi="Times New Roman" w:cs="Times New Roman" w:hint="eastAsia"/>
          <w:sz w:val="32"/>
          <w:szCs w:val="32"/>
        </w:rPr>
        <w:t>人才（团队）</w:t>
      </w:r>
      <w:r w:rsidR="000448B6" w:rsidRPr="005C6CBE">
        <w:rPr>
          <w:rFonts w:ascii="Times New Roman" w:eastAsia="仿宋_GB2312" w:hAnsi="Times New Roman" w:cs="Times New Roman" w:hint="eastAsia"/>
          <w:sz w:val="32"/>
          <w:szCs w:val="32"/>
        </w:rPr>
        <w:t>前来</w:t>
      </w:r>
      <w:r w:rsidR="00623424" w:rsidRPr="005C6CBE">
        <w:rPr>
          <w:rFonts w:ascii="Times New Roman" w:eastAsia="仿宋_GB2312" w:hAnsi="Times New Roman" w:cs="Times New Roman" w:hint="eastAsia"/>
          <w:sz w:val="32"/>
          <w:szCs w:val="32"/>
        </w:rPr>
        <w:t>创新创业。</w:t>
      </w:r>
    </w:p>
    <w:p w:rsidR="00406430" w:rsidRPr="005C6CBE" w:rsidRDefault="00893389" w:rsidP="00CF26AC">
      <w:pPr>
        <w:snapToGrid w:val="0"/>
        <w:spacing w:line="312" w:lineRule="auto"/>
        <w:ind w:firstLineChars="200" w:firstLine="643"/>
        <w:rPr>
          <w:rFonts w:ascii="Times New Roman" w:eastAsia="仿宋_GB2312" w:hAnsi="Times New Roman" w:cs="Times New Roman"/>
          <w:sz w:val="32"/>
          <w:szCs w:val="32"/>
        </w:rPr>
      </w:pPr>
      <w:r w:rsidRPr="005C6CBE">
        <w:rPr>
          <w:rFonts w:ascii="Times New Roman" w:eastAsia="楷体_GB2312" w:hAnsi="Times New Roman" w:cs="Times New Roman"/>
          <w:b/>
          <w:kern w:val="0"/>
          <w:sz w:val="32"/>
          <w:szCs w:val="32"/>
        </w:rPr>
        <w:t>4</w:t>
      </w:r>
      <w:r w:rsidRPr="005C6CBE">
        <w:rPr>
          <w:rFonts w:ascii="Times New Roman" w:eastAsia="楷体_GB2312" w:hAnsi="Times New Roman" w:cs="Times New Roman"/>
          <w:b/>
          <w:kern w:val="0"/>
          <w:sz w:val="32"/>
          <w:szCs w:val="32"/>
        </w:rPr>
        <w:t>、精准务实加力民生建设。</w:t>
      </w:r>
      <w:r w:rsidRPr="005C6CBE">
        <w:rPr>
          <w:rFonts w:ascii="Times New Roman" w:eastAsia="仿宋_GB2312" w:hAnsi="Times New Roman" w:cs="Times New Roman"/>
          <w:kern w:val="0"/>
          <w:sz w:val="32"/>
          <w:szCs w:val="32"/>
        </w:rPr>
        <w:t>牢固树立</w:t>
      </w:r>
      <w:r w:rsidRPr="005C6CBE">
        <w:rPr>
          <w:rFonts w:ascii="Times New Roman" w:eastAsia="仿宋_GB2312" w:hAnsi="Times New Roman" w:cs="Times New Roman"/>
          <w:kern w:val="0"/>
          <w:sz w:val="32"/>
          <w:szCs w:val="32"/>
        </w:rPr>
        <w:t>“</w:t>
      </w:r>
      <w:r w:rsidRPr="005C6CBE">
        <w:rPr>
          <w:rFonts w:ascii="Times New Roman" w:eastAsia="仿宋_GB2312" w:hAnsi="Times New Roman" w:cs="Times New Roman"/>
          <w:kern w:val="0"/>
          <w:sz w:val="32"/>
          <w:szCs w:val="32"/>
        </w:rPr>
        <w:t>以人民为中心</w:t>
      </w:r>
      <w:r w:rsidRPr="005C6CBE">
        <w:rPr>
          <w:rFonts w:ascii="Times New Roman" w:eastAsia="仿宋_GB2312" w:hAnsi="Times New Roman" w:cs="Times New Roman"/>
          <w:kern w:val="0"/>
          <w:sz w:val="32"/>
          <w:szCs w:val="32"/>
        </w:rPr>
        <w:t>”</w:t>
      </w:r>
      <w:r w:rsidRPr="005C6CBE">
        <w:rPr>
          <w:rFonts w:ascii="Times New Roman" w:eastAsia="仿宋_GB2312" w:hAnsi="Times New Roman" w:cs="Times New Roman"/>
          <w:kern w:val="0"/>
          <w:sz w:val="32"/>
          <w:szCs w:val="32"/>
        </w:rPr>
        <w:t>的理念，坚持</w:t>
      </w:r>
      <w:r w:rsidRPr="005C6CBE">
        <w:rPr>
          <w:rFonts w:ascii="Times New Roman" w:eastAsia="仿宋_GB2312" w:hAnsi="Times New Roman" w:cs="Times New Roman"/>
          <w:kern w:val="0"/>
          <w:sz w:val="32"/>
          <w:szCs w:val="32"/>
        </w:rPr>
        <w:t>“</w:t>
      </w:r>
      <w:r w:rsidRPr="005C6CBE">
        <w:rPr>
          <w:rFonts w:ascii="Times New Roman" w:eastAsia="仿宋_GB2312" w:hAnsi="Times New Roman" w:cs="Times New Roman"/>
          <w:kern w:val="0"/>
          <w:sz w:val="32"/>
          <w:szCs w:val="32"/>
        </w:rPr>
        <w:t>兜底线、保基本、促均衡</w:t>
      </w:r>
      <w:r w:rsidRPr="005C6CBE">
        <w:rPr>
          <w:rFonts w:ascii="Times New Roman" w:eastAsia="仿宋_GB2312" w:hAnsi="Times New Roman" w:cs="Times New Roman"/>
          <w:kern w:val="0"/>
          <w:sz w:val="32"/>
          <w:szCs w:val="32"/>
        </w:rPr>
        <w:t>”</w:t>
      </w:r>
      <w:r w:rsidRPr="005C6CBE">
        <w:rPr>
          <w:rFonts w:ascii="Times New Roman" w:eastAsia="仿宋_GB2312" w:hAnsi="Times New Roman" w:cs="Times New Roman"/>
          <w:kern w:val="0"/>
          <w:sz w:val="32"/>
          <w:szCs w:val="32"/>
        </w:rPr>
        <w:t>的总体思路，持续改善民生福祉，让武进的老百姓拥有更多获得感。</w:t>
      </w:r>
      <w:r w:rsidRPr="005C6CBE">
        <w:rPr>
          <w:rFonts w:ascii="Times New Roman" w:eastAsia="仿宋_GB2312" w:hAnsi="Times New Roman" w:cs="Times New Roman"/>
          <w:b/>
          <w:kern w:val="0"/>
          <w:sz w:val="32"/>
          <w:szCs w:val="32"/>
        </w:rPr>
        <w:t>要全力优化公共服务。</w:t>
      </w:r>
      <w:r w:rsidRPr="005C6CBE">
        <w:rPr>
          <w:rFonts w:ascii="Times New Roman" w:eastAsia="仿宋_GB2312" w:hAnsi="Times New Roman" w:cs="Times New Roman"/>
          <w:kern w:val="0"/>
          <w:sz w:val="32"/>
          <w:szCs w:val="32"/>
        </w:rPr>
        <w:t>坚持</w:t>
      </w:r>
      <w:r w:rsidRPr="005C6CBE">
        <w:rPr>
          <w:rFonts w:ascii="Times New Roman" w:eastAsia="仿宋_GB2312" w:hAnsi="Times New Roman" w:cs="Times New Roman"/>
          <w:kern w:val="0"/>
          <w:sz w:val="32"/>
          <w:szCs w:val="32"/>
        </w:rPr>
        <w:t>“</w:t>
      </w:r>
      <w:r w:rsidRPr="005C6CBE">
        <w:rPr>
          <w:rFonts w:ascii="Times New Roman" w:eastAsia="仿宋_GB2312" w:hAnsi="Times New Roman" w:cs="Times New Roman"/>
          <w:kern w:val="0"/>
          <w:sz w:val="32"/>
          <w:szCs w:val="32"/>
        </w:rPr>
        <w:t>既</w:t>
      </w:r>
      <w:r w:rsidRPr="005C6CBE">
        <w:rPr>
          <w:rFonts w:ascii="Times New Roman" w:eastAsia="仿宋_GB2312" w:hAnsi="Times New Roman" w:cs="Times New Roman"/>
          <w:kern w:val="0"/>
          <w:sz w:val="32"/>
          <w:szCs w:val="32"/>
        </w:rPr>
        <w:lastRenderedPageBreak/>
        <w:t>尽力而为，又量力而行</w:t>
      </w:r>
      <w:r w:rsidRPr="005C6CBE">
        <w:rPr>
          <w:rFonts w:ascii="Times New Roman" w:eastAsia="仿宋_GB2312" w:hAnsi="Times New Roman" w:cs="Times New Roman"/>
          <w:kern w:val="0"/>
          <w:sz w:val="32"/>
          <w:szCs w:val="32"/>
        </w:rPr>
        <w:t>”</w:t>
      </w:r>
      <w:r w:rsidRPr="005C6CBE">
        <w:rPr>
          <w:rFonts w:ascii="Times New Roman" w:eastAsia="仿宋_GB2312" w:hAnsi="Times New Roman" w:cs="Times New Roman"/>
          <w:kern w:val="0"/>
          <w:sz w:val="32"/>
          <w:szCs w:val="32"/>
        </w:rPr>
        <w:t>，</w:t>
      </w:r>
      <w:r w:rsidR="00475992" w:rsidRPr="005C6CBE">
        <w:rPr>
          <w:rFonts w:ascii="Times New Roman" w:eastAsia="仿宋_GB2312" w:hAnsi="Times New Roman" w:cs="Times New Roman" w:hint="eastAsia"/>
          <w:kern w:val="0"/>
          <w:sz w:val="32"/>
          <w:szCs w:val="32"/>
        </w:rPr>
        <w:t>落实好既定民生改革，顺应群众需要办好民生实事。</w:t>
      </w:r>
      <w:r w:rsidR="00566783" w:rsidRPr="005C6CBE">
        <w:rPr>
          <w:rFonts w:ascii="Times New Roman" w:eastAsia="仿宋_GB2312" w:hAnsi="Times New Roman" w:cs="Times New Roman" w:hint="eastAsia"/>
          <w:kern w:val="0"/>
          <w:sz w:val="32"/>
          <w:szCs w:val="32"/>
        </w:rPr>
        <w:t>贯彻落实全国教育大会精神，</w:t>
      </w:r>
      <w:r w:rsidR="000448B6" w:rsidRPr="005C6CBE">
        <w:rPr>
          <w:rFonts w:ascii="Times New Roman" w:eastAsia="仿宋_GB2312" w:hAnsi="Times New Roman" w:cs="Times New Roman" w:hint="eastAsia"/>
          <w:kern w:val="0"/>
          <w:sz w:val="32"/>
          <w:szCs w:val="32"/>
        </w:rPr>
        <w:t>加大教育投入力度，</w:t>
      </w:r>
      <w:r w:rsidRPr="005C6CBE">
        <w:rPr>
          <w:rFonts w:ascii="Times New Roman" w:eastAsia="仿宋_GB2312" w:hAnsi="Times New Roman" w:cs="Times New Roman"/>
          <w:kern w:val="0"/>
          <w:sz w:val="32"/>
          <w:szCs w:val="32"/>
        </w:rPr>
        <w:t>突出抓好新一轮教育专项规划的</w:t>
      </w:r>
      <w:r w:rsidR="006C4788" w:rsidRPr="005C6CBE">
        <w:rPr>
          <w:rFonts w:ascii="Times New Roman" w:eastAsia="仿宋_GB2312" w:hAnsi="Times New Roman" w:cs="Times New Roman" w:hint="eastAsia"/>
          <w:kern w:val="0"/>
          <w:sz w:val="32"/>
          <w:szCs w:val="32"/>
        </w:rPr>
        <w:t>修编和落实</w:t>
      </w:r>
      <w:r w:rsidRPr="005C6CBE">
        <w:rPr>
          <w:rFonts w:ascii="Times New Roman" w:eastAsia="仿宋_GB2312" w:hAnsi="Times New Roman" w:cs="Times New Roman"/>
          <w:kern w:val="0"/>
          <w:sz w:val="32"/>
          <w:szCs w:val="32"/>
        </w:rPr>
        <w:t>，</w:t>
      </w:r>
      <w:r w:rsidR="008D08A1" w:rsidRPr="005C6CBE">
        <w:rPr>
          <w:rFonts w:ascii="Times New Roman" w:eastAsia="仿宋_GB2312" w:hAnsi="Times New Roman" w:cs="Times New Roman" w:hint="eastAsia"/>
          <w:kern w:val="0"/>
          <w:sz w:val="32"/>
          <w:szCs w:val="32"/>
        </w:rPr>
        <w:t>整合</w:t>
      </w:r>
      <w:r w:rsidRPr="005C6CBE">
        <w:rPr>
          <w:rFonts w:ascii="Times New Roman" w:eastAsia="仿宋_GB2312" w:hAnsi="Times New Roman" w:cs="Times New Roman"/>
          <w:kern w:val="0"/>
          <w:sz w:val="32"/>
          <w:szCs w:val="32"/>
        </w:rPr>
        <w:t>资源，</w:t>
      </w:r>
      <w:r w:rsidR="008D08A1" w:rsidRPr="005C6CBE">
        <w:rPr>
          <w:rFonts w:ascii="Times New Roman" w:eastAsia="仿宋_GB2312" w:hAnsi="Times New Roman" w:cs="Times New Roman" w:hint="eastAsia"/>
          <w:kern w:val="0"/>
          <w:sz w:val="32"/>
          <w:szCs w:val="32"/>
        </w:rPr>
        <w:t>补长短板，</w:t>
      </w:r>
      <w:r w:rsidR="000448B6" w:rsidRPr="005C6CBE">
        <w:rPr>
          <w:rFonts w:ascii="Times New Roman" w:eastAsia="仿宋_GB2312" w:hAnsi="Times New Roman" w:cs="Times New Roman" w:hint="eastAsia"/>
          <w:kern w:val="0"/>
          <w:sz w:val="32"/>
          <w:szCs w:val="32"/>
        </w:rPr>
        <w:t>深入推进积分入学工作，</w:t>
      </w:r>
      <w:r w:rsidR="006C4788" w:rsidRPr="005C6CBE">
        <w:rPr>
          <w:rFonts w:ascii="Times New Roman" w:eastAsia="仿宋_GB2312" w:hAnsi="Times New Roman" w:cs="Times New Roman" w:hint="eastAsia"/>
          <w:kern w:val="0"/>
          <w:sz w:val="32"/>
          <w:szCs w:val="32"/>
        </w:rPr>
        <w:t>提升</w:t>
      </w:r>
      <w:r w:rsidR="00475992" w:rsidRPr="005C6CBE">
        <w:rPr>
          <w:rFonts w:ascii="Times New Roman" w:eastAsia="仿宋_GB2312" w:hAnsi="Times New Roman" w:cs="Times New Roman" w:hint="eastAsia"/>
          <w:kern w:val="0"/>
          <w:sz w:val="32"/>
          <w:szCs w:val="32"/>
        </w:rPr>
        <w:t>武进</w:t>
      </w:r>
      <w:r w:rsidR="006C4788" w:rsidRPr="005C6CBE">
        <w:rPr>
          <w:rFonts w:ascii="Times New Roman" w:eastAsia="仿宋_GB2312" w:hAnsi="Times New Roman" w:cs="Times New Roman" w:hint="eastAsia"/>
          <w:kern w:val="0"/>
          <w:sz w:val="32"/>
          <w:szCs w:val="32"/>
        </w:rPr>
        <w:t>教育</w:t>
      </w:r>
      <w:r w:rsidR="00475992" w:rsidRPr="005C6CBE">
        <w:rPr>
          <w:rFonts w:ascii="Times New Roman" w:eastAsia="仿宋_GB2312" w:hAnsi="Times New Roman" w:cs="Times New Roman" w:hint="eastAsia"/>
          <w:kern w:val="0"/>
          <w:sz w:val="32"/>
          <w:szCs w:val="32"/>
        </w:rPr>
        <w:t>综合</w:t>
      </w:r>
      <w:r w:rsidR="006C4788" w:rsidRPr="005C6CBE">
        <w:rPr>
          <w:rFonts w:ascii="Times New Roman" w:eastAsia="仿宋_GB2312" w:hAnsi="Times New Roman" w:cs="Times New Roman" w:hint="eastAsia"/>
          <w:kern w:val="0"/>
          <w:sz w:val="32"/>
          <w:szCs w:val="32"/>
        </w:rPr>
        <w:t>发展水平</w:t>
      </w:r>
      <w:r w:rsidRPr="005C6CBE">
        <w:rPr>
          <w:rFonts w:ascii="Times New Roman" w:eastAsia="仿宋_GB2312" w:hAnsi="Times New Roman" w:cs="Times New Roman"/>
          <w:kern w:val="0"/>
          <w:sz w:val="32"/>
          <w:szCs w:val="32"/>
        </w:rPr>
        <w:t>。突出加快区、镇、村三级医疗体系的改造提升，深化医疗体制改革，切实保障全区百姓的医疗需求。</w:t>
      </w:r>
      <w:r w:rsidRPr="005C6CBE">
        <w:rPr>
          <w:rFonts w:ascii="Times New Roman" w:eastAsia="仿宋_GB2312" w:hAnsi="Times New Roman" w:cs="Times New Roman"/>
          <w:b/>
          <w:kern w:val="0"/>
          <w:sz w:val="32"/>
          <w:szCs w:val="32"/>
        </w:rPr>
        <w:t>要全面推进乡村振兴。</w:t>
      </w:r>
      <w:r w:rsidRPr="005C6CBE">
        <w:rPr>
          <w:rFonts w:ascii="Times New Roman" w:eastAsia="仿宋_GB2312" w:hAnsi="Times New Roman" w:cs="Times New Roman"/>
          <w:kern w:val="0"/>
          <w:sz w:val="32"/>
          <w:szCs w:val="32"/>
        </w:rPr>
        <w:t>贯彻</w:t>
      </w:r>
      <w:r w:rsidRPr="005C6CBE">
        <w:rPr>
          <w:rFonts w:ascii="Times New Roman" w:eastAsia="仿宋_GB2312" w:hAnsi="Times New Roman" w:cs="Times New Roman"/>
          <w:kern w:val="0"/>
          <w:sz w:val="32"/>
          <w:szCs w:val="32"/>
        </w:rPr>
        <w:t>“</w:t>
      </w:r>
      <w:r w:rsidRPr="005C6CBE">
        <w:rPr>
          <w:rFonts w:ascii="Times New Roman" w:eastAsia="仿宋_GB2312" w:hAnsi="Times New Roman" w:cs="Times New Roman"/>
          <w:kern w:val="0"/>
          <w:sz w:val="32"/>
          <w:szCs w:val="32"/>
        </w:rPr>
        <w:t>五个振兴</w:t>
      </w:r>
      <w:r w:rsidRPr="005C6CBE">
        <w:rPr>
          <w:rFonts w:ascii="Times New Roman" w:eastAsia="仿宋_GB2312" w:hAnsi="Times New Roman" w:cs="Times New Roman"/>
          <w:kern w:val="0"/>
          <w:sz w:val="32"/>
          <w:szCs w:val="32"/>
        </w:rPr>
        <w:t>”</w:t>
      </w:r>
      <w:r w:rsidRPr="005C6CBE">
        <w:rPr>
          <w:rFonts w:ascii="Times New Roman" w:eastAsia="仿宋_GB2312" w:hAnsi="Times New Roman" w:cs="Times New Roman"/>
          <w:kern w:val="0"/>
          <w:sz w:val="32"/>
          <w:szCs w:val="32"/>
        </w:rPr>
        <w:t>要求，压实区、镇、村三级</w:t>
      </w:r>
      <w:r w:rsidRPr="005C6CBE">
        <w:rPr>
          <w:rFonts w:ascii="Times New Roman" w:eastAsia="仿宋_GB2312" w:hAnsi="Times New Roman" w:cs="Times New Roman"/>
          <w:kern w:val="0"/>
          <w:sz w:val="32"/>
          <w:szCs w:val="32"/>
        </w:rPr>
        <w:t>“</w:t>
      </w:r>
      <w:r w:rsidRPr="005C6CBE">
        <w:rPr>
          <w:rFonts w:ascii="Times New Roman" w:eastAsia="仿宋_GB2312" w:hAnsi="Times New Roman" w:cs="Times New Roman"/>
          <w:kern w:val="0"/>
          <w:sz w:val="32"/>
          <w:szCs w:val="32"/>
        </w:rPr>
        <w:t>书记抓乡村振兴</w:t>
      </w:r>
      <w:r w:rsidRPr="005C6CBE">
        <w:rPr>
          <w:rFonts w:ascii="Times New Roman" w:eastAsia="仿宋_GB2312" w:hAnsi="Times New Roman" w:cs="Times New Roman"/>
          <w:kern w:val="0"/>
          <w:sz w:val="32"/>
          <w:szCs w:val="32"/>
        </w:rPr>
        <w:t>”</w:t>
      </w:r>
      <w:r w:rsidRPr="005C6CBE">
        <w:rPr>
          <w:rFonts w:ascii="Times New Roman" w:eastAsia="仿宋_GB2312" w:hAnsi="Times New Roman" w:cs="Times New Roman"/>
          <w:kern w:val="0"/>
          <w:sz w:val="32"/>
          <w:szCs w:val="32"/>
        </w:rPr>
        <w:t>的责任，统筹抓好全区乡村振兴</w:t>
      </w:r>
      <w:r w:rsidR="00611878" w:rsidRPr="005C6CBE">
        <w:rPr>
          <w:rFonts w:ascii="Times New Roman" w:eastAsia="仿宋_GB2312" w:hAnsi="Times New Roman" w:cs="Times New Roman"/>
          <w:kern w:val="0"/>
          <w:sz w:val="32"/>
          <w:szCs w:val="32"/>
        </w:rPr>
        <w:t>战略</w:t>
      </w:r>
      <w:r w:rsidRPr="005C6CBE">
        <w:rPr>
          <w:rFonts w:ascii="Times New Roman" w:eastAsia="仿宋_GB2312" w:hAnsi="Times New Roman" w:cs="Times New Roman"/>
          <w:kern w:val="0"/>
          <w:sz w:val="32"/>
          <w:szCs w:val="32"/>
        </w:rPr>
        <w:t>规划的落实。</w:t>
      </w:r>
      <w:r w:rsidR="00327E86" w:rsidRPr="005C6CBE">
        <w:rPr>
          <w:rFonts w:ascii="Times New Roman" w:eastAsia="仿宋_GB2312" w:hAnsi="Times New Roman" w:cs="Times New Roman" w:hint="eastAsia"/>
          <w:kern w:val="0"/>
          <w:sz w:val="32"/>
          <w:szCs w:val="32"/>
        </w:rPr>
        <w:t>高质量推进扶贫开发工作，坚决打赢</w:t>
      </w:r>
      <w:r w:rsidR="006D069C" w:rsidRPr="005C6CBE">
        <w:rPr>
          <w:rFonts w:ascii="Times New Roman" w:eastAsia="仿宋_GB2312" w:hAnsi="Times New Roman" w:cs="Times New Roman" w:hint="eastAsia"/>
          <w:kern w:val="0"/>
          <w:sz w:val="32"/>
          <w:szCs w:val="32"/>
        </w:rPr>
        <w:t>打好</w:t>
      </w:r>
      <w:r w:rsidR="00327E86" w:rsidRPr="005C6CBE">
        <w:rPr>
          <w:rFonts w:ascii="Times New Roman" w:eastAsia="仿宋_GB2312" w:hAnsi="Times New Roman" w:cs="Times New Roman" w:hint="eastAsia"/>
          <w:kern w:val="0"/>
          <w:sz w:val="32"/>
          <w:szCs w:val="32"/>
        </w:rPr>
        <w:t>脱贫攻坚战，全面完成</w:t>
      </w:r>
      <w:r w:rsidRPr="005C6CBE">
        <w:rPr>
          <w:rFonts w:ascii="Times New Roman" w:eastAsia="仿宋_GB2312" w:hAnsi="Times New Roman" w:cs="Times New Roman"/>
          <w:kern w:val="0"/>
          <w:sz w:val="32"/>
          <w:szCs w:val="32"/>
        </w:rPr>
        <w:t>精准脱贫任务。研究出台新一轮村级集体经济发展意见，促进村级集体经济持续增收。以省级特色田园乡村为标杆，以创建市级美丽乡村示范为动力，深入实施农村人居环境整治</w:t>
      </w:r>
      <w:r w:rsidR="00327E86" w:rsidRPr="005C6CBE">
        <w:rPr>
          <w:rFonts w:ascii="Times New Roman" w:eastAsia="仿宋_GB2312" w:hAnsi="Times New Roman" w:cs="Times New Roman" w:hint="eastAsia"/>
          <w:kern w:val="0"/>
          <w:sz w:val="32"/>
          <w:szCs w:val="32"/>
        </w:rPr>
        <w:t>三年</w:t>
      </w:r>
      <w:r w:rsidRPr="005C6CBE">
        <w:rPr>
          <w:rFonts w:ascii="Times New Roman" w:eastAsia="仿宋_GB2312" w:hAnsi="Times New Roman" w:cs="Times New Roman"/>
          <w:kern w:val="0"/>
          <w:sz w:val="32"/>
          <w:szCs w:val="32"/>
        </w:rPr>
        <w:t>行动，全域推进美丽乡村建设，全</w:t>
      </w:r>
      <w:r w:rsidR="00327E86" w:rsidRPr="005C6CBE">
        <w:rPr>
          <w:rFonts w:ascii="Times New Roman" w:eastAsia="仿宋_GB2312" w:hAnsi="Times New Roman" w:cs="Times New Roman" w:hint="eastAsia"/>
          <w:kern w:val="0"/>
          <w:sz w:val="32"/>
          <w:szCs w:val="32"/>
        </w:rPr>
        <w:t>新打造一批美丽宜居乡村和精品村</w:t>
      </w:r>
      <w:r w:rsidRPr="005C6CBE">
        <w:rPr>
          <w:rFonts w:ascii="Times New Roman" w:eastAsia="仿宋_GB2312" w:hAnsi="Times New Roman" w:cs="Times New Roman"/>
          <w:kern w:val="0"/>
          <w:sz w:val="32"/>
          <w:szCs w:val="32"/>
        </w:rPr>
        <w:t>，让武进乡村更强更美。</w:t>
      </w:r>
      <w:r w:rsidRPr="005C6CBE">
        <w:rPr>
          <w:rFonts w:ascii="Times New Roman" w:eastAsia="仿宋_GB2312" w:hAnsi="Times New Roman" w:cs="Times New Roman"/>
          <w:b/>
          <w:kern w:val="0"/>
          <w:sz w:val="32"/>
          <w:szCs w:val="32"/>
        </w:rPr>
        <w:t>要全民共建社会文明。</w:t>
      </w:r>
      <w:r w:rsidR="006A5CB0" w:rsidRPr="005C6CBE">
        <w:rPr>
          <w:rFonts w:ascii="Times New Roman" w:eastAsia="仿宋_GB2312" w:hAnsi="Times New Roman" w:cs="Times New Roman"/>
          <w:kern w:val="0"/>
          <w:sz w:val="32"/>
          <w:szCs w:val="32"/>
        </w:rPr>
        <w:t>按照</w:t>
      </w:r>
      <w:r w:rsidR="002B3B10" w:rsidRPr="005C6CBE">
        <w:rPr>
          <w:rFonts w:ascii="Times New Roman" w:eastAsia="仿宋_GB2312" w:hAnsi="Times New Roman" w:cs="Times New Roman"/>
          <w:kern w:val="0"/>
          <w:sz w:val="32"/>
          <w:szCs w:val="32"/>
        </w:rPr>
        <w:t>攻坚</w:t>
      </w:r>
      <w:r w:rsidR="006A5CB0" w:rsidRPr="005C6CBE">
        <w:rPr>
          <w:rFonts w:ascii="Times New Roman" w:eastAsia="仿宋_GB2312" w:hAnsi="Times New Roman" w:cs="Times New Roman"/>
          <w:kern w:val="0"/>
          <w:sz w:val="32"/>
          <w:szCs w:val="32"/>
        </w:rPr>
        <w:t>重点问题的工作要求</w:t>
      </w:r>
      <w:r w:rsidRPr="005C6CBE">
        <w:rPr>
          <w:rFonts w:ascii="Times New Roman" w:eastAsia="仿宋_GB2312" w:hAnsi="Times New Roman" w:cs="Times New Roman"/>
          <w:kern w:val="0"/>
          <w:sz w:val="32"/>
          <w:szCs w:val="32"/>
        </w:rPr>
        <w:t>，</w:t>
      </w:r>
      <w:r w:rsidR="006A5CB0" w:rsidRPr="005C6CBE">
        <w:rPr>
          <w:rFonts w:ascii="Times New Roman" w:eastAsia="仿宋_GB2312" w:hAnsi="Times New Roman" w:cs="Times New Roman" w:hint="eastAsia"/>
          <w:kern w:val="0"/>
          <w:sz w:val="32"/>
          <w:szCs w:val="32"/>
        </w:rPr>
        <w:t>纵深推进</w:t>
      </w:r>
      <w:r w:rsidRPr="005C6CBE">
        <w:rPr>
          <w:rFonts w:ascii="Times New Roman" w:eastAsia="仿宋_GB2312" w:hAnsi="Times New Roman" w:cs="Times New Roman"/>
          <w:kern w:val="0"/>
          <w:sz w:val="32"/>
          <w:szCs w:val="32"/>
        </w:rPr>
        <w:t>扫黑除恶专项斗争</w:t>
      </w:r>
      <w:r w:rsidR="006A5CB0" w:rsidRPr="005C6CBE">
        <w:rPr>
          <w:rFonts w:ascii="Times New Roman" w:eastAsia="仿宋_GB2312" w:hAnsi="Times New Roman" w:cs="Times New Roman" w:hint="eastAsia"/>
          <w:kern w:val="0"/>
          <w:sz w:val="32"/>
          <w:szCs w:val="32"/>
        </w:rPr>
        <w:t>；加快建设升级版技防城市暨社会治理视频云平台，继续深化系列平安创建，确保公众安全感不低于</w:t>
      </w:r>
      <w:r w:rsidR="006A5CB0" w:rsidRPr="005C6CBE">
        <w:rPr>
          <w:rFonts w:ascii="Times New Roman" w:eastAsia="仿宋_GB2312" w:hAnsi="Times New Roman" w:cs="Times New Roman" w:hint="eastAsia"/>
          <w:kern w:val="0"/>
          <w:sz w:val="32"/>
          <w:szCs w:val="32"/>
        </w:rPr>
        <w:t>93%</w:t>
      </w:r>
      <w:r w:rsidRPr="005C6CBE">
        <w:rPr>
          <w:rFonts w:ascii="Times New Roman" w:eastAsia="仿宋_GB2312" w:hAnsi="Times New Roman" w:cs="Times New Roman"/>
          <w:kern w:val="0"/>
          <w:sz w:val="32"/>
          <w:szCs w:val="32"/>
        </w:rPr>
        <w:t>。着力推进覆盖城乡的公共法律服务体系建设，打造新时代普法宣传</w:t>
      </w:r>
      <w:r w:rsidRPr="005C6CBE">
        <w:rPr>
          <w:rFonts w:ascii="Times New Roman" w:eastAsia="仿宋_GB2312" w:hAnsi="Times New Roman" w:cs="Times New Roman"/>
          <w:kern w:val="0"/>
          <w:sz w:val="32"/>
          <w:szCs w:val="32"/>
        </w:rPr>
        <w:t>“</w:t>
      </w:r>
      <w:r w:rsidRPr="005C6CBE">
        <w:rPr>
          <w:rFonts w:ascii="Times New Roman" w:eastAsia="仿宋_GB2312" w:hAnsi="Times New Roman" w:cs="Times New Roman"/>
          <w:kern w:val="0"/>
          <w:sz w:val="32"/>
          <w:szCs w:val="32"/>
        </w:rPr>
        <w:t>融媒体</w:t>
      </w:r>
      <w:r w:rsidRPr="005C6CBE">
        <w:rPr>
          <w:rFonts w:ascii="Times New Roman" w:eastAsia="仿宋_GB2312" w:hAnsi="Times New Roman" w:cs="Times New Roman"/>
          <w:kern w:val="0"/>
          <w:sz w:val="32"/>
          <w:szCs w:val="32"/>
        </w:rPr>
        <w:t>”“</w:t>
      </w:r>
      <w:r w:rsidRPr="005C6CBE">
        <w:rPr>
          <w:rFonts w:ascii="Times New Roman" w:eastAsia="仿宋_GB2312" w:hAnsi="Times New Roman" w:cs="Times New Roman"/>
          <w:kern w:val="0"/>
          <w:sz w:val="32"/>
          <w:szCs w:val="32"/>
        </w:rPr>
        <w:t>新矩阵</w:t>
      </w:r>
      <w:r w:rsidRPr="005C6CBE">
        <w:rPr>
          <w:rFonts w:ascii="Times New Roman" w:eastAsia="仿宋_GB2312" w:hAnsi="Times New Roman" w:cs="Times New Roman"/>
          <w:kern w:val="0"/>
          <w:sz w:val="32"/>
          <w:szCs w:val="32"/>
        </w:rPr>
        <w:t>”</w:t>
      </w:r>
      <w:r w:rsidRPr="005C6CBE">
        <w:rPr>
          <w:rFonts w:ascii="Times New Roman" w:eastAsia="仿宋_GB2312" w:hAnsi="Times New Roman" w:cs="Times New Roman"/>
          <w:kern w:val="0"/>
          <w:sz w:val="32"/>
          <w:szCs w:val="32"/>
        </w:rPr>
        <w:t>，在全区进一步营造尚法守制、诚信文明、安定有序的良好氛围。</w:t>
      </w:r>
      <w:r w:rsidR="00FA6609" w:rsidRPr="005C6CBE">
        <w:rPr>
          <w:rFonts w:ascii="Times New Roman" w:eastAsia="仿宋_GB2312" w:hAnsi="Times New Roman" w:cs="Times New Roman" w:hint="eastAsia"/>
          <w:kern w:val="0"/>
          <w:sz w:val="32"/>
          <w:szCs w:val="32"/>
        </w:rPr>
        <w:t>扎实推进新时代文明实践中心建设，</w:t>
      </w:r>
      <w:r w:rsidRPr="005C6CBE">
        <w:rPr>
          <w:rFonts w:ascii="Times New Roman" w:eastAsia="仿宋_GB2312" w:hAnsi="Times New Roman" w:cs="Times New Roman"/>
          <w:kern w:val="0"/>
          <w:sz w:val="32"/>
          <w:szCs w:val="32"/>
        </w:rPr>
        <w:t>长效化</w:t>
      </w:r>
      <w:r w:rsidR="00FA6609" w:rsidRPr="005C6CBE">
        <w:rPr>
          <w:rFonts w:ascii="Times New Roman" w:eastAsia="仿宋_GB2312" w:hAnsi="Times New Roman" w:cs="Times New Roman" w:hint="eastAsia"/>
          <w:kern w:val="0"/>
          <w:sz w:val="32"/>
          <w:szCs w:val="32"/>
        </w:rPr>
        <w:t>加强</w:t>
      </w:r>
      <w:r w:rsidRPr="005C6CBE">
        <w:rPr>
          <w:rFonts w:ascii="Times New Roman" w:eastAsia="仿宋_GB2312" w:hAnsi="Times New Roman" w:cs="Times New Roman"/>
          <w:kern w:val="0"/>
          <w:sz w:val="32"/>
          <w:szCs w:val="32"/>
        </w:rPr>
        <w:t>文明城市建设，广泛宣传文明标兵、阳湖先锋等先进典型，</w:t>
      </w:r>
      <w:r w:rsidR="00FA6609" w:rsidRPr="005C6CBE">
        <w:rPr>
          <w:rFonts w:ascii="Times New Roman" w:eastAsia="仿宋_GB2312" w:hAnsi="Times New Roman" w:cs="Times New Roman" w:hint="eastAsia"/>
          <w:kern w:val="0"/>
          <w:sz w:val="32"/>
          <w:szCs w:val="32"/>
        </w:rPr>
        <w:t>促进</w:t>
      </w:r>
      <w:r w:rsidRPr="005C6CBE">
        <w:rPr>
          <w:rFonts w:ascii="Times New Roman" w:eastAsia="仿宋_GB2312" w:hAnsi="Times New Roman" w:cs="Times New Roman"/>
          <w:kern w:val="0"/>
          <w:sz w:val="32"/>
          <w:szCs w:val="32"/>
        </w:rPr>
        <w:t>居民素质和城乡文明程度</w:t>
      </w:r>
      <w:r w:rsidR="00FA6609" w:rsidRPr="005C6CBE">
        <w:rPr>
          <w:rFonts w:ascii="Times New Roman" w:eastAsia="仿宋_GB2312" w:hAnsi="Times New Roman" w:cs="Times New Roman" w:hint="eastAsia"/>
          <w:kern w:val="0"/>
          <w:sz w:val="32"/>
          <w:szCs w:val="32"/>
        </w:rPr>
        <w:t>持续提升</w:t>
      </w:r>
      <w:r w:rsidRPr="005C6CBE">
        <w:rPr>
          <w:rFonts w:ascii="Times New Roman" w:eastAsia="仿宋_GB2312" w:hAnsi="Times New Roman" w:cs="Times New Roman"/>
          <w:kern w:val="0"/>
          <w:sz w:val="32"/>
          <w:szCs w:val="32"/>
        </w:rPr>
        <w:t>。</w:t>
      </w:r>
    </w:p>
    <w:p w:rsidR="00406430" w:rsidRPr="005C6CBE" w:rsidRDefault="00893389" w:rsidP="00CF26AC">
      <w:pPr>
        <w:overflowPunct w:val="0"/>
        <w:adjustRightInd w:val="0"/>
        <w:snapToGrid w:val="0"/>
        <w:spacing w:line="312" w:lineRule="auto"/>
        <w:ind w:firstLineChars="200" w:firstLine="643"/>
        <w:rPr>
          <w:rFonts w:ascii="Times New Roman" w:eastAsia="楷体_GB2312" w:hAnsi="Times New Roman" w:cs="Times New Roman"/>
          <w:b/>
          <w:sz w:val="32"/>
          <w:szCs w:val="32"/>
        </w:rPr>
      </w:pPr>
      <w:r w:rsidRPr="005C6CBE">
        <w:rPr>
          <w:rFonts w:ascii="Times New Roman" w:eastAsia="楷体_GB2312" w:hAnsi="Times New Roman" w:cs="Times New Roman"/>
          <w:b/>
          <w:sz w:val="32"/>
          <w:szCs w:val="32"/>
        </w:rPr>
        <w:t>5</w:t>
      </w:r>
      <w:r w:rsidRPr="005C6CBE">
        <w:rPr>
          <w:rFonts w:ascii="Times New Roman" w:eastAsia="楷体_GB2312" w:hAnsi="Times New Roman" w:cs="Times New Roman"/>
          <w:b/>
          <w:sz w:val="32"/>
          <w:szCs w:val="32"/>
        </w:rPr>
        <w:t>、全面深入强化精细管理。</w:t>
      </w:r>
      <w:r w:rsidRPr="005C6CBE">
        <w:rPr>
          <w:rFonts w:ascii="Times New Roman" w:eastAsia="仿宋_GB2312" w:hAnsi="Times New Roman" w:cs="Times New Roman"/>
          <w:sz w:val="32"/>
          <w:szCs w:val="32"/>
        </w:rPr>
        <w:t>抓住</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管理</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重点，深化</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精细</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内涵，促进区域管理整体水平迈上新台阶，为常州打造高质量管理明星城市多</w:t>
      </w:r>
      <w:r w:rsidR="00376441">
        <w:rPr>
          <w:rFonts w:ascii="Times New Roman" w:eastAsia="仿宋_GB2312" w:hAnsi="Times New Roman" w:cs="Times New Roman" w:hint="eastAsia"/>
          <w:sz w:val="32"/>
          <w:szCs w:val="32"/>
        </w:rPr>
        <w:t>作</w:t>
      </w:r>
      <w:r w:rsidRPr="005C6CBE">
        <w:rPr>
          <w:rFonts w:ascii="Times New Roman" w:eastAsia="仿宋_GB2312" w:hAnsi="Times New Roman" w:cs="Times New Roman"/>
          <w:sz w:val="32"/>
          <w:szCs w:val="32"/>
        </w:rPr>
        <w:t>贡献。</w:t>
      </w:r>
      <w:r w:rsidRPr="005C6CBE">
        <w:rPr>
          <w:rFonts w:ascii="Times New Roman" w:eastAsia="仿宋_GB2312" w:hAnsi="Times New Roman" w:cs="Times New Roman"/>
          <w:b/>
          <w:sz w:val="32"/>
          <w:szCs w:val="32"/>
        </w:rPr>
        <w:t>要提升行政管理水平</w:t>
      </w:r>
      <w:r w:rsidRPr="005C6CBE">
        <w:rPr>
          <w:rFonts w:ascii="Times New Roman" w:eastAsia="仿宋_GB2312" w:hAnsi="Times New Roman" w:cs="Times New Roman"/>
          <w:b/>
          <w:bCs/>
          <w:sz w:val="32"/>
          <w:szCs w:val="32"/>
        </w:rPr>
        <w:t>。</w:t>
      </w:r>
      <w:r w:rsidRPr="005C6CBE">
        <w:rPr>
          <w:rFonts w:ascii="Times New Roman" w:eastAsia="仿宋_GB2312" w:hAnsi="Times New Roman" w:cs="Times New Roman"/>
          <w:sz w:val="32"/>
          <w:szCs w:val="32"/>
        </w:rPr>
        <w:t>稳妥有序推进机构改革，</w:t>
      </w:r>
      <w:r w:rsidR="009A3C14" w:rsidRPr="005C6CBE">
        <w:rPr>
          <w:rFonts w:ascii="Times New Roman" w:eastAsia="仿宋_GB2312" w:hAnsi="Times New Roman" w:cs="Times New Roman" w:hint="eastAsia"/>
          <w:sz w:val="32"/>
          <w:szCs w:val="32"/>
        </w:rPr>
        <w:t>对上级明确的改革任务，</w:t>
      </w:r>
      <w:r w:rsidR="000C56AE" w:rsidRPr="005C6CBE">
        <w:rPr>
          <w:rFonts w:ascii="Times New Roman" w:eastAsia="仿宋_GB2312" w:hAnsi="Times New Roman" w:cs="Times New Roman" w:hint="eastAsia"/>
          <w:sz w:val="32"/>
          <w:szCs w:val="32"/>
        </w:rPr>
        <w:t>要</w:t>
      </w:r>
      <w:r w:rsidR="009A3C14" w:rsidRPr="005C6CBE">
        <w:rPr>
          <w:rFonts w:ascii="Times New Roman" w:eastAsia="仿宋_GB2312" w:hAnsi="Times New Roman" w:cs="Times New Roman" w:hint="eastAsia"/>
          <w:sz w:val="32"/>
          <w:szCs w:val="32"/>
        </w:rPr>
        <w:t>以</w:t>
      </w:r>
      <w:r w:rsidR="000C56AE" w:rsidRPr="005C6CBE">
        <w:rPr>
          <w:rFonts w:ascii="Times New Roman" w:eastAsia="仿宋_GB2312" w:hAnsi="Times New Roman" w:cs="Times New Roman" w:hint="eastAsia"/>
          <w:sz w:val="32"/>
          <w:szCs w:val="32"/>
        </w:rPr>
        <w:t>严明</w:t>
      </w:r>
      <w:r w:rsidR="009A3C14" w:rsidRPr="005C6CBE">
        <w:rPr>
          <w:rFonts w:ascii="Times New Roman" w:eastAsia="仿宋_GB2312" w:hAnsi="Times New Roman" w:cs="Times New Roman" w:hint="eastAsia"/>
          <w:sz w:val="32"/>
          <w:szCs w:val="32"/>
        </w:rPr>
        <w:t>的纪律抓好贯彻落实。</w:t>
      </w:r>
      <w:r w:rsidR="000C56AE" w:rsidRPr="005C6CBE">
        <w:rPr>
          <w:rFonts w:ascii="Times New Roman" w:eastAsia="仿宋_GB2312" w:hAnsi="Times New Roman" w:cs="Times New Roman" w:hint="eastAsia"/>
          <w:sz w:val="32"/>
          <w:szCs w:val="32"/>
        </w:rPr>
        <w:t>要</w:t>
      </w:r>
      <w:r w:rsidRPr="005C6CBE">
        <w:rPr>
          <w:rFonts w:ascii="Times New Roman" w:eastAsia="仿宋_GB2312" w:hAnsi="Times New Roman" w:cs="Times New Roman"/>
          <w:sz w:val="32"/>
          <w:szCs w:val="32"/>
        </w:rPr>
        <w:t>统筹使用各类编制资源，加大部门间、地区间编制统筹调配力度，</w:t>
      </w:r>
      <w:r w:rsidRPr="005C6CBE">
        <w:rPr>
          <w:rFonts w:ascii="Times New Roman" w:eastAsia="仿宋_GB2312" w:hAnsi="Times New Roman" w:cs="Times New Roman"/>
          <w:sz w:val="32"/>
          <w:szCs w:val="32"/>
        </w:rPr>
        <w:lastRenderedPageBreak/>
        <w:t>做到职责平稳过渡、工作无缝衔接。高度重视做好干部工作，充分保护、调动每一名同志的工作积极性。</w:t>
      </w:r>
      <w:r w:rsidRPr="005C6CBE">
        <w:rPr>
          <w:rFonts w:ascii="Times New Roman" w:eastAsia="仿宋_GB2312" w:hAnsi="Times New Roman" w:cs="Times New Roman"/>
          <w:b/>
          <w:sz w:val="32"/>
          <w:szCs w:val="32"/>
        </w:rPr>
        <w:t>要提升城乡管理水平</w:t>
      </w:r>
      <w:r w:rsidRPr="005C6CBE">
        <w:rPr>
          <w:rFonts w:ascii="Times New Roman" w:eastAsia="仿宋_GB2312" w:hAnsi="Times New Roman" w:cs="Times New Roman"/>
          <w:b/>
          <w:bCs/>
          <w:sz w:val="32"/>
          <w:szCs w:val="32"/>
        </w:rPr>
        <w:t>。</w:t>
      </w:r>
      <w:r w:rsidRPr="005C6CBE">
        <w:rPr>
          <w:rFonts w:ascii="Times New Roman" w:eastAsia="仿宋_GB2312" w:hAnsi="Times New Roman" w:cs="Times New Roman"/>
          <w:sz w:val="32"/>
          <w:szCs w:val="32"/>
        </w:rPr>
        <w:t>全域实施区域综合执法，扫除无人管、无法管、重复管等监管盲区和漏洞。深化网格化集成管理改革，深度整合各类平台资源，提升网格队伍专业化水平，不断提高提交事项的办结率、解决问题的统筹力。深入践行城市管理</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绣花</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精神，重点提升住宅小区、道路容貌、绿化园林等管理水平，争取跻身全市城市长效管理第一梯队。</w:t>
      </w:r>
      <w:r w:rsidRPr="005C6CBE">
        <w:rPr>
          <w:rFonts w:ascii="Times New Roman" w:eastAsia="仿宋_GB2312" w:hAnsi="Times New Roman" w:cs="Times New Roman"/>
          <w:b/>
          <w:sz w:val="32"/>
          <w:szCs w:val="32"/>
        </w:rPr>
        <w:t>要提升债务管理水平</w:t>
      </w:r>
      <w:r w:rsidRPr="005C6CBE">
        <w:rPr>
          <w:rFonts w:ascii="Times New Roman" w:eastAsia="仿宋_GB2312" w:hAnsi="Times New Roman" w:cs="Times New Roman"/>
          <w:b/>
          <w:bCs/>
          <w:sz w:val="32"/>
          <w:szCs w:val="32"/>
        </w:rPr>
        <w:t>。</w:t>
      </w:r>
      <w:r w:rsidRPr="005C6CBE">
        <w:rPr>
          <w:rFonts w:ascii="Times New Roman" w:eastAsia="仿宋_GB2312" w:hAnsi="Times New Roman" w:cs="Times New Roman"/>
          <w:sz w:val="32"/>
          <w:szCs w:val="32"/>
        </w:rPr>
        <w:t>进一步加强政府性债务管控，在科学有序推进土地经营开发、大力盘活国有资产、积极优化存量债务的同时，妥善处理债务和投入之间的关系，精准使用有限的财政资金，重点保障生态、民生等必须投入的项目，既提高政府资金使用绩效，又有效防范政府债务风险。</w:t>
      </w:r>
      <w:r w:rsidR="005954F6" w:rsidRPr="005C6CBE">
        <w:rPr>
          <w:rFonts w:ascii="Times New Roman" w:eastAsia="仿宋_GB2312" w:hAnsi="Times New Roman" w:cs="Times New Roman" w:hint="eastAsia"/>
          <w:sz w:val="32"/>
          <w:szCs w:val="32"/>
        </w:rPr>
        <w:t>深化国有企业经营机制创新，加快推进区镇联动运营和市场化运作，不断提升国有企业资产经营水平和投资增值能力。</w:t>
      </w:r>
      <w:r w:rsidRPr="005C6CBE">
        <w:rPr>
          <w:rFonts w:ascii="Times New Roman" w:eastAsia="仿宋_GB2312" w:hAnsi="Times New Roman" w:cs="Times New Roman"/>
          <w:b/>
          <w:sz w:val="32"/>
          <w:szCs w:val="32"/>
        </w:rPr>
        <w:t>要提升土地管理水平</w:t>
      </w:r>
      <w:r w:rsidRPr="005C6CBE">
        <w:rPr>
          <w:rFonts w:ascii="Times New Roman" w:eastAsia="仿宋_GB2312" w:hAnsi="Times New Roman" w:cs="Times New Roman"/>
          <w:b/>
          <w:bCs/>
          <w:sz w:val="32"/>
          <w:szCs w:val="32"/>
        </w:rPr>
        <w:t>。</w:t>
      </w:r>
      <w:r w:rsidRPr="005C6CBE">
        <w:rPr>
          <w:rFonts w:ascii="Times New Roman" w:eastAsia="仿宋_GB2312" w:hAnsi="Times New Roman" w:cs="Times New Roman"/>
          <w:sz w:val="32"/>
          <w:szCs w:val="32"/>
        </w:rPr>
        <w:t>抢抓农村土地制度改革三项试点再次延期的机遇，全面激活农村土地资源和企业厂房资产，进一步挖掘土地制度改革红利。加大闲置土地、低效用地整合盘活力度，进一步提升</w:t>
      </w:r>
      <w:r w:rsidR="002F02F7" w:rsidRPr="005C6CBE">
        <w:rPr>
          <w:rFonts w:ascii="Times New Roman" w:eastAsia="仿宋_GB2312" w:hAnsi="Times New Roman" w:cs="Times New Roman" w:hint="eastAsia"/>
          <w:sz w:val="32"/>
          <w:szCs w:val="32"/>
        </w:rPr>
        <w:t>节约集约用地和</w:t>
      </w:r>
      <w:r w:rsidRPr="005C6CBE">
        <w:rPr>
          <w:rFonts w:ascii="Times New Roman" w:eastAsia="仿宋_GB2312" w:hAnsi="Times New Roman" w:cs="Times New Roman"/>
          <w:sz w:val="32"/>
          <w:szCs w:val="32"/>
        </w:rPr>
        <w:t>单位土地投入产出水平。</w:t>
      </w:r>
    </w:p>
    <w:p w:rsidR="00406430" w:rsidRPr="005C6CBE" w:rsidRDefault="00893389" w:rsidP="00CF26AC">
      <w:pPr>
        <w:adjustRightInd w:val="0"/>
        <w:snapToGrid w:val="0"/>
        <w:spacing w:line="312" w:lineRule="auto"/>
        <w:ind w:firstLineChars="200" w:firstLine="640"/>
        <w:rPr>
          <w:rFonts w:ascii="Times New Roman" w:eastAsia="黑体" w:hAnsi="Times New Roman" w:cs="Times New Roman"/>
          <w:sz w:val="32"/>
          <w:szCs w:val="32"/>
        </w:rPr>
      </w:pPr>
      <w:r w:rsidRPr="005C6CBE">
        <w:rPr>
          <w:rFonts w:ascii="Times New Roman" w:eastAsia="黑体" w:hAnsi="Times New Roman" w:cs="Times New Roman"/>
          <w:sz w:val="32"/>
          <w:szCs w:val="32"/>
        </w:rPr>
        <w:t>三、严治厚爱、固本强基，形成高质量发展强有力保障</w:t>
      </w:r>
    </w:p>
    <w:p w:rsidR="00406430" w:rsidRPr="005C6CBE" w:rsidRDefault="00893389" w:rsidP="00CF26AC">
      <w:pPr>
        <w:adjustRightInd w:val="0"/>
        <w:snapToGrid w:val="0"/>
        <w:spacing w:line="312" w:lineRule="auto"/>
        <w:ind w:firstLineChars="200" w:firstLine="640"/>
        <w:rPr>
          <w:rFonts w:ascii="Times New Roman" w:eastAsia="仿宋_GB2312" w:hAnsi="Times New Roman" w:cs="Times New Roman"/>
          <w:sz w:val="32"/>
          <w:szCs w:val="32"/>
        </w:rPr>
      </w:pPr>
      <w:r w:rsidRPr="005C6CBE">
        <w:rPr>
          <w:rFonts w:ascii="Times New Roman" w:eastAsia="仿宋_GB2312" w:hAnsi="Times New Roman" w:cs="Times New Roman"/>
          <w:sz w:val="32"/>
          <w:szCs w:val="32"/>
        </w:rPr>
        <w:t>事业兴衰，关键在党。全区各级党组织要进一步树牢</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最大政绩</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首要之责</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理念，全面提高新时代党的建设质量，尽可能凝聚起全区上下的智慧和力量，有力保障武进高质量发展大局。</w:t>
      </w:r>
    </w:p>
    <w:p w:rsidR="00406430" w:rsidRPr="005C6CBE" w:rsidRDefault="00893389" w:rsidP="00CF26AC">
      <w:pPr>
        <w:adjustRightInd w:val="0"/>
        <w:snapToGrid w:val="0"/>
        <w:spacing w:line="312" w:lineRule="auto"/>
        <w:ind w:firstLineChars="200" w:firstLine="643"/>
        <w:rPr>
          <w:rFonts w:ascii="Times New Roman" w:eastAsia="仿宋_GB2312" w:hAnsi="Times New Roman" w:cs="Times New Roman"/>
          <w:sz w:val="32"/>
          <w:szCs w:val="32"/>
        </w:rPr>
      </w:pPr>
      <w:r w:rsidRPr="005C6CBE">
        <w:rPr>
          <w:rFonts w:ascii="Times New Roman" w:eastAsia="楷体_GB2312" w:hAnsi="Times New Roman" w:cs="Times New Roman"/>
          <w:b/>
          <w:bCs/>
          <w:sz w:val="32"/>
          <w:szCs w:val="32"/>
        </w:rPr>
        <w:t>1</w:t>
      </w:r>
      <w:r w:rsidRPr="005C6CBE">
        <w:rPr>
          <w:rFonts w:ascii="Times New Roman" w:eastAsia="楷体_GB2312" w:hAnsi="Times New Roman" w:cs="Times New Roman"/>
          <w:b/>
          <w:bCs/>
          <w:sz w:val="32"/>
          <w:szCs w:val="32"/>
        </w:rPr>
        <w:t>、要坚定践行</w:t>
      </w:r>
      <w:r w:rsidRPr="005C6CBE">
        <w:rPr>
          <w:rFonts w:ascii="Times New Roman" w:eastAsia="楷体_GB2312" w:hAnsi="Times New Roman" w:cs="Times New Roman"/>
          <w:b/>
          <w:bCs/>
          <w:sz w:val="32"/>
          <w:szCs w:val="32"/>
        </w:rPr>
        <w:t>“</w:t>
      </w:r>
      <w:r w:rsidRPr="005C6CBE">
        <w:rPr>
          <w:rFonts w:ascii="Times New Roman" w:eastAsia="楷体_GB2312" w:hAnsi="Times New Roman" w:cs="Times New Roman"/>
          <w:b/>
          <w:bCs/>
          <w:sz w:val="32"/>
          <w:szCs w:val="32"/>
        </w:rPr>
        <w:t>两个维护</w:t>
      </w:r>
      <w:r w:rsidRPr="005C6CBE">
        <w:rPr>
          <w:rFonts w:ascii="Times New Roman" w:eastAsia="楷体_GB2312" w:hAnsi="Times New Roman" w:cs="Times New Roman"/>
          <w:b/>
          <w:bCs/>
          <w:sz w:val="32"/>
          <w:szCs w:val="32"/>
        </w:rPr>
        <w:t>”</w:t>
      </w:r>
      <w:r w:rsidRPr="005C6CBE">
        <w:rPr>
          <w:rFonts w:ascii="Times New Roman" w:eastAsia="楷体_GB2312" w:hAnsi="Times New Roman" w:cs="Times New Roman"/>
          <w:b/>
          <w:bCs/>
          <w:sz w:val="32"/>
          <w:szCs w:val="32"/>
        </w:rPr>
        <w:t>。</w:t>
      </w:r>
      <w:r w:rsidRPr="005C6CBE">
        <w:rPr>
          <w:rFonts w:ascii="Times New Roman" w:eastAsia="仿宋_GB2312" w:hAnsi="Times New Roman" w:cs="Times New Roman"/>
          <w:sz w:val="32"/>
          <w:szCs w:val="32"/>
        </w:rPr>
        <w:t>政治建设是党的根本性建设，政治纪律是最根本、最重要的纪律，每一位党员领导干部都必须始终把政治建设摆在首位。要以理论上的清醒确保政治上的坚定，全面深化武进讲坛、</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阳湖精神</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干部讲坛等理论阵地建设，围绕</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不</w:t>
      </w:r>
      <w:r w:rsidRPr="005C6CBE">
        <w:rPr>
          <w:rFonts w:ascii="Times New Roman" w:eastAsia="仿宋_GB2312" w:hAnsi="Times New Roman" w:cs="Times New Roman"/>
          <w:sz w:val="32"/>
          <w:szCs w:val="32"/>
        </w:rPr>
        <w:lastRenderedPageBreak/>
        <w:t>忘初心、牢记使命</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的主题，广泛深入开展理想信念教育，坚定不移用党的十九大精神和习近平新时代中国特色社会主义思想武装头脑，</w:t>
      </w:r>
      <w:r w:rsidR="009315A8" w:rsidRPr="005C6CBE">
        <w:rPr>
          <w:rFonts w:ascii="Times New Roman" w:eastAsia="仿宋_GB2312" w:hAnsi="Times New Roman" w:cs="Times New Roman" w:hint="eastAsia"/>
          <w:sz w:val="32"/>
          <w:szCs w:val="32"/>
        </w:rPr>
        <w:t>树牢</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四个意识</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，增强</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四个自信</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w:t>
      </w:r>
      <w:r w:rsidR="009315A8" w:rsidRPr="005C6CBE">
        <w:rPr>
          <w:rFonts w:ascii="Times New Roman" w:eastAsia="仿宋_GB2312" w:hAnsi="Times New Roman" w:cs="Times New Roman" w:hint="eastAsia"/>
          <w:sz w:val="32"/>
          <w:szCs w:val="32"/>
        </w:rPr>
        <w:t>践行</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两个维护</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，始终同以习近平同志为核心的党中央保持高度一致。要以中央查处西安违建别墅问题为镜鉴，</w:t>
      </w:r>
      <w:r w:rsidR="00355288" w:rsidRPr="005C6CBE">
        <w:rPr>
          <w:rFonts w:ascii="Times New Roman" w:eastAsia="仿宋_GB2312" w:hAnsi="Times New Roman" w:cs="Times New Roman"/>
          <w:sz w:val="32"/>
          <w:szCs w:val="32"/>
        </w:rPr>
        <w:t>坚决杜绝</w:t>
      </w:r>
      <w:r w:rsidR="00355288" w:rsidRPr="005C6CBE">
        <w:rPr>
          <w:rFonts w:ascii="Times New Roman" w:eastAsia="仿宋_GB2312" w:hAnsi="Times New Roman" w:cs="Times New Roman"/>
          <w:sz w:val="32"/>
          <w:szCs w:val="32"/>
        </w:rPr>
        <w:t>“</w:t>
      </w:r>
      <w:r w:rsidR="00355288" w:rsidRPr="005C6CBE">
        <w:rPr>
          <w:rFonts w:ascii="Times New Roman" w:eastAsia="仿宋_GB2312" w:hAnsi="Times New Roman" w:cs="Times New Roman"/>
          <w:sz w:val="32"/>
          <w:szCs w:val="32"/>
        </w:rPr>
        <w:t>不敬畏、不在乎、喊口号、装样子</w:t>
      </w:r>
      <w:r w:rsidR="00355288" w:rsidRPr="005C6CBE">
        <w:rPr>
          <w:rFonts w:ascii="Times New Roman" w:eastAsia="仿宋_GB2312" w:hAnsi="Times New Roman" w:cs="Times New Roman"/>
          <w:sz w:val="32"/>
          <w:szCs w:val="32"/>
        </w:rPr>
        <w:t>”</w:t>
      </w:r>
      <w:r w:rsidR="00355288"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不折不扣贯彻执行中央和省、市、区委</w:t>
      </w:r>
      <w:r w:rsidR="009315A8" w:rsidRPr="005C6CBE">
        <w:rPr>
          <w:rFonts w:ascii="Times New Roman" w:eastAsia="仿宋_GB2312" w:hAnsi="Times New Roman" w:cs="Times New Roman" w:hint="eastAsia"/>
          <w:sz w:val="32"/>
          <w:szCs w:val="32"/>
        </w:rPr>
        <w:t>的</w:t>
      </w:r>
      <w:r w:rsidRPr="005C6CBE">
        <w:rPr>
          <w:rFonts w:ascii="Times New Roman" w:eastAsia="仿宋_GB2312" w:hAnsi="Times New Roman" w:cs="Times New Roman"/>
          <w:sz w:val="32"/>
          <w:szCs w:val="32"/>
        </w:rPr>
        <w:t>决策部署，时刻做到令行禁止。要增强落实党章党规党纪的意识，依法依规办事，不踩</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红线</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、守住底线，绝不阳奉阴违、搞两面派。要牢牢掌握意识形态工作领导权，严格落实意识形态工作责任制，切实维护意识形态安全。要把巡视整改成效作为检验</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四个意识</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两个维护</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的</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试金石</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高标准、严要求抓好省委巡视武进、中央巡视江苏、省委巡视常州等各类巡视反馈问题的整改，确保所有问题整改到位，使整改的过程成为治病根、强体魄，增强免疫力、提升战斗力的过程，成为推动武进高质量发展迈</w:t>
      </w:r>
      <w:r w:rsidR="00E638A5" w:rsidRPr="005C6CBE">
        <w:rPr>
          <w:rFonts w:ascii="Times New Roman" w:eastAsia="仿宋_GB2312" w:hAnsi="Times New Roman" w:cs="Times New Roman" w:hint="eastAsia"/>
          <w:sz w:val="32"/>
          <w:szCs w:val="32"/>
        </w:rPr>
        <w:t>向</w:t>
      </w:r>
      <w:r w:rsidRPr="005C6CBE">
        <w:rPr>
          <w:rFonts w:ascii="Times New Roman" w:eastAsia="仿宋_GB2312" w:hAnsi="Times New Roman" w:cs="Times New Roman"/>
          <w:sz w:val="32"/>
          <w:szCs w:val="32"/>
        </w:rPr>
        <w:t>更高台阶的过程。</w:t>
      </w:r>
    </w:p>
    <w:p w:rsidR="00406430" w:rsidRPr="005C6CBE" w:rsidRDefault="00893389" w:rsidP="00CF26AC">
      <w:pPr>
        <w:adjustRightInd w:val="0"/>
        <w:snapToGrid w:val="0"/>
        <w:spacing w:line="312" w:lineRule="auto"/>
        <w:ind w:firstLineChars="200" w:firstLine="643"/>
        <w:rPr>
          <w:rFonts w:ascii="Times New Roman" w:eastAsia="仿宋_GB2312" w:hAnsi="Times New Roman" w:cs="Times New Roman"/>
          <w:sz w:val="32"/>
          <w:szCs w:val="32"/>
        </w:rPr>
      </w:pPr>
      <w:r w:rsidRPr="005C6CBE">
        <w:rPr>
          <w:rFonts w:ascii="Times New Roman" w:eastAsia="楷体_GB2312" w:hAnsi="Times New Roman" w:cs="Times New Roman"/>
          <w:b/>
          <w:bCs/>
          <w:sz w:val="32"/>
          <w:szCs w:val="32"/>
        </w:rPr>
        <w:t>2</w:t>
      </w:r>
      <w:r w:rsidRPr="005C6CBE">
        <w:rPr>
          <w:rFonts w:ascii="Times New Roman" w:eastAsia="楷体_GB2312" w:hAnsi="Times New Roman" w:cs="Times New Roman"/>
          <w:b/>
          <w:bCs/>
          <w:sz w:val="32"/>
          <w:szCs w:val="32"/>
        </w:rPr>
        <w:t>、要切实鼓足精神干劲。</w:t>
      </w:r>
      <w:r w:rsidRPr="005C6CBE">
        <w:rPr>
          <w:rFonts w:ascii="Times New Roman" w:eastAsia="仿宋_GB2312" w:hAnsi="Times New Roman" w:cs="Times New Roman"/>
          <w:sz w:val="32"/>
          <w:szCs w:val="32"/>
        </w:rPr>
        <w:t>要牢牢锁定</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全市挑大梁、全省</w:t>
      </w:r>
      <w:r w:rsidR="006A335C" w:rsidRPr="005C6CBE">
        <w:rPr>
          <w:rFonts w:ascii="Times New Roman" w:eastAsia="仿宋_GB2312" w:hAnsi="Times New Roman" w:cs="Times New Roman" w:hint="eastAsia"/>
          <w:sz w:val="32"/>
          <w:szCs w:val="32"/>
        </w:rPr>
        <w:t>当先行</w:t>
      </w:r>
      <w:r w:rsidRPr="005C6CBE">
        <w:rPr>
          <w:rFonts w:ascii="Times New Roman" w:eastAsia="仿宋_GB2312" w:hAnsi="Times New Roman" w:cs="Times New Roman"/>
          <w:sz w:val="32"/>
          <w:szCs w:val="32"/>
        </w:rPr>
        <w:t>、全国</w:t>
      </w:r>
      <w:r w:rsidR="006A335C" w:rsidRPr="005C6CBE">
        <w:rPr>
          <w:rFonts w:ascii="Times New Roman" w:eastAsia="仿宋_GB2312" w:hAnsi="Times New Roman" w:cs="Times New Roman" w:hint="eastAsia"/>
          <w:sz w:val="32"/>
          <w:szCs w:val="32"/>
        </w:rPr>
        <w:t>占前位</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的发展追求，</w:t>
      </w:r>
      <w:r w:rsidR="00525FF0" w:rsidRPr="005C6CBE">
        <w:rPr>
          <w:rFonts w:ascii="Times New Roman" w:eastAsia="仿宋_GB2312" w:hAnsi="Times New Roman" w:cs="Times New Roman" w:hint="eastAsia"/>
          <w:sz w:val="32"/>
          <w:szCs w:val="32"/>
        </w:rPr>
        <w:t>扎实开展好庆祝</w:t>
      </w:r>
      <w:r w:rsidR="00A14B85" w:rsidRPr="005C6CBE">
        <w:rPr>
          <w:rFonts w:ascii="Times New Roman" w:eastAsia="仿宋_GB2312" w:hAnsi="Times New Roman" w:cs="Times New Roman" w:hint="eastAsia"/>
          <w:sz w:val="32"/>
          <w:szCs w:val="32"/>
        </w:rPr>
        <w:t>新中国</w:t>
      </w:r>
      <w:r w:rsidR="00525FF0" w:rsidRPr="005C6CBE">
        <w:rPr>
          <w:rFonts w:ascii="Times New Roman" w:eastAsia="仿宋_GB2312" w:hAnsi="Times New Roman" w:cs="Times New Roman" w:hint="eastAsia"/>
          <w:sz w:val="32"/>
          <w:szCs w:val="32"/>
        </w:rPr>
        <w:t>成立</w:t>
      </w:r>
      <w:r w:rsidR="00525FF0" w:rsidRPr="005C6CBE">
        <w:rPr>
          <w:rFonts w:ascii="Times New Roman" w:eastAsia="仿宋_GB2312" w:hAnsi="Times New Roman" w:cs="Times New Roman" w:hint="eastAsia"/>
          <w:sz w:val="32"/>
          <w:szCs w:val="32"/>
        </w:rPr>
        <w:t>70</w:t>
      </w:r>
      <w:r w:rsidR="00525FF0" w:rsidRPr="005C6CBE">
        <w:rPr>
          <w:rFonts w:ascii="Times New Roman" w:eastAsia="仿宋_GB2312" w:hAnsi="Times New Roman" w:cs="Times New Roman" w:hint="eastAsia"/>
          <w:sz w:val="32"/>
          <w:szCs w:val="32"/>
        </w:rPr>
        <w:t>周年系列活动，</w:t>
      </w:r>
      <w:r w:rsidRPr="005C6CBE">
        <w:rPr>
          <w:rFonts w:ascii="Times New Roman" w:eastAsia="仿宋_GB2312" w:hAnsi="Times New Roman" w:cs="Times New Roman"/>
          <w:sz w:val="32"/>
          <w:szCs w:val="32"/>
        </w:rPr>
        <w:t>切实以</w:t>
      </w:r>
      <w:r w:rsidRPr="005C6CBE">
        <w:rPr>
          <w:rFonts w:ascii="Times New Roman" w:eastAsia="仿宋_GB2312" w:hAnsi="Times New Roman" w:cs="Times New Roman"/>
          <w:sz w:val="32"/>
          <w:szCs w:val="32"/>
        </w:rPr>
        <w:t>“</w:t>
      </w:r>
      <w:r w:rsidR="001A6B7A" w:rsidRPr="005C6CBE">
        <w:rPr>
          <w:rFonts w:ascii="Times New Roman" w:eastAsia="仿宋_GB2312" w:hAnsi="Times New Roman" w:cs="Times New Roman" w:hint="eastAsia"/>
          <w:sz w:val="32"/>
          <w:szCs w:val="32"/>
        </w:rPr>
        <w:t>事事当争第一流、耻为天下第二手</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的</w:t>
      </w:r>
      <w:r w:rsidR="001A6B7A" w:rsidRPr="005C6CBE">
        <w:rPr>
          <w:rFonts w:ascii="Times New Roman" w:eastAsia="仿宋_GB2312" w:hAnsi="Times New Roman" w:cs="Times New Roman" w:hint="eastAsia"/>
          <w:sz w:val="32"/>
          <w:szCs w:val="32"/>
        </w:rPr>
        <w:t>阳湖</w:t>
      </w:r>
      <w:r w:rsidRPr="005C6CBE">
        <w:rPr>
          <w:rFonts w:ascii="Times New Roman" w:eastAsia="仿宋_GB2312" w:hAnsi="Times New Roman" w:cs="Times New Roman"/>
          <w:sz w:val="32"/>
          <w:szCs w:val="32"/>
        </w:rPr>
        <w:t>精神为引领，进一步激发广大干群争领先、当率先的斗志激情，勇于攻坚克难、开拓创新，努力以各条线、各板块、各方面的领先率先实现武进的新跨越。要创新</w:t>
      </w:r>
      <w:r w:rsidR="00D85CCE" w:rsidRPr="005C6CBE">
        <w:rPr>
          <w:rFonts w:ascii="Times New Roman" w:eastAsia="仿宋_GB2312" w:hAnsi="Times New Roman" w:cs="Times New Roman" w:hint="eastAsia"/>
          <w:sz w:val="32"/>
          <w:szCs w:val="32"/>
        </w:rPr>
        <w:t>执行</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三项机制</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，突出抓好情景案例的落实，特别是在容错纠错上要加强研究，真正把改革创新过程中出现的</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失误</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与违规违纪违法的</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错误</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区分开来，大胆容、果断容，切实为</w:t>
      </w:r>
      <w:r w:rsidR="00A14B85" w:rsidRPr="005C6CBE">
        <w:rPr>
          <w:rFonts w:ascii="Times New Roman" w:eastAsia="仿宋_GB2312" w:hAnsi="Times New Roman" w:cs="Times New Roman"/>
          <w:sz w:val="32"/>
          <w:szCs w:val="32"/>
        </w:rPr>
        <w:t>作风正派、</w:t>
      </w:r>
      <w:r w:rsidRPr="005C6CBE">
        <w:rPr>
          <w:rFonts w:ascii="Times New Roman" w:eastAsia="仿宋_GB2312" w:hAnsi="Times New Roman" w:cs="Times New Roman"/>
          <w:sz w:val="32"/>
          <w:szCs w:val="32"/>
        </w:rPr>
        <w:t>敢于担当、踏实做事的干部撑腰。要驰而不息改进作风，有效整治</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痕迹管理</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中存在的形式主义、官僚主义问题，</w:t>
      </w:r>
      <w:r w:rsidR="00D85CCE" w:rsidRPr="005C6CBE">
        <w:rPr>
          <w:rFonts w:ascii="Times New Roman" w:eastAsia="仿宋_GB2312" w:hAnsi="Times New Roman" w:cs="Times New Roman" w:hint="eastAsia"/>
          <w:sz w:val="32"/>
          <w:szCs w:val="32"/>
        </w:rPr>
        <w:t>切实</w:t>
      </w:r>
      <w:r w:rsidR="00D85CCE" w:rsidRPr="005C6CBE">
        <w:rPr>
          <w:rFonts w:ascii="Times New Roman" w:eastAsia="仿宋_GB2312" w:hAnsi="Times New Roman" w:cs="Times New Roman"/>
          <w:sz w:val="32"/>
          <w:szCs w:val="32"/>
        </w:rPr>
        <w:t>纠正凡事要求基层</w:t>
      </w:r>
      <w:r w:rsidR="00D85CCE" w:rsidRPr="005C6CBE">
        <w:rPr>
          <w:rFonts w:ascii="Times New Roman" w:eastAsia="仿宋_GB2312" w:hAnsi="Times New Roman" w:cs="Times New Roman"/>
          <w:sz w:val="32"/>
          <w:szCs w:val="32"/>
        </w:rPr>
        <w:t>“</w:t>
      </w:r>
      <w:r w:rsidR="00D85CCE" w:rsidRPr="005C6CBE">
        <w:rPr>
          <w:rFonts w:ascii="Times New Roman" w:eastAsia="仿宋_GB2312" w:hAnsi="Times New Roman" w:cs="Times New Roman"/>
          <w:sz w:val="32"/>
          <w:szCs w:val="32"/>
        </w:rPr>
        <w:t>工作留痕</w:t>
      </w:r>
      <w:r w:rsidR="00D85CCE" w:rsidRPr="005C6CBE">
        <w:rPr>
          <w:rFonts w:ascii="Times New Roman" w:eastAsia="仿宋_GB2312" w:hAnsi="Times New Roman" w:cs="Times New Roman"/>
          <w:sz w:val="32"/>
          <w:szCs w:val="32"/>
        </w:rPr>
        <w:t>”</w:t>
      </w:r>
      <w:r w:rsidR="00D85CCE" w:rsidRPr="005C6CBE">
        <w:rPr>
          <w:rFonts w:ascii="Times New Roman" w:eastAsia="仿宋_GB2312" w:hAnsi="Times New Roman" w:cs="Times New Roman"/>
          <w:sz w:val="32"/>
          <w:szCs w:val="32"/>
        </w:rPr>
        <w:t>的简单做法</w:t>
      </w:r>
      <w:r w:rsidRPr="005C6CBE">
        <w:rPr>
          <w:rFonts w:ascii="Times New Roman" w:eastAsia="仿宋_GB2312" w:hAnsi="Times New Roman" w:cs="Times New Roman"/>
          <w:sz w:val="32"/>
          <w:szCs w:val="32"/>
        </w:rPr>
        <w:t>，</w:t>
      </w:r>
      <w:r w:rsidR="00653C04" w:rsidRPr="005C6CBE">
        <w:rPr>
          <w:rFonts w:ascii="Times New Roman" w:eastAsia="仿宋_GB2312" w:hAnsi="Times New Roman" w:cs="Times New Roman"/>
          <w:sz w:val="32"/>
          <w:szCs w:val="32"/>
        </w:rPr>
        <w:t>坚决杜绝</w:t>
      </w:r>
      <w:r w:rsidR="00653C04" w:rsidRPr="005C6CBE">
        <w:rPr>
          <w:rFonts w:ascii="Times New Roman" w:eastAsia="仿宋_GB2312" w:hAnsi="Times New Roman" w:cs="Times New Roman"/>
          <w:sz w:val="32"/>
          <w:szCs w:val="32"/>
        </w:rPr>
        <w:t>“</w:t>
      </w:r>
      <w:r w:rsidR="00653C04" w:rsidRPr="005C6CBE">
        <w:rPr>
          <w:rFonts w:ascii="Times New Roman" w:eastAsia="仿宋_GB2312" w:hAnsi="Times New Roman" w:cs="Times New Roman"/>
          <w:sz w:val="32"/>
          <w:szCs w:val="32"/>
        </w:rPr>
        <w:t>重痕不重绩、留迹不留心</w:t>
      </w:r>
      <w:r w:rsidR="00653C04" w:rsidRPr="005C6CBE">
        <w:rPr>
          <w:rFonts w:ascii="Times New Roman" w:eastAsia="仿宋_GB2312" w:hAnsi="Times New Roman" w:cs="Times New Roman"/>
          <w:sz w:val="32"/>
          <w:szCs w:val="32"/>
        </w:rPr>
        <w:t>”</w:t>
      </w:r>
      <w:r w:rsidR="00653C04"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把干部从一些无谓的事务</w:t>
      </w:r>
      <w:r w:rsidRPr="005C6CBE">
        <w:rPr>
          <w:rFonts w:ascii="Times New Roman" w:eastAsia="仿宋_GB2312" w:hAnsi="Times New Roman" w:cs="Times New Roman"/>
          <w:sz w:val="32"/>
          <w:szCs w:val="32"/>
        </w:rPr>
        <w:lastRenderedPageBreak/>
        <w:t>中解脱出来，让干部把更多时间用在抓落实上。</w:t>
      </w:r>
    </w:p>
    <w:p w:rsidR="00406430" w:rsidRPr="005C6CBE" w:rsidRDefault="00893389" w:rsidP="00CF26AC">
      <w:pPr>
        <w:adjustRightInd w:val="0"/>
        <w:snapToGrid w:val="0"/>
        <w:spacing w:line="312" w:lineRule="auto"/>
        <w:ind w:firstLineChars="200" w:firstLine="643"/>
        <w:rPr>
          <w:rFonts w:ascii="Times New Roman" w:eastAsia="仿宋_GB2312" w:hAnsi="Times New Roman" w:cs="Times New Roman"/>
          <w:sz w:val="32"/>
          <w:szCs w:val="32"/>
        </w:rPr>
      </w:pPr>
      <w:r w:rsidRPr="005C6CBE">
        <w:rPr>
          <w:rFonts w:ascii="Times New Roman" w:eastAsia="楷体_GB2312" w:hAnsi="Times New Roman" w:cs="Times New Roman"/>
          <w:b/>
          <w:bCs/>
          <w:sz w:val="32"/>
          <w:szCs w:val="32"/>
        </w:rPr>
        <w:t>3</w:t>
      </w:r>
      <w:r w:rsidRPr="005C6CBE">
        <w:rPr>
          <w:rFonts w:ascii="Times New Roman" w:eastAsia="楷体_GB2312" w:hAnsi="Times New Roman" w:cs="Times New Roman"/>
          <w:b/>
          <w:bCs/>
          <w:sz w:val="32"/>
          <w:szCs w:val="32"/>
        </w:rPr>
        <w:t>、要筑牢夯实组织基础。</w:t>
      </w:r>
      <w:r w:rsidRPr="005C6CBE">
        <w:rPr>
          <w:rFonts w:ascii="Times New Roman" w:eastAsia="仿宋_GB2312" w:hAnsi="Times New Roman" w:cs="Times New Roman"/>
          <w:sz w:val="32"/>
          <w:szCs w:val="32"/>
        </w:rPr>
        <w:t>全面落实新时代党的组织路线，系统加强组织体系建设，</w:t>
      </w:r>
      <w:r w:rsidR="0049043D" w:rsidRPr="005C6CBE">
        <w:rPr>
          <w:rFonts w:ascii="Times New Roman" w:eastAsia="仿宋_GB2312" w:hAnsi="Times New Roman" w:cs="Times New Roman" w:hint="eastAsia"/>
          <w:sz w:val="32"/>
          <w:szCs w:val="32"/>
        </w:rPr>
        <w:t>切实</w:t>
      </w:r>
      <w:r w:rsidR="0049043D" w:rsidRPr="005C6CBE">
        <w:rPr>
          <w:rFonts w:ascii="Times New Roman" w:eastAsia="仿宋_GB2312" w:hAnsi="Times New Roman" w:cs="Times New Roman"/>
          <w:sz w:val="32"/>
          <w:szCs w:val="32"/>
        </w:rPr>
        <w:t>提升</w:t>
      </w:r>
      <w:r w:rsidR="0049043D" w:rsidRPr="005C6CBE">
        <w:rPr>
          <w:rFonts w:ascii="Times New Roman" w:eastAsia="仿宋_GB2312" w:hAnsi="Times New Roman" w:cs="Times New Roman" w:hint="eastAsia"/>
          <w:sz w:val="32"/>
          <w:szCs w:val="32"/>
        </w:rPr>
        <w:t>推动</w:t>
      </w:r>
      <w:r w:rsidRPr="005C6CBE">
        <w:rPr>
          <w:rFonts w:ascii="Times New Roman" w:eastAsia="仿宋_GB2312" w:hAnsi="Times New Roman" w:cs="Times New Roman"/>
          <w:sz w:val="32"/>
          <w:szCs w:val="32"/>
        </w:rPr>
        <w:t>高质量发展</w:t>
      </w:r>
      <w:r w:rsidR="0049043D" w:rsidRPr="005C6CBE">
        <w:rPr>
          <w:rFonts w:ascii="Times New Roman" w:eastAsia="仿宋_GB2312" w:hAnsi="Times New Roman" w:cs="Times New Roman" w:hint="eastAsia"/>
          <w:sz w:val="32"/>
          <w:szCs w:val="32"/>
        </w:rPr>
        <w:t>的</w:t>
      </w:r>
      <w:r w:rsidR="0049043D" w:rsidRPr="005C6CBE">
        <w:rPr>
          <w:rFonts w:ascii="Times New Roman" w:eastAsia="仿宋_GB2312" w:hAnsi="Times New Roman" w:cs="Times New Roman"/>
          <w:sz w:val="32"/>
          <w:szCs w:val="32"/>
        </w:rPr>
        <w:t>组织力</w:t>
      </w:r>
      <w:r w:rsidRPr="005C6CBE">
        <w:rPr>
          <w:rFonts w:ascii="Times New Roman" w:eastAsia="仿宋_GB2312" w:hAnsi="Times New Roman" w:cs="Times New Roman"/>
          <w:sz w:val="32"/>
          <w:szCs w:val="32"/>
        </w:rPr>
        <w:t>。要聚焦造就忠诚干净担当的高素质干部队伍，坚持事业为上、依事择人、人岗相适的用人导向，严把德才标准，真正把政治过硬、敢于担当、实绩突出的优秀干部选出来、用起来。要加大年轻干部培养使用力度，让更多年轻干部</w:t>
      </w:r>
      <w:r w:rsidR="004503E8" w:rsidRPr="005C6CBE">
        <w:rPr>
          <w:rFonts w:ascii="Times New Roman" w:eastAsia="仿宋_GB2312" w:hAnsi="Times New Roman" w:cs="Times New Roman" w:hint="eastAsia"/>
          <w:sz w:val="32"/>
          <w:szCs w:val="32"/>
        </w:rPr>
        <w:t>在</w:t>
      </w:r>
      <w:r w:rsidRPr="005C6CBE">
        <w:rPr>
          <w:rFonts w:ascii="Times New Roman" w:eastAsia="仿宋_GB2312" w:hAnsi="Times New Roman" w:cs="Times New Roman"/>
          <w:sz w:val="32"/>
          <w:szCs w:val="32"/>
        </w:rPr>
        <w:t>经受锻炼</w:t>
      </w:r>
      <w:r w:rsidR="004503E8" w:rsidRPr="005C6CBE">
        <w:rPr>
          <w:rFonts w:ascii="Times New Roman" w:eastAsia="仿宋_GB2312" w:hAnsi="Times New Roman" w:cs="Times New Roman" w:hint="eastAsia"/>
          <w:sz w:val="32"/>
          <w:szCs w:val="32"/>
        </w:rPr>
        <w:t>、</w:t>
      </w:r>
      <w:r w:rsidRPr="005C6CBE">
        <w:rPr>
          <w:rFonts w:ascii="Times New Roman" w:eastAsia="仿宋_GB2312" w:hAnsi="Times New Roman" w:cs="Times New Roman"/>
          <w:sz w:val="32"/>
          <w:szCs w:val="32"/>
        </w:rPr>
        <w:t>克难攻坚中成长成才。要结合</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能上能下</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，探索</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能多能少</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，强化正向激励，持续完善公职人员保障措施，激发干部活力。要在进一步提升基层党组织覆盖质量的同时，以打造</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最美的风景</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为主题，深入开展</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五星联建创五优</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活动，整体推进基层党建阵地提档升级。要贯彻落实好新颁布的中国共产党支部工作条例，推动形成大抓基层、大抓支部的良好态势。要充分运用</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三双</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考评机制</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指挥棒</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，以两委换届为契机，进一步建强村（社区）党组织带头人队伍，推动村（社区）党组织更好地发挥战斗堡垒作用。</w:t>
      </w:r>
    </w:p>
    <w:p w:rsidR="00406430" w:rsidRPr="005C6CBE" w:rsidRDefault="00893389" w:rsidP="00CF26AC">
      <w:pPr>
        <w:adjustRightInd w:val="0"/>
        <w:snapToGrid w:val="0"/>
        <w:spacing w:line="312" w:lineRule="auto"/>
        <w:ind w:firstLineChars="200" w:firstLine="643"/>
        <w:rPr>
          <w:rFonts w:ascii="Times New Roman" w:eastAsia="仿宋_GB2312" w:hAnsi="Times New Roman" w:cs="Times New Roman"/>
          <w:sz w:val="32"/>
          <w:szCs w:val="32"/>
        </w:rPr>
      </w:pPr>
      <w:r w:rsidRPr="005C6CBE">
        <w:rPr>
          <w:rFonts w:ascii="Times New Roman" w:eastAsia="楷体_GB2312" w:hAnsi="Times New Roman" w:cs="Times New Roman"/>
          <w:b/>
          <w:bCs/>
          <w:sz w:val="32"/>
          <w:szCs w:val="32"/>
        </w:rPr>
        <w:t>4</w:t>
      </w:r>
      <w:r w:rsidRPr="005C6CBE">
        <w:rPr>
          <w:rFonts w:ascii="Times New Roman" w:eastAsia="楷体_GB2312" w:hAnsi="Times New Roman" w:cs="Times New Roman"/>
          <w:b/>
          <w:bCs/>
          <w:sz w:val="32"/>
          <w:szCs w:val="32"/>
        </w:rPr>
        <w:t>、要从严净化政治生态。</w:t>
      </w:r>
      <w:r w:rsidR="008E57C2" w:rsidRPr="005C6CBE">
        <w:rPr>
          <w:rFonts w:ascii="Times New Roman" w:eastAsia="仿宋_GB2312" w:hAnsi="Times New Roman" w:cs="Times New Roman" w:hint="eastAsia"/>
          <w:sz w:val="32"/>
          <w:szCs w:val="32"/>
        </w:rPr>
        <w:t>要深化纪检监察体制改革，推动构建党统一指挥、全面覆盖、权威高效的监督体系</w:t>
      </w:r>
      <w:r w:rsidRPr="005C6CBE">
        <w:rPr>
          <w:rFonts w:ascii="Times New Roman" w:eastAsia="仿宋_GB2312" w:hAnsi="Times New Roman" w:cs="Times New Roman"/>
          <w:sz w:val="32"/>
          <w:szCs w:val="32"/>
        </w:rPr>
        <w:t>。要严格落实</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两个责任</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，严格履行党组织书记</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第一责任人</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责任和班子成员</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一岗双责</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，切实把责任扛在肩上，落到实处。要</w:t>
      </w:r>
      <w:r w:rsidR="008E57C2" w:rsidRPr="005C6CBE">
        <w:rPr>
          <w:rFonts w:ascii="Times New Roman" w:eastAsia="仿宋_GB2312" w:hAnsi="Times New Roman" w:cs="Times New Roman" w:hint="eastAsia"/>
          <w:sz w:val="32"/>
          <w:szCs w:val="32"/>
        </w:rPr>
        <w:t>有力削减存量、有效遏制增量，巩固发展反腐败斗争压倒性胜利</w:t>
      </w:r>
      <w:r w:rsidRPr="005C6CBE">
        <w:rPr>
          <w:rFonts w:ascii="Times New Roman" w:eastAsia="仿宋_GB2312" w:hAnsi="Times New Roman" w:cs="Times New Roman"/>
          <w:sz w:val="32"/>
          <w:szCs w:val="32"/>
        </w:rPr>
        <w:t>，</w:t>
      </w:r>
      <w:r w:rsidR="003B41C0" w:rsidRPr="005C6CBE">
        <w:rPr>
          <w:rFonts w:ascii="Times New Roman" w:eastAsia="仿宋_GB2312" w:hAnsi="Times New Roman" w:cs="Times New Roman" w:hint="eastAsia"/>
          <w:sz w:val="32"/>
          <w:szCs w:val="32"/>
        </w:rPr>
        <w:t>坚决整治群众身边的腐败和作风问题</w:t>
      </w:r>
      <w:r w:rsidRPr="005C6CBE">
        <w:rPr>
          <w:rFonts w:ascii="Times New Roman" w:eastAsia="仿宋_GB2312" w:hAnsi="Times New Roman" w:cs="Times New Roman"/>
          <w:sz w:val="32"/>
          <w:szCs w:val="32"/>
        </w:rPr>
        <w:t>。要</w:t>
      </w:r>
      <w:r w:rsidR="008E57C2" w:rsidRPr="005C6CBE">
        <w:rPr>
          <w:rFonts w:ascii="Times New Roman" w:eastAsia="仿宋_GB2312" w:hAnsi="Times New Roman" w:cs="Times New Roman" w:hint="eastAsia"/>
          <w:sz w:val="32"/>
          <w:szCs w:val="32"/>
        </w:rPr>
        <w:t>统筹联动纪律监督、监察监督、派驻监督、巡察监督工作力量，</w:t>
      </w:r>
      <w:r w:rsidRPr="005C6CBE">
        <w:rPr>
          <w:rFonts w:ascii="Times New Roman" w:eastAsia="仿宋_GB2312" w:hAnsi="Times New Roman" w:cs="Times New Roman"/>
          <w:sz w:val="32"/>
          <w:szCs w:val="32"/>
        </w:rPr>
        <w:t>准确运用监督执纪</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四种形态</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，开展经常性纪律教育，做到强化监督有态度、执纪问责有力度、治病救人有温度，</w:t>
      </w:r>
      <w:r w:rsidR="00E718E1" w:rsidRPr="005C6CBE">
        <w:rPr>
          <w:rFonts w:ascii="Times New Roman" w:eastAsia="仿宋_GB2312" w:hAnsi="Times New Roman" w:cs="Times New Roman" w:hint="eastAsia"/>
          <w:sz w:val="32"/>
          <w:szCs w:val="32"/>
        </w:rPr>
        <w:t>为</w:t>
      </w:r>
      <w:r w:rsidRPr="005C6CBE">
        <w:rPr>
          <w:rFonts w:ascii="Times New Roman" w:eastAsia="仿宋_GB2312" w:hAnsi="Times New Roman" w:cs="Times New Roman"/>
          <w:sz w:val="32"/>
          <w:szCs w:val="32"/>
        </w:rPr>
        <w:t>实现</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山清水秀</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的良好政治生态</w:t>
      </w:r>
      <w:r w:rsidR="00E718E1" w:rsidRPr="005C6CBE">
        <w:rPr>
          <w:rFonts w:ascii="Times New Roman" w:eastAsia="仿宋_GB2312" w:hAnsi="Times New Roman" w:cs="Times New Roman" w:hint="eastAsia"/>
          <w:sz w:val="32"/>
          <w:szCs w:val="32"/>
        </w:rPr>
        <w:t>提供坚强纪律保证</w:t>
      </w:r>
      <w:r w:rsidRPr="005C6CBE">
        <w:rPr>
          <w:rFonts w:ascii="Times New Roman" w:eastAsia="仿宋_GB2312" w:hAnsi="Times New Roman" w:cs="Times New Roman"/>
          <w:sz w:val="32"/>
          <w:szCs w:val="32"/>
        </w:rPr>
        <w:t>。</w:t>
      </w:r>
    </w:p>
    <w:p w:rsidR="00406430" w:rsidRPr="005C6CBE" w:rsidRDefault="00893389" w:rsidP="00CF26AC">
      <w:pPr>
        <w:adjustRightInd w:val="0"/>
        <w:snapToGrid w:val="0"/>
        <w:spacing w:line="312" w:lineRule="auto"/>
        <w:ind w:firstLineChars="200" w:firstLine="643"/>
        <w:rPr>
          <w:rFonts w:ascii="Times New Roman" w:eastAsia="仿宋_GB2312" w:hAnsi="Times New Roman" w:cs="Times New Roman"/>
          <w:sz w:val="32"/>
          <w:szCs w:val="32"/>
        </w:rPr>
      </w:pPr>
      <w:r w:rsidRPr="005C6CBE">
        <w:rPr>
          <w:rFonts w:ascii="Times New Roman" w:eastAsia="楷体_GB2312" w:hAnsi="Times New Roman" w:cs="Times New Roman"/>
          <w:b/>
          <w:bCs/>
          <w:sz w:val="32"/>
          <w:szCs w:val="32"/>
        </w:rPr>
        <w:t>5</w:t>
      </w:r>
      <w:r w:rsidRPr="005C6CBE">
        <w:rPr>
          <w:rFonts w:ascii="Times New Roman" w:eastAsia="楷体_GB2312" w:hAnsi="Times New Roman" w:cs="Times New Roman"/>
          <w:b/>
          <w:bCs/>
          <w:sz w:val="32"/>
          <w:szCs w:val="32"/>
        </w:rPr>
        <w:t>、要广泛凝聚发展合力。</w:t>
      </w:r>
      <w:r w:rsidR="00475992" w:rsidRPr="005C6CBE">
        <w:rPr>
          <w:rFonts w:ascii="Times New Roman" w:eastAsia="仿宋_GB2312" w:hAnsi="Times New Roman" w:cs="Times New Roman" w:hint="eastAsia"/>
          <w:sz w:val="32"/>
          <w:szCs w:val="32"/>
        </w:rPr>
        <w:t>要实现全年目标任务</w:t>
      </w:r>
      <w:r w:rsidRPr="005C6CBE">
        <w:rPr>
          <w:rFonts w:ascii="Times New Roman" w:eastAsia="仿宋_GB2312" w:hAnsi="Times New Roman" w:cs="Times New Roman"/>
          <w:sz w:val="32"/>
          <w:szCs w:val="32"/>
        </w:rPr>
        <w:t>，必须更广泛地发扬团结和民主，把全社会力量都凝聚到服务保障发展的具体</w:t>
      </w:r>
      <w:r w:rsidRPr="005C6CBE">
        <w:rPr>
          <w:rFonts w:ascii="Times New Roman" w:eastAsia="仿宋_GB2312" w:hAnsi="Times New Roman" w:cs="Times New Roman"/>
          <w:sz w:val="32"/>
          <w:szCs w:val="32"/>
        </w:rPr>
        <w:lastRenderedPageBreak/>
        <w:t>实践中来。要充分发挥党委领导核心作用，有效</w:t>
      </w:r>
      <w:r w:rsidR="00E50AC3" w:rsidRPr="005C6CBE">
        <w:rPr>
          <w:rFonts w:ascii="Times New Roman" w:eastAsia="仿宋_GB2312" w:hAnsi="Times New Roman" w:cs="Times New Roman" w:hint="eastAsia"/>
          <w:sz w:val="32"/>
          <w:szCs w:val="32"/>
        </w:rPr>
        <w:t>加强</w:t>
      </w:r>
      <w:r w:rsidRPr="005C6CBE">
        <w:rPr>
          <w:rFonts w:ascii="Times New Roman" w:eastAsia="仿宋_GB2312" w:hAnsi="Times New Roman" w:cs="Times New Roman"/>
          <w:sz w:val="32"/>
          <w:szCs w:val="32"/>
        </w:rPr>
        <w:t>党对各个领域的领导，支持同级人大、政府、政协和法院、检察院依法履行职能，更好地协调各方关系、凝聚多方力量。要充分发挥统战凝心聚力作用，以</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梧桐同心</w:t>
      </w:r>
      <w:r w:rsidRPr="005C6CBE">
        <w:rPr>
          <w:rFonts w:ascii="Times New Roman" w:eastAsia="仿宋_GB2312" w:hAnsi="Times New Roman" w:cs="Times New Roman"/>
          <w:sz w:val="32"/>
          <w:szCs w:val="32"/>
        </w:rPr>
        <w:t>”</w:t>
      </w:r>
      <w:r w:rsidRPr="005C6CBE">
        <w:rPr>
          <w:rFonts w:ascii="Times New Roman" w:eastAsia="仿宋_GB2312" w:hAnsi="Times New Roman" w:cs="Times New Roman"/>
          <w:sz w:val="32"/>
          <w:szCs w:val="32"/>
        </w:rPr>
        <w:t>品牌建设为</w:t>
      </w:r>
      <w:r w:rsidR="009A14AD" w:rsidRPr="005C6CBE">
        <w:rPr>
          <w:rFonts w:ascii="Times New Roman" w:eastAsia="仿宋_GB2312" w:hAnsi="Times New Roman" w:cs="Times New Roman" w:hint="eastAsia"/>
          <w:sz w:val="32"/>
          <w:szCs w:val="32"/>
        </w:rPr>
        <w:t>平台</w:t>
      </w:r>
      <w:r w:rsidRPr="005C6CBE">
        <w:rPr>
          <w:rFonts w:ascii="Times New Roman" w:eastAsia="仿宋_GB2312" w:hAnsi="Times New Roman" w:cs="Times New Roman"/>
          <w:sz w:val="32"/>
          <w:szCs w:val="32"/>
        </w:rPr>
        <w:t>，创新强化民族宗教事务管理</w:t>
      </w:r>
      <w:r w:rsidR="009A14AD" w:rsidRPr="005C6CBE">
        <w:rPr>
          <w:rFonts w:ascii="Times New Roman" w:eastAsia="仿宋_GB2312" w:hAnsi="Times New Roman" w:cs="Times New Roman" w:hint="eastAsia"/>
          <w:sz w:val="32"/>
          <w:szCs w:val="32"/>
        </w:rPr>
        <w:t>，深入拓展</w:t>
      </w:r>
      <w:r w:rsidRPr="005C6CBE">
        <w:rPr>
          <w:rFonts w:ascii="Times New Roman" w:eastAsia="仿宋_GB2312" w:hAnsi="Times New Roman" w:cs="Times New Roman"/>
          <w:sz w:val="32"/>
          <w:szCs w:val="32"/>
        </w:rPr>
        <w:t>海外</w:t>
      </w:r>
      <w:r w:rsidR="009A14AD" w:rsidRPr="005C6CBE">
        <w:rPr>
          <w:rFonts w:ascii="Times New Roman" w:eastAsia="仿宋_GB2312" w:hAnsi="Times New Roman" w:cs="Times New Roman" w:hint="eastAsia"/>
          <w:sz w:val="32"/>
          <w:szCs w:val="32"/>
        </w:rPr>
        <w:t>统战、知名人士数据库建设</w:t>
      </w:r>
      <w:r w:rsidRPr="005C6CBE">
        <w:rPr>
          <w:rFonts w:ascii="Times New Roman" w:eastAsia="仿宋_GB2312" w:hAnsi="Times New Roman" w:cs="Times New Roman"/>
          <w:sz w:val="32"/>
          <w:szCs w:val="32"/>
        </w:rPr>
        <w:t>等工作，</w:t>
      </w:r>
      <w:r w:rsidR="0025360C" w:rsidRPr="005C6CBE">
        <w:rPr>
          <w:rFonts w:ascii="Times New Roman" w:eastAsia="仿宋_GB2312" w:hAnsi="Times New Roman" w:cs="Times New Roman" w:hint="eastAsia"/>
          <w:sz w:val="32"/>
          <w:szCs w:val="32"/>
        </w:rPr>
        <w:t>扎实</w:t>
      </w:r>
      <w:r w:rsidR="00C85D56" w:rsidRPr="005C6CBE">
        <w:rPr>
          <w:rFonts w:ascii="Times New Roman" w:eastAsia="仿宋_GB2312" w:hAnsi="Times New Roman" w:cs="Times New Roman"/>
          <w:sz w:val="32"/>
          <w:szCs w:val="32"/>
        </w:rPr>
        <w:t>推进新时代</w:t>
      </w:r>
      <w:r w:rsidR="00C85D56" w:rsidRPr="005C6CBE">
        <w:rPr>
          <w:rFonts w:ascii="Times New Roman" w:eastAsia="仿宋_GB2312" w:hAnsi="Times New Roman" w:cs="Times New Roman"/>
          <w:sz w:val="32"/>
          <w:szCs w:val="32"/>
        </w:rPr>
        <w:t>“</w:t>
      </w:r>
      <w:r w:rsidR="00C85D56" w:rsidRPr="005C6CBE">
        <w:rPr>
          <w:rFonts w:ascii="Times New Roman" w:eastAsia="仿宋_GB2312" w:hAnsi="Times New Roman" w:cs="Times New Roman"/>
          <w:sz w:val="32"/>
          <w:szCs w:val="32"/>
        </w:rPr>
        <w:t>两个健康</w:t>
      </w:r>
      <w:r w:rsidR="00C85D56" w:rsidRPr="005C6CBE">
        <w:rPr>
          <w:rFonts w:ascii="Times New Roman" w:eastAsia="仿宋_GB2312" w:hAnsi="Times New Roman" w:cs="Times New Roman"/>
          <w:sz w:val="32"/>
          <w:szCs w:val="32"/>
        </w:rPr>
        <w:t>”</w:t>
      </w:r>
      <w:r w:rsidR="00C85D56" w:rsidRPr="005C6CBE">
        <w:rPr>
          <w:rFonts w:ascii="Times New Roman" w:eastAsia="仿宋_GB2312" w:hAnsi="Times New Roman" w:cs="Times New Roman"/>
          <w:sz w:val="32"/>
          <w:szCs w:val="32"/>
        </w:rPr>
        <w:t>先行区建设，持续加大服务民企、光彩共建力度，</w:t>
      </w:r>
      <w:r w:rsidR="00986A16" w:rsidRPr="005C6CBE">
        <w:rPr>
          <w:rFonts w:ascii="Times New Roman" w:eastAsia="仿宋_GB2312" w:hAnsi="Times New Roman" w:cs="Times New Roman" w:hint="eastAsia"/>
          <w:sz w:val="32"/>
          <w:szCs w:val="32"/>
        </w:rPr>
        <w:t>落实好</w:t>
      </w:r>
      <w:r w:rsidR="009A14AD" w:rsidRPr="005C6CBE">
        <w:rPr>
          <w:rFonts w:ascii="Times New Roman" w:eastAsia="仿宋_GB2312" w:hAnsi="Times New Roman" w:cs="Times New Roman"/>
          <w:sz w:val="32"/>
          <w:szCs w:val="32"/>
        </w:rPr>
        <w:t>“12511”</w:t>
      </w:r>
      <w:r w:rsidR="009A14AD" w:rsidRPr="005C6CBE">
        <w:rPr>
          <w:rFonts w:ascii="Times New Roman" w:eastAsia="仿宋_GB2312" w:hAnsi="Times New Roman" w:cs="Times New Roman"/>
          <w:sz w:val="32"/>
          <w:szCs w:val="32"/>
        </w:rPr>
        <w:t>党外人才培养工程，</w:t>
      </w:r>
      <w:r w:rsidRPr="005C6CBE">
        <w:rPr>
          <w:rFonts w:ascii="Times New Roman" w:eastAsia="仿宋_GB2312" w:hAnsi="Times New Roman" w:cs="Times New Roman"/>
          <w:sz w:val="32"/>
          <w:szCs w:val="32"/>
        </w:rPr>
        <w:t>把党外</w:t>
      </w:r>
      <w:r w:rsidR="0025360C" w:rsidRPr="005C6CBE">
        <w:rPr>
          <w:rFonts w:ascii="Times New Roman" w:eastAsia="仿宋_GB2312" w:hAnsi="Times New Roman" w:cs="Times New Roman" w:hint="eastAsia"/>
          <w:sz w:val="32"/>
          <w:szCs w:val="32"/>
        </w:rPr>
        <w:t>各界</w:t>
      </w:r>
      <w:r w:rsidRPr="005C6CBE">
        <w:rPr>
          <w:rFonts w:ascii="Times New Roman" w:eastAsia="仿宋_GB2312" w:hAnsi="Times New Roman" w:cs="Times New Roman"/>
          <w:sz w:val="32"/>
          <w:szCs w:val="32"/>
        </w:rPr>
        <w:t>人士牢牢团结凝聚在党的周围。要充分发挥群团桥梁纽带作用，更好地运用职工帮扶服务平台、青少年事务服务中心、妇女儿童活动中心等载体设施，面对面、心贴心、实打实地为广大群众排忧解难，最大限度调动起全社会的共建共享积极性，为武进的高质量发展加油助力。</w:t>
      </w:r>
    </w:p>
    <w:p w:rsidR="00406430" w:rsidRPr="005C6CBE" w:rsidRDefault="00893389" w:rsidP="00CF26AC">
      <w:pPr>
        <w:adjustRightInd w:val="0"/>
        <w:snapToGrid w:val="0"/>
        <w:spacing w:line="312" w:lineRule="auto"/>
        <w:ind w:firstLineChars="200" w:firstLine="640"/>
        <w:rPr>
          <w:rFonts w:ascii="Times New Roman" w:eastAsia="仿宋_GB2312" w:hAnsi="Times New Roman" w:cs="Times New Roman"/>
          <w:sz w:val="32"/>
          <w:szCs w:val="32"/>
        </w:rPr>
      </w:pPr>
      <w:r w:rsidRPr="005C6CBE">
        <w:rPr>
          <w:rFonts w:ascii="Times New Roman" w:eastAsia="仿宋_GB2312" w:hAnsi="Times New Roman" w:cs="Times New Roman"/>
          <w:sz w:val="32"/>
          <w:szCs w:val="32"/>
        </w:rPr>
        <w:t>同志们，</w:t>
      </w:r>
      <w:r w:rsidR="00063777" w:rsidRPr="005C6CBE">
        <w:rPr>
          <w:rFonts w:ascii="Times New Roman" w:eastAsia="仿宋_GB2312" w:hAnsi="Times New Roman" w:cs="Times New Roman" w:hint="eastAsia"/>
          <w:sz w:val="32"/>
          <w:szCs w:val="32"/>
        </w:rPr>
        <w:t>决胜五个三年行动计划，任务繁重而艰巨</w:t>
      </w:r>
      <w:r w:rsidRPr="005C6CBE">
        <w:rPr>
          <w:rFonts w:ascii="Times New Roman" w:eastAsia="仿宋_GB2312" w:hAnsi="Times New Roman" w:cs="Times New Roman"/>
          <w:sz w:val="32"/>
          <w:szCs w:val="32"/>
        </w:rPr>
        <w:t>。让我们紧密团结在以习近平同志为核心的党中央周围，在习近平新时代中国特色社会主义思想的指引下，解放思想、锐意进取、团结拼搏，切实打赢五个三年行动计划收官战，为武进争当高质量明星城建设排头兵作出新的贡献，以优异成绩向祖国</w:t>
      </w:r>
      <w:r w:rsidRPr="005C6CBE">
        <w:rPr>
          <w:rFonts w:ascii="Times New Roman" w:eastAsia="仿宋_GB2312" w:hAnsi="Times New Roman" w:cs="Times New Roman"/>
          <w:sz w:val="32"/>
          <w:szCs w:val="32"/>
        </w:rPr>
        <w:t>70</w:t>
      </w:r>
      <w:r w:rsidRPr="005C6CBE">
        <w:rPr>
          <w:rFonts w:ascii="Times New Roman" w:eastAsia="仿宋_GB2312" w:hAnsi="Times New Roman" w:cs="Times New Roman"/>
          <w:sz w:val="32"/>
          <w:szCs w:val="32"/>
        </w:rPr>
        <w:t>华诞献礼</w:t>
      </w:r>
      <w:r w:rsidR="003F4634" w:rsidRPr="005C6CBE">
        <w:rPr>
          <w:rFonts w:ascii="Times New Roman" w:eastAsia="仿宋_GB2312" w:hAnsi="Times New Roman" w:cs="Times New Roman" w:hint="eastAsia"/>
          <w:sz w:val="32"/>
          <w:szCs w:val="32"/>
        </w:rPr>
        <w:t>！</w:t>
      </w:r>
    </w:p>
    <w:p w:rsidR="00DC51E6" w:rsidRPr="005C6CBE" w:rsidRDefault="00DC51E6" w:rsidP="00CF26AC">
      <w:pPr>
        <w:adjustRightInd w:val="0"/>
        <w:snapToGrid w:val="0"/>
        <w:spacing w:line="312" w:lineRule="auto"/>
        <w:rPr>
          <w:rFonts w:ascii="Times New Roman" w:eastAsia="仿宋_GB2312" w:hAnsi="Times New Roman" w:cs="Times New Roman"/>
          <w:sz w:val="32"/>
          <w:szCs w:val="32"/>
        </w:rPr>
      </w:pPr>
    </w:p>
    <w:p w:rsidR="006C5FEC" w:rsidRPr="005C6CBE" w:rsidRDefault="006C5FEC" w:rsidP="00CF26AC">
      <w:pPr>
        <w:adjustRightInd w:val="0"/>
        <w:snapToGrid w:val="0"/>
        <w:spacing w:line="312" w:lineRule="auto"/>
        <w:rPr>
          <w:rFonts w:ascii="Times New Roman" w:eastAsia="仿宋_GB2312" w:hAnsi="Times New Roman" w:cs="Times New Roman"/>
          <w:sz w:val="32"/>
          <w:szCs w:val="32"/>
        </w:rPr>
      </w:pPr>
    </w:p>
    <w:p w:rsidR="006C5FEC" w:rsidRPr="005C6CBE" w:rsidRDefault="006C5FEC" w:rsidP="00CF26AC">
      <w:pPr>
        <w:adjustRightInd w:val="0"/>
        <w:snapToGrid w:val="0"/>
        <w:spacing w:line="312" w:lineRule="auto"/>
        <w:rPr>
          <w:rFonts w:ascii="Times New Roman" w:eastAsia="仿宋_GB2312" w:hAnsi="Times New Roman" w:cs="Times New Roman"/>
          <w:sz w:val="32"/>
          <w:szCs w:val="32"/>
        </w:rPr>
      </w:pPr>
    </w:p>
    <w:p w:rsidR="00A55997" w:rsidRPr="005C6CBE" w:rsidRDefault="00A55997" w:rsidP="00CF26AC">
      <w:pPr>
        <w:adjustRightInd w:val="0"/>
        <w:snapToGrid w:val="0"/>
        <w:spacing w:line="312" w:lineRule="auto"/>
        <w:rPr>
          <w:rFonts w:ascii="Times New Roman" w:eastAsia="仿宋_GB2312" w:hAnsi="Times New Roman" w:cs="Times New Roman"/>
          <w:sz w:val="32"/>
          <w:szCs w:val="32"/>
        </w:rPr>
      </w:pPr>
    </w:p>
    <w:p w:rsidR="006C5FEC" w:rsidRPr="005C6CBE" w:rsidRDefault="006C5FEC" w:rsidP="00CF26AC">
      <w:pPr>
        <w:adjustRightInd w:val="0"/>
        <w:snapToGrid w:val="0"/>
        <w:spacing w:line="312" w:lineRule="auto"/>
        <w:rPr>
          <w:rFonts w:ascii="Times New Roman" w:eastAsia="仿宋_GB2312" w:hAnsi="Times New Roman" w:cs="Times New Roman"/>
          <w:sz w:val="32"/>
          <w:szCs w:val="32"/>
        </w:rPr>
      </w:pPr>
    </w:p>
    <w:p w:rsidR="006C5FEC" w:rsidRPr="005C6CBE" w:rsidRDefault="006C5FEC" w:rsidP="00CF26AC">
      <w:pPr>
        <w:adjustRightInd w:val="0"/>
        <w:snapToGrid w:val="0"/>
        <w:spacing w:line="312" w:lineRule="auto"/>
        <w:rPr>
          <w:rFonts w:ascii="Times New Roman" w:eastAsia="仿宋_GB2312" w:hAnsi="Times New Roman" w:cs="Times New Roman"/>
          <w:sz w:val="32"/>
          <w:szCs w:val="32"/>
        </w:rPr>
      </w:pPr>
    </w:p>
    <w:p w:rsidR="006C5FEC" w:rsidRPr="005C6CBE" w:rsidRDefault="006C5FEC" w:rsidP="00CF26AC">
      <w:pPr>
        <w:adjustRightInd w:val="0"/>
        <w:snapToGrid w:val="0"/>
        <w:spacing w:line="312" w:lineRule="auto"/>
        <w:rPr>
          <w:rFonts w:ascii="Times New Roman" w:eastAsia="仿宋_GB2312" w:hAnsi="Times New Roman" w:cs="Times New Roman"/>
          <w:sz w:val="32"/>
          <w:szCs w:val="32"/>
        </w:rPr>
      </w:pPr>
    </w:p>
    <w:p w:rsidR="005A52D6" w:rsidRPr="005C6CBE" w:rsidRDefault="005A52D6" w:rsidP="00CF26AC">
      <w:pPr>
        <w:adjustRightInd w:val="0"/>
        <w:snapToGrid w:val="0"/>
        <w:spacing w:line="312" w:lineRule="auto"/>
        <w:rPr>
          <w:rFonts w:ascii="Times New Roman" w:eastAsia="仿宋_GB2312" w:hAnsi="Times New Roman" w:cs="Times New Roman"/>
          <w:sz w:val="32"/>
          <w:szCs w:val="32"/>
        </w:rPr>
      </w:pPr>
    </w:p>
    <w:p w:rsidR="005A52D6" w:rsidRPr="005C6CBE" w:rsidRDefault="005A52D6" w:rsidP="00CF26AC">
      <w:pPr>
        <w:adjustRightInd w:val="0"/>
        <w:snapToGrid w:val="0"/>
        <w:spacing w:line="312" w:lineRule="auto"/>
        <w:rPr>
          <w:rFonts w:ascii="Times New Roman" w:eastAsia="仿宋_GB2312" w:hAnsi="Times New Roman" w:cs="Times New Roman"/>
          <w:sz w:val="32"/>
          <w:szCs w:val="32"/>
        </w:rPr>
      </w:pPr>
    </w:p>
    <w:p w:rsidR="005A52D6" w:rsidRPr="005C6CBE" w:rsidRDefault="005A52D6" w:rsidP="00CF26AC">
      <w:pPr>
        <w:adjustRightInd w:val="0"/>
        <w:snapToGrid w:val="0"/>
        <w:spacing w:line="312" w:lineRule="auto"/>
        <w:rPr>
          <w:rFonts w:ascii="Times New Roman" w:eastAsia="仿宋_GB2312" w:hAnsi="Times New Roman" w:cs="Times New Roman"/>
          <w:sz w:val="32"/>
          <w:szCs w:val="32"/>
        </w:rPr>
      </w:pPr>
    </w:p>
    <w:p w:rsidR="005A52D6" w:rsidRPr="005C6CBE" w:rsidRDefault="005A52D6" w:rsidP="00CF26AC">
      <w:pPr>
        <w:snapToGrid w:val="0"/>
        <w:spacing w:line="312" w:lineRule="auto"/>
        <w:jc w:val="center"/>
        <w:rPr>
          <w:rFonts w:ascii="Times New Roman" w:eastAsia="黑体" w:hAnsi="Times New Roman" w:cs="Times New Roman"/>
          <w:spacing w:val="-2"/>
          <w:szCs w:val="21"/>
        </w:rPr>
      </w:pPr>
    </w:p>
    <w:p w:rsidR="00DC51E6" w:rsidRPr="005C6CBE" w:rsidRDefault="00DC51E6" w:rsidP="00CF26AC">
      <w:pPr>
        <w:snapToGrid w:val="0"/>
        <w:spacing w:line="312" w:lineRule="auto"/>
        <w:jc w:val="center"/>
        <w:rPr>
          <w:rFonts w:ascii="Times New Roman" w:eastAsia="黑体" w:hAnsi="Times New Roman" w:cs="Times New Roman"/>
          <w:spacing w:val="-2"/>
          <w:sz w:val="36"/>
          <w:szCs w:val="36"/>
        </w:rPr>
      </w:pPr>
      <w:r w:rsidRPr="005C6CBE">
        <w:rPr>
          <w:rFonts w:ascii="Times New Roman" w:eastAsia="黑体" w:hAnsi="Times New Roman" w:cs="Times New Roman"/>
          <w:spacing w:val="-2"/>
          <w:sz w:val="36"/>
          <w:szCs w:val="36"/>
        </w:rPr>
        <w:t>名</w:t>
      </w:r>
      <w:r w:rsidRPr="005C6CBE">
        <w:rPr>
          <w:rFonts w:ascii="Times New Roman" w:eastAsia="黑体" w:hAnsi="Times New Roman" w:cs="Times New Roman"/>
          <w:spacing w:val="-2"/>
          <w:sz w:val="36"/>
          <w:szCs w:val="36"/>
        </w:rPr>
        <w:t xml:space="preserve"> </w:t>
      </w:r>
      <w:r w:rsidRPr="005C6CBE">
        <w:rPr>
          <w:rFonts w:ascii="Times New Roman" w:eastAsia="黑体" w:hAnsi="Times New Roman" w:cs="Times New Roman"/>
          <w:spacing w:val="-2"/>
          <w:sz w:val="36"/>
          <w:szCs w:val="36"/>
        </w:rPr>
        <w:t>词</w:t>
      </w:r>
      <w:r w:rsidRPr="005C6CBE">
        <w:rPr>
          <w:rFonts w:ascii="Times New Roman" w:eastAsia="黑体" w:hAnsi="Times New Roman" w:cs="Times New Roman"/>
          <w:spacing w:val="-2"/>
          <w:sz w:val="36"/>
          <w:szCs w:val="36"/>
        </w:rPr>
        <w:t xml:space="preserve"> </w:t>
      </w:r>
      <w:r w:rsidRPr="005C6CBE">
        <w:rPr>
          <w:rFonts w:ascii="Times New Roman" w:eastAsia="黑体" w:hAnsi="Times New Roman" w:cs="Times New Roman"/>
          <w:spacing w:val="-2"/>
          <w:sz w:val="36"/>
          <w:szCs w:val="36"/>
        </w:rPr>
        <w:t>解</w:t>
      </w:r>
      <w:r w:rsidRPr="005C6CBE">
        <w:rPr>
          <w:rFonts w:ascii="Times New Roman" w:eastAsia="黑体" w:hAnsi="Times New Roman" w:cs="Times New Roman"/>
          <w:spacing w:val="-2"/>
          <w:sz w:val="36"/>
          <w:szCs w:val="36"/>
        </w:rPr>
        <w:t xml:space="preserve"> </w:t>
      </w:r>
      <w:r w:rsidRPr="005C6CBE">
        <w:rPr>
          <w:rFonts w:ascii="Times New Roman" w:eastAsia="黑体" w:hAnsi="Times New Roman" w:cs="Times New Roman"/>
          <w:spacing w:val="-2"/>
          <w:sz w:val="36"/>
          <w:szCs w:val="36"/>
        </w:rPr>
        <w:t>释</w:t>
      </w:r>
    </w:p>
    <w:p w:rsidR="00DC51E6" w:rsidRPr="005C6CBE" w:rsidRDefault="00DC51E6" w:rsidP="00CF26AC">
      <w:pPr>
        <w:snapToGrid w:val="0"/>
        <w:spacing w:line="312" w:lineRule="auto"/>
        <w:jc w:val="center"/>
        <w:rPr>
          <w:rFonts w:ascii="Times New Roman" w:eastAsia="仿宋_GB2312" w:hAnsi="Times New Roman" w:cs="Times New Roman"/>
          <w:color w:val="000000"/>
          <w:spacing w:val="-2"/>
          <w:kern w:val="0"/>
          <w:sz w:val="36"/>
          <w:szCs w:val="36"/>
        </w:rPr>
      </w:pPr>
    </w:p>
    <w:p w:rsidR="00DC51E6" w:rsidRPr="005C6CBE" w:rsidRDefault="00DC51E6" w:rsidP="00CF26AC">
      <w:pPr>
        <w:snapToGrid w:val="0"/>
        <w:spacing w:line="312" w:lineRule="auto"/>
        <w:ind w:firstLineChars="200" w:firstLine="594"/>
        <w:rPr>
          <w:rFonts w:ascii="Times New Roman" w:eastAsia="仿宋_GB2312" w:hAnsi="Times New Roman" w:cs="Times New Roman"/>
          <w:color w:val="000000"/>
          <w:spacing w:val="-2"/>
          <w:kern w:val="0"/>
          <w:sz w:val="30"/>
          <w:szCs w:val="30"/>
        </w:rPr>
      </w:pPr>
      <w:r w:rsidRPr="005C6CBE">
        <w:rPr>
          <w:rFonts w:ascii="Times New Roman" w:eastAsia="楷体_GB2312" w:hAnsi="Times New Roman" w:cs="Times New Roman"/>
          <w:b/>
          <w:bCs/>
          <w:spacing w:val="-2"/>
          <w:sz w:val="30"/>
          <w:szCs w:val="30"/>
        </w:rPr>
        <w:t>1</w:t>
      </w:r>
      <w:r w:rsidRPr="005C6CBE">
        <w:rPr>
          <w:rFonts w:ascii="Times New Roman" w:eastAsia="楷体_GB2312" w:hAnsi="Times New Roman" w:cs="Times New Roman"/>
          <w:b/>
          <w:bCs/>
          <w:spacing w:val="-2"/>
          <w:sz w:val="30"/>
          <w:szCs w:val="30"/>
        </w:rPr>
        <w:t>、网格化集成管理</w:t>
      </w:r>
      <w:r w:rsidRPr="005C6CBE">
        <w:rPr>
          <w:rFonts w:ascii="Times New Roman" w:eastAsia="楷体_GB2312" w:hAnsi="Times New Roman" w:cs="Times New Roman"/>
          <w:b/>
          <w:bCs/>
          <w:spacing w:val="-2"/>
          <w:sz w:val="30"/>
          <w:szCs w:val="30"/>
        </w:rPr>
        <w:t>“</w:t>
      </w:r>
      <w:r w:rsidRPr="005C6CBE">
        <w:rPr>
          <w:rFonts w:ascii="Times New Roman" w:eastAsia="楷体_GB2312" w:hAnsi="Times New Roman" w:cs="Times New Roman"/>
          <w:b/>
          <w:bCs/>
          <w:spacing w:val="-2"/>
          <w:sz w:val="30"/>
          <w:szCs w:val="30"/>
        </w:rPr>
        <w:t>四梁八柱</w:t>
      </w:r>
      <w:r w:rsidRPr="005C6CBE">
        <w:rPr>
          <w:rFonts w:ascii="Times New Roman" w:eastAsia="楷体_GB2312" w:hAnsi="Times New Roman" w:cs="Times New Roman"/>
          <w:b/>
          <w:bCs/>
          <w:spacing w:val="-2"/>
          <w:sz w:val="30"/>
          <w:szCs w:val="30"/>
        </w:rPr>
        <w:t>”</w:t>
      </w:r>
      <w:r w:rsidRPr="005C6CBE">
        <w:rPr>
          <w:rFonts w:ascii="Times New Roman" w:eastAsia="楷体_GB2312" w:hAnsi="Times New Roman" w:cs="Times New Roman"/>
          <w:b/>
          <w:bCs/>
          <w:spacing w:val="-2"/>
          <w:sz w:val="30"/>
          <w:szCs w:val="30"/>
        </w:rPr>
        <w:t>总体框架</w:t>
      </w:r>
      <w:r w:rsidRPr="005C6CBE">
        <w:rPr>
          <w:rFonts w:ascii="Times New Roman" w:eastAsia="仿宋_GB2312" w:hAnsi="Times New Roman" w:cs="Times New Roman"/>
          <w:color w:val="000000"/>
          <w:spacing w:val="-2"/>
          <w:kern w:val="0"/>
          <w:sz w:val="30"/>
          <w:szCs w:val="30"/>
        </w:rPr>
        <w:t>：</w:t>
      </w:r>
      <w:r w:rsidRPr="005C6CBE">
        <w:rPr>
          <w:rFonts w:ascii="Times New Roman" w:eastAsia="仿宋_GB2312" w:hAnsi="Times New Roman" w:cs="Times New Roman"/>
          <w:color w:val="000000"/>
          <w:spacing w:val="-2"/>
          <w:kern w:val="0"/>
          <w:sz w:val="30"/>
          <w:szCs w:val="30"/>
        </w:rPr>
        <w:t>“</w:t>
      </w:r>
      <w:r w:rsidRPr="005C6CBE">
        <w:rPr>
          <w:rFonts w:ascii="Times New Roman" w:eastAsia="仿宋_GB2312" w:hAnsi="Times New Roman" w:cs="Times New Roman"/>
          <w:color w:val="000000"/>
          <w:spacing w:val="-2"/>
          <w:kern w:val="0"/>
          <w:sz w:val="30"/>
          <w:szCs w:val="30"/>
        </w:rPr>
        <w:t>四梁</w:t>
      </w:r>
      <w:r w:rsidRPr="005C6CBE">
        <w:rPr>
          <w:rFonts w:ascii="Times New Roman" w:eastAsia="仿宋_GB2312" w:hAnsi="Times New Roman" w:cs="Times New Roman"/>
          <w:color w:val="000000"/>
          <w:spacing w:val="-2"/>
          <w:kern w:val="0"/>
          <w:sz w:val="30"/>
          <w:szCs w:val="30"/>
        </w:rPr>
        <w:t>”</w:t>
      </w:r>
      <w:r w:rsidRPr="005C6CBE">
        <w:rPr>
          <w:rFonts w:ascii="Times New Roman" w:eastAsia="仿宋_GB2312" w:hAnsi="Times New Roman" w:cs="Times New Roman"/>
          <w:color w:val="000000"/>
          <w:spacing w:val="-2"/>
          <w:kern w:val="0"/>
          <w:sz w:val="30"/>
          <w:szCs w:val="30"/>
        </w:rPr>
        <w:t>指党建引领、社会治理、综合执法、为民服务等四大功能模块；</w:t>
      </w:r>
      <w:r w:rsidRPr="005C6CBE">
        <w:rPr>
          <w:rFonts w:ascii="Times New Roman" w:eastAsia="仿宋_GB2312" w:hAnsi="Times New Roman" w:cs="Times New Roman"/>
          <w:color w:val="000000"/>
          <w:spacing w:val="-2"/>
          <w:kern w:val="0"/>
          <w:sz w:val="30"/>
          <w:szCs w:val="30"/>
        </w:rPr>
        <w:t>“</w:t>
      </w:r>
      <w:r w:rsidRPr="005C6CBE">
        <w:rPr>
          <w:rFonts w:ascii="Times New Roman" w:eastAsia="仿宋_GB2312" w:hAnsi="Times New Roman" w:cs="Times New Roman"/>
          <w:color w:val="000000"/>
          <w:spacing w:val="-2"/>
          <w:kern w:val="0"/>
          <w:sz w:val="30"/>
          <w:szCs w:val="30"/>
        </w:rPr>
        <w:t>八柱</w:t>
      </w:r>
      <w:r w:rsidRPr="005C6CBE">
        <w:rPr>
          <w:rFonts w:ascii="Times New Roman" w:eastAsia="仿宋_GB2312" w:hAnsi="Times New Roman" w:cs="Times New Roman"/>
          <w:color w:val="000000"/>
          <w:spacing w:val="-2"/>
          <w:kern w:val="0"/>
          <w:sz w:val="30"/>
          <w:szCs w:val="30"/>
        </w:rPr>
        <w:t>”</w:t>
      </w:r>
      <w:r w:rsidRPr="005C6CBE">
        <w:rPr>
          <w:rFonts w:ascii="Times New Roman" w:eastAsia="仿宋_GB2312" w:hAnsi="Times New Roman" w:cs="Times New Roman"/>
          <w:color w:val="000000"/>
          <w:spacing w:val="-2"/>
          <w:kern w:val="0"/>
          <w:sz w:val="30"/>
          <w:szCs w:val="30"/>
        </w:rPr>
        <w:t>指社会治安、公共安全、城市管理、环境保护、民生服务、综合执法、政务代办、综合管理等八类服务管理事项。</w:t>
      </w:r>
    </w:p>
    <w:p w:rsidR="00DC51E6" w:rsidRPr="005C6CBE" w:rsidRDefault="00DC51E6" w:rsidP="00CF26AC">
      <w:pPr>
        <w:snapToGrid w:val="0"/>
        <w:spacing w:line="312" w:lineRule="auto"/>
        <w:ind w:firstLineChars="200" w:firstLine="594"/>
        <w:rPr>
          <w:rFonts w:ascii="Times New Roman" w:eastAsia="仿宋_GB2312" w:hAnsi="Times New Roman" w:cs="Times New Roman"/>
          <w:color w:val="000000"/>
          <w:spacing w:val="-2"/>
          <w:kern w:val="0"/>
          <w:sz w:val="30"/>
          <w:szCs w:val="30"/>
        </w:rPr>
      </w:pPr>
      <w:r w:rsidRPr="005C6CBE">
        <w:rPr>
          <w:rFonts w:ascii="Times New Roman" w:eastAsia="楷体_GB2312" w:hAnsi="Times New Roman" w:cs="Times New Roman"/>
          <w:b/>
          <w:bCs/>
          <w:spacing w:val="-2"/>
          <w:sz w:val="30"/>
          <w:szCs w:val="30"/>
        </w:rPr>
        <w:t>2</w:t>
      </w:r>
      <w:r w:rsidRPr="005C6CBE">
        <w:rPr>
          <w:rFonts w:ascii="Times New Roman" w:eastAsia="楷体_GB2312" w:hAnsi="Times New Roman" w:cs="Times New Roman"/>
          <w:b/>
          <w:bCs/>
          <w:spacing w:val="-2"/>
          <w:sz w:val="30"/>
          <w:szCs w:val="30"/>
        </w:rPr>
        <w:t>、</w:t>
      </w:r>
      <w:r w:rsidRPr="005C6CBE">
        <w:rPr>
          <w:rFonts w:ascii="Times New Roman" w:eastAsia="楷体_GB2312" w:hAnsi="Times New Roman" w:cs="Times New Roman"/>
          <w:b/>
          <w:bCs/>
          <w:spacing w:val="-2"/>
          <w:sz w:val="30"/>
          <w:szCs w:val="30"/>
        </w:rPr>
        <w:t>“</w:t>
      </w:r>
      <w:r w:rsidRPr="005C6CBE">
        <w:rPr>
          <w:rFonts w:ascii="Times New Roman" w:eastAsia="楷体_GB2312" w:hAnsi="Times New Roman" w:cs="Times New Roman"/>
          <w:b/>
          <w:bCs/>
          <w:spacing w:val="-2"/>
          <w:sz w:val="30"/>
          <w:szCs w:val="30"/>
        </w:rPr>
        <w:t>防违控违</w:t>
      </w:r>
      <w:r w:rsidRPr="005C6CBE">
        <w:rPr>
          <w:rFonts w:ascii="Times New Roman" w:eastAsia="楷体_GB2312" w:hAnsi="Times New Roman" w:cs="Times New Roman"/>
          <w:b/>
          <w:bCs/>
          <w:spacing w:val="-2"/>
          <w:sz w:val="30"/>
          <w:szCs w:val="30"/>
        </w:rPr>
        <w:t>”</w:t>
      </w:r>
      <w:r w:rsidRPr="005C6CBE">
        <w:rPr>
          <w:rFonts w:ascii="Times New Roman" w:eastAsia="楷体_GB2312" w:hAnsi="Times New Roman" w:cs="Times New Roman"/>
          <w:b/>
          <w:bCs/>
          <w:spacing w:val="-2"/>
          <w:sz w:val="30"/>
          <w:szCs w:val="30"/>
        </w:rPr>
        <w:t>五大机制</w:t>
      </w:r>
      <w:r w:rsidRPr="005C6CBE">
        <w:rPr>
          <w:rFonts w:ascii="Times New Roman" w:eastAsia="仿宋_GB2312" w:hAnsi="Times New Roman" w:cs="Times New Roman"/>
          <w:color w:val="000000"/>
          <w:spacing w:val="-2"/>
          <w:kern w:val="0"/>
          <w:sz w:val="30"/>
          <w:szCs w:val="30"/>
        </w:rPr>
        <w:t>：指高效的查违拆违处理机制、严格的物管企业考核机制、实时的违法建设曝光机制、严肃的责任主体问责机制、畅通的合理诉求解决机制。</w:t>
      </w:r>
    </w:p>
    <w:p w:rsidR="00DC51E6" w:rsidRPr="005C6CBE" w:rsidRDefault="00DC51E6" w:rsidP="00CF26AC">
      <w:pPr>
        <w:snapToGrid w:val="0"/>
        <w:spacing w:line="312" w:lineRule="auto"/>
        <w:ind w:firstLineChars="200" w:firstLine="594"/>
        <w:rPr>
          <w:rFonts w:ascii="Times New Roman" w:eastAsia="仿宋_GB2312" w:hAnsi="Times New Roman" w:cs="Times New Roman"/>
          <w:color w:val="000000"/>
          <w:spacing w:val="-2"/>
          <w:kern w:val="0"/>
          <w:sz w:val="30"/>
          <w:szCs w:val="30"/>
        </w:rPr>
      </w:pPr>
      <w:r w:rsidRPr="005C6CBE">
        <w:rPr>
          <w:rFonts w:ascii="Times New Roman" w:eastAsia="楷体_GB2312" w:hAnsi="Times New Roman" w:cs="Times New Roman"/>
          <w:b/>
          <w:bCs/>
          <w:spacing w:val="-2"/>
          <w:sz w:val="30"/>
          <w:szCs w:val="30"/>
        </w:rPr>
        <w:t>3</w:t>
      </w:r>
      <w:r w:rsidRPr="005C6CBE">
        <w:rPr>
          <w:rFonts w:ascii="Times New Roman" w:eastAsia="楷体_GB2312" w:hAnsi="Times New Roman" w:cs="Times New Roman"/>
          <w:b/>
          <w:bCs/>
          <w:spacing w:val="-2"/>
          <w:sz w:val="30"/>
          <w:szCs w:val="30"/>
        </w:rPr>
        <w:t>、村（社区）党组织战斗堡垒作用考核评估</w:t>
      </w:r>
      <w:r w:rsidRPr="005C6CBE">
        <w:rPr>
          <w:rFonts w:ascii="Times New Roman" w:eastAsia="楷体_GB2312" w:hAnsi="Times New Roman" w:cs="Times New Roman"/>
          <w:b/>
          <w:bCs/>
          <w:spacing w:val="-2"/>
          <w:sz w:val="30"/>
          <w:szCs w:val="30"/>
        </w:rPr>
        <w:t>“</w:t>
      </w:r>
      <w:r w:rsidRPr="005C6CBE">
        <w:rPr>
          <w:rFonts w:ascii="Times New Roman" w:eastAsia="楷体_GB2312" w:hAnsi="Times New Roman" w:cs="Times New Roman"/>
          <w:b/>
          <w:bCs/>
          <w:spacing w:val="-2"/>
          <w:sz w:val="30"/>
          <w:szCs w:val="30"/>
        </w:rPr>
        <w:t>三双</w:t>
      </w:r>
      <w:r w:rsidRPr="005C6CBE">
        <w:rPr>
          <w:rFonts w:ascii="Times New Roman" w:eastAsia="楷体_GB2312" w:hAnsi="Times New Roman" w:cs="Times New Roman"/>
          <w:b/>
          <w:bCs/>
          <w:spacing w:val="-2"/>
          <w:sz w:val="30"/>
          <w:szCs w:val="30"/>
        </w:rPr>
        <w:t>”</w:t>
      </w:r>
      <w:r w:rsidRPr="005C6CBE">
        <w:rPr>
          <w:rFonts w:ascii="Times New Roman" w:eastAsia="楷体_GB2312" w:hAnsi="Times New Roman" w:cs="Times New Roman"/>
          <w:b/>
          <w:bCs/>
          <w:spacing w:val="-2"/>
          <w:sz w:val="30"/>
          <w:szCs w:val="30"/>
        </w:rPr>
        <w:t>标准</w:t>
      </w:r>
      <w:r w:rsidRPr="005C6CBE">
        <w:rPr>
          <w:rFonts w:ascii="Times New Roman" w:eastAsia="仿宋_GB2312" w:hAnsi="Times New Roman" w:cs="Times New Roman"/>
          <w:color w:val="000000"/>
          <w:spacing w:val="-2"/>
          <w:kern w:val="0"/>
          <w:sz w:val="30"/>
          <w:szCs w:val="30"/>
        </w:rPr>
        <w:t>：指经济和管理</w:t>
      </w:r>
      <w:r w:rsidRPr="005C6CBE">
        <w:rPr>
          <w:rFonts w:ascii="Times New Roman" w:eastAsia="仿宋_GB2312" w:hAnsi="Times New Roman" w:cs="Times New Roman"/>
          <w:color w:val="000000"/>
          <w:spacing w:val="-2"/>
          <w:kern w:val="0"/>
          <w:sz w:val="30"/>
          <w:szCs w:val="30"/>
        </w:rPr>
        <w:t>“</w:t>
      </w:r>
      <w:r w:rsidRPr="005C6CBE">
        <w:rPr>
          <w:rFonts w:ascii="Times New Roman" w:eastAsia="仿宋_GB2312" w:hAnsi="Times New Roman" w:cs="Times New Roman"/>
          <w:color w:val="000000"/>
          <w:spacing w:val="-2"/>
          <w:kern w:val="0"/>
          <w:sz w:val="30"/>
          <w:szCs w:val="30"/>
        </w:rPr>
        <w:t>双强</w:t>
      </w:r>
      <w:r w:rsidRPr="005C6CBE">
        <w:rPr>
          <w:rFonts w:ascii="Times New Roman" w:eastAsia="仿宋_GB2312" w:hAnsi="Times New Roman" w:cs="Times New Roman"/>
          <w:color w:val="000000"/>
          <w:spacing w:val="-2"/>
          <w:kern w:val="0"/>
          <w:sz w:val="30"/>
          <w:szCs w:val="30"/>
        </w:rPr>
        <w:t>”</w:t>
      </w:r>
      <w:r w:rsidRPr="005C6CBE">
        <w:rPr>
          <w:rFonts w:ascii="Times New Roman" w:eastAsia="仿宋_GB2312" w:hAnsi="Times New Roman" w:cs="Times New Roman"/>
          <w:color w:val="000000"/>
          <w:spacing w:val="-2"/>
          <w:kern w:val="0"/>
          <w:sz w:val="30"/>
          <w:szCs w:val="30"/>
        </w:rPr>
        <w:t>、生态和家园</w:t>
      </w:r>
      <w:r w:rsidRPr="005C6CBE">
        <w:rPr>
          <w:rFonts w:ascii="Times New Roman" w:eastAsia="仿宋_GB2312" w:hAnsi="Times New Roman" w:cs="Times New Roman"/>
          <w:color w:val="000000"/>
          <w:spacing w:val="-2"/>
          <w:kern w:val="0"/>
          <w:sz w:val="30"/>
          <w:szCs w:val="30"/>
        </w:rPr>
        <w:t>“</w:t>
      </w:r>
      <w:r w:rsidRPr="005C6CBE">
        <w:rPr>
          <w:rFonts w:ascii="Times New Roman" w:eastAsia="仿宋_GB2312" w:hAnsi="Times New Roman" w:cs="Times New Roman"/>
          <w:color w:val="000000"/>
          <w:spacing w:val="-2"/>
          <w:kern w:val="0"/>
          <w:sz w:val="30"/>
          <w:szCs w:val="30"/>
        </w:rPr>
        <w:t>双美</w:t>
      </w:r>
      <w:r w:rsidRPr="005C6CBE">
        <w:rPr>
          <w:rFonts w:ascii="Times New Roman" w:eastAsia="仿宋_GB2312" w:hAnsi="Times New Roman" w:cs="Times New Roman"/>
          <w:color w:val="000000"/>
          <w:spacing w:val="-2"/>
          <w:kern w:val="0"/>
          <w:sz w:val="30"/>
          <w:szCs w:val="30"/>
        </w:rPr>
        <w:t>”</w:t>
      </w:r>
      <w:r w:rsidRPr="005C6CBE">
        <w:rPr>
          <w:rFonts w:ascii="Times New Roman" w:eastAsia="仿宋_GB2312" w:hAnsi="Times New Roman" w:cs="Times New Roman"/>
          <w:color w:val="000000"/>
          <w:spacing w:val="-2"/>
          <w:kern w:val="0"/>
          <w:sz w:val="30"/>
          <w:szCs w:val="30"/>
        </w:rPr>
        <w:t>、口袋和脑袋</w:t>
      </w:r>
      <w:r w:rsidRPr="005C6CBE">
        <w:rPr>
          <w:rFonts w:ascii="Times New Roman" w:eastAsia="仿宋_GB2312" w:hAnsi="Times New Roman" w:cs="Times New Roman"/>
          <w:color w:val="000000"/>
          <w:spacing w:val="-2"/>
          <w:kern w:val="0"/>
          <w:sz w:val="30"/>
          <w:szCs w:val="30"/>
        </w:rPr>
        <w:t>“</w:t>
      </w:r>
      <w:r w:rsidRPr="005C6CBE">
        <w:rPr>
          <w:rFonts w:ascii="Times New Roman" w:eastAsia="仿宋_GB2312" w:hAnsi="Times New Roman" w:cs="Times New Roman"/>
          <w:color w:val="000000"/>
          <w:spacing w:val="-2"/>
          <w:kern w:val="0"/>
          <w:sz w:val="30"/>
          <w:szCs w:val="30"/>
        </w:rPr>
        <w:t>双富</w:t>
      </w:r>
      <w:r w:rsidRPr="005C6CBE">
        <w:rPr>
          <w:rFonts w:ascii="Times New Roman" w:eastAsia="仿宋_GB2312" w:hAnsi="Times New Roman" w:cs="Times New Roman"/>
          <w:color w:val="000000"/>
          <w:spacing w:val="-2"/>
          <w:kern w:val="0"/>
          <w:sz w:val="30"/>
          <w:szCs w:val="30"/>
        </w:rPr>
        <w:t>”</w:t>
      </w:r>
      <w:r w:rsidRPr="005C6CBE">
        <w:rPr>
          <w:rFonts w:ascii="Times New Roman" w:eastAsia="仿宋_GB2312" w:hAnsi="Times New Roman" w:cs="Times New Roman"/>
          <w:color w:val="000000"/>
          <w:spacing w:val="-2"/>
          <w:kern w:val="0"/>
          <w:sz w:val="30"/>
          <w:szCs w:val="30"/>
        </w:rPr>
        <w:t>。</w:t>
      </w:r>
    </w:p>
    <w:p w:rsidR="00DC51E6" w:rsidRPr="005C6CBE" w:rsidRDefault="00DC51E6" w:rsidP="00CF26AC">
      <w:pPr>
        <w:snapToGrid w:val="0"/>
        <w:spacing w:line="312" w:lineRule="auto"/>
        <w:ind w:firstLineChars="200" w:firstLine="594"/>
        <w:rPr>
          <w:rFonts w:ascii="Times New Roman" w:eastAsia="仿宋_GB2312" w:hAnsi="Times New Roman" w:cs="Times New Roman"/>
          <w:spacing w:val="-2"/>
          <w:sz w:val="30"/>
          <w:szCs w:val="30"/>
        </w:rPr>
      </w:pPr>
      <w:r w:rsidRPr="005C6CBE">
        <w:rPr>
          <w:rFonts w:ascii="Times New Roman" w:eastAsia="楷体_GB2312" w:hAnsi="Times New Roman" w:cs="Times New Roman"/>
          <w:b/>
          <w:bCs/>
          <w:spacing w:val="-2"/>
          <w:sz w:val="30"/>
          <w:szCs w:val="30"/>
        </w:rPr>
        <w:t>4</w:t>
      </w:r>
      <w:r w:rsidRPr="005C6CBE">
        <w:rPr>
          <w:rFonts w:ascii="Times New Roman" w:eastAsia="楷体_GB2312" w:hAnsi="Times New Roman" w:cs="Times New Roman"/>
          <w:b/>
          <w:bCs/>
          <w:spacing w:val="-2"/>
          <w:sz w:val="30"/>
          <w:szCs w:val="30"/>
        </w:rPr>
        <w:t>、</w:t>
      </w:r>
      <w:r w:rsidRPr="005C6CBE">
        <w:rPr>
          <w:rFonts w:ascii="Times New Roman" w:eastAsia="楷体_GB2312" w:hAnsi="Times New Roman" w:cs="Times New Roman"/>
          <w:b/>
          <w:bCs/>
          <w:spacing w:val="-2"/>
          <w:sz w:val="30"/>
          <w:szCs w:val="30"/>
        </w:rPr>
        <w:t>“1+4+X”</w:t>
      </w:r>
      <w:r w:rsidRPr="005C6CBE">
        <w:rPr>
          <w:rFonts w:ascii="Times New Roman" w:eastAsia="楷体_GB2312" w:hAnsi="Times New Roman" w:cs="Times New Roman"/>
          <w:b/>
          <w:bCs/>
          <w:spacing w:val="-2"/>
          <w:sz w:val="30"/>
          <w:szCs w:val="30"/>
        </w:rPr>
        <w:t>联合会工作模式</w:t>
      </w:r>
      <w:r w:rsidRPr="005C6CBE">
        <w:rPr>
          <w:rFonts w:ascii="Times New Roman" w:eastAsia="仿宋_GB2312" w:hAnsi="Times New Roman" w:cs="Times New Roman"/>
          <w:spacing w:val="-2"/>
          <w:sz w:val="30"/>
          <w:szCs w:val="30"/>
        </w:rPr>
        <w:t>：指以武进区新的社会阶层人士联合会总会与民企和外企高管及技术人员分会、社会组织和中介行业分会、新媒体从业人员分会、自由职业者分会等四个分会为架构，以</w:t>
      </w:r>
      <w:r w:rsidRPr="005C6CBE">
        <w:rPr>
          <w:rFonts w:ascii="Times New Roman" w:eastAsia="仿宋_GB2312" w:hAnsi="Times New Roman" w:cs="Times New Roman"/>
          <w:spacing w:val="-2"/>
          <w:sz w:val="30"/>
          <w:szCs w:val="30"/>
        </w:rPr>
        <w:t>“</w:t>
      </w:r>
      <w:r w:rsidRPr="005C6CBE">
        <w:rPr>
          <w:rFonts w:ascii="Times New Roman" w:eastAsia="仿宋_GB2312" w:hAnsi="Times New Roman" w:cs="Times New Roman"/>
          <w:spacing w:val="-2"/>
          <w:sz w:val="30"/>
          <w:szCs w:val="30"/>
        </w:rPr>
        <w:t>梧桐新叶</w:t>
      </w:r>
      <w:r w:rsidRPr="005C6CBE">
        <w:rPr>
          <w:rFonts w:ascii="Times New Roman" w:eastAsia="仿宋_GB2312" w:hAnsi="Times New Roman" w:cs="Times New Roman"/>
          <w:spacing w:val="-2"/>
          <w:sz w:val="30"/>
          <w:szCs w:val="30"/>
        </w:rPr>
        <w:t>”</w:t>
      </w:r>
      <w:r w:rsidRPr="005C6CBE">
        <w:rPr>
          <w:rFonts w:ascii="Times New Roman" w:eastAsia="仿宋_GB2312" w:hAnsi="Times New Roman" w:cs="Times New Roman"/>
          <w:spacing w:val="-2"/>
          <w:sz w:val="30"/>
          <w:szCs w:val="30"/>
        </w:rPr>
        <w:t>新的社会阶层人士工作示范点和各基层地域分会为平台的新的社会阶层人士统战工作机制。</w:t>
      </w:r>
    </w:p>
    <w:p w:rsidR="00DC51E6" w:rsidRPr="005C6CBE" w:rsidRDefault="00DC51E6" w:rsidP="00CF26AC">
      <w:pPr>
        <w:snapToGrid w:val="0"/>
        <w:spacing w:line="312" w:lineRule="auto"/>
        <w:ind w:firstLineChars="200" w:firstLine="594"/>
        <w:rPr>
          <w:rFonts w:ascii="Times New Roman" w:eastAsia="仿宋_GB2312" w:hAnsi="Times New Roman" w:cs="Times New Roman"/>
          <w:color w:val="000000"/>
          <w:spacing w:val="-2"/>
          <w:kern w:val="0"/>
          <w:sz w:val="30"/>
          <w:szCs w:val="30"/>
        </w:rPr>
      </w:pPr>
      <w:r w:rsidRPr="005C6CBE">
        <w:rPr>
          <w:rFonts w:ascii="Times New Roman" w:eastAsia="楷体_GB2312" w:hAnsi="Times New Roman" w:cs="Times New Roman"/>
          <w:b/>
          <w:bCs/>
          <w:spacing w:val="-2"/>
          <w:sz w:val="30"/>
          <w:szCs w:val="30"/>
        </w:rPr>
        <w:t>5</w:t>
      </w:r>
      <w:r w:rsidRPr="005C6CBE">
        <w:rPr>
          <w:rFonts w:ascii="Times New Roman" w:eastAsia="楷体_GB2312" w:hAnsi="Times New Roman" w:cs="Times New Roman"/>
          <w:b/>
          <w:bCs/>
          <w:spacing w:val="-2"/>
          <w:sz w:val="30"/>
          <w:szCs w:val="30"/>
        </w:rPr>
        <w:t>、</w:t>
      </w:r>
      <w:r w:rsidRPr="005C6CBE">
        <w:rPr>
          <w:rFonts w:ascii="Times New Roman" w:eastAsia="楷体_GB2312" w:hAnsi="Times New Roman" w:cs="Times New Roman"/>
          <w:b/>
          <w:bCs/>
          <w:spacing w:val="-2"/>
          <w:sz w:val="30"/>
          <w:szCs w:val="30"/>
        </w:rPr>
        <w:t>“</w:t>
      </w:r>
      <w:r w:rsidRPr="005C6CBE">
        <w:rPr>
          <w:rFonts w:ascii="Times New Roman" w:eastAsia="楷体_GB2312" w:hAnsi="Times New Roman" w:cs="Times New Roman"/>
          <w:b/>
          <w:bCs/>
          <w:spacing w:val="-2"/>
          <w:sz w:val="30"/>
          <w:szCs w:val="30"/>
        </w:rPr>
        <w:t>两高两铁</w:t>
      </w:r>
      <w:r w:rsidRPr="005C6CBE">
        <w:rPr>
          <w:rFonts w:ascii="Times New Roman" w:eastAsia="楷体_GB2312" w:hAnsi="Times New Roman" w:cs="Times New Roman"/>
          <w:b/>
          <w:bCs/>
          <w:spacing w:val="-2"/>
          <w:sz w:val="30"/>
          <w:szCs w:val="30"/>
        </w:rPr>
        <w:t>”</w:t>
      </w:r>
      <w:r w:rsidRPr="005C6CBE">
        <w:rPr>
          <w:rFonts w:ascii="Times New Roman" w:eastAsia="仿宋_GB2312" w:hAnsi="Times New Roman" w:cs="Times New Roman"/>
          <w:spacing w:val="-2"/>
          <w:sz w:val="30"/>
          <w:szCs w:val="30"/>
        </w:rPr>
        <w:t>：</w:t>
      </w:r>
      <w:r w:rsidRPr="005C6CBE">
        <w:rPr>
          <w:rFonts w:ascii="Times New Roman" w:eastAsia="仿宋_GB2312" w:hAnsi="Times New Roman" w:cs="Times New Roman"/>
          <w:color w:val="000000"/>
          <w:spacing w:val="-2"/>
          <w:kern w:val="0"/>
          <w:sz w:val="30"/>
          <w:szCs w:val="30"/>
        </w:rPr>
        <w:t>“</w:t>
      </w:r>
      <w:r w:rsidRPr="005C6CBE">
        <w:rPr>
          <w:rFonts w:ascii="Times New Roman" w:eastAsia="仿宋_GB2312" w:hAnsi="Times New Roman" w:cs="Times New Roman"/>
          <w:color w:val="000000"/>
          <w:spacing w:val="-2"/>
          <w:kern w:val="0"/>
          <w:sz w:val="30"/>
          <w:szCs w:val="30"/>
        </w:rPr>
        <w:t>两高</w:t>
      </w:r>
      <w:r w:rsidRPr="005C6CBE">
        <w:rPr>
          <w:rFonts w:ascii="Times New Roman" w:eastAsia="仿宋_GB2312" w:hAnsi="Times New Roman" w:cs="Times New Roman"/>
          <w:color w:val="000000"/>
          <w:spacing w:val="-2"/>
          <w:kern w:val="0"/>
          <w:sz w:val="30"/>
          <w:szCs w:val="30"/>
        </w:rPr>
        <w:t>”</w:t>
      </w:r>
      <w:r w:rsidRPr="005C6CBE">
        <w:rPr>
          <w:rFonts w:ascii="Times New Roman" w:eastAsia="仿宋_GB2312" w:hAnsi="Times New Roman" w:cs="Times New Roman"/>
          <w:color w:val="000000"/>
          <w:spacing w:val="-2"/>
          <w:kern w:val="0"/>
          <w:sz w:val="30"/>
          <w:szCs w:val="30"/>
        </w:rPr>
        <w:t>指常宜高速公路、苏锡常南部通道；</w:t>
      </w:r>
      <w:r w:rsidRPr="005C6CBE">
        <w:rPr>
          <w:rFonts w:ascii="Times New Roman" w:eastAsia="仿宋_GB2312" w:hAnsi="Times New Roman" w:cs="Times New Roman"/>
          <w:color w:val="000000"/>
          <w:spacing w:val="-2"/>
          <w:kern w:val="0"/>
          <w:sz w:val="30"/>
          <w:szCs w:val="30"/>
        </w:rPr>
        <w:t>“</w:t>
      </w:r>
      <w:r w:rsidRPr="005C6CBE">
        <w:rPr>
          <w:rFonts w:ascii="Times New Roman" w:eastAsia="仿宋_GB2312" w:hAnsi="Times New Roman" w:cs="Times New Roman"/>
          <w:color w:val="000000"/>
          <w:spacing w:val="-2"/>
          <w:kern w:val="0"/>
          <w:sz w:val="30"/>
          <w:szCs w:val="30"/>
        </w:rPr>
        <w:t>两铁</w:t>
      </w:r>
      <w:r w:rsidRPr="005C6CBE">
        <w:rPr>
          <w:rFonts w:ascii="Times New Roman" w:eastAsia="仿宋_GB2312" w:hAnsi="Times New Roman" w:cs="Times New Roman"/>
          <w:color w:val="000000"/>
          <w:spacing w:val="-2"/>
          <w:kern w:val="0"/>
          <w:sz w:val="30"/>
          <w:szCs w:val="30"/>
        </w:rPr>
        <w:t>”</w:t>
      </w:r>
      <w:r w:rsidRPr="005C6CBE">
        <w:rPr>
          <w:rFonts w:ascii="Times New Roman" w:eastAsia="仿宋_GB2312" w:hAnsi="Times New Roman" w:cs="Times New Roman"/>
          <w:color w:val="000000"/>
          <w:spacing w:val="-2"/>
          <w:kern w:val="0"/>
          <w:sz w:val="30"/>
          <w:szCs w:val="30"/>
        </w:rPr>
        <w:t>指苏南沿江铁路、泰锡常宜城际铁路。</w:t>
      </w:r>
    </w:p>
    <w:p w:rsidR="00471F86" w:rsidRPr="005C6CBE" w:rsidRDefault="00471F86" w:rsidP="00471F86">
      <w:pPr>
        <w:snapToGrid w:val="0"/>
        <w:spacing w:line="312" w:lineRule="auto"/>
        <w:ind w:firstLineChars="200" w:firstLine="594"/>
        <w:rPr>
          <w:rFonts w:ascii="Times New Roman" w:eastAsia="仿宋_GB2312" w:hAnsi="Times New Roman" w:cs="Times New Roman"/>
          <w:color w:val="000000"/>
          <w:spacing w:val="-2"/>
          <w:kern w:val="0"/>
          <w:sz w:val="30"/>
          <w:szCs w:val="30"/>
        </w:rPr>
      </w:pPr>
      <w:r w:rsidRPr="005C6CBE">
        <w:rPr>
          <w:rFonts w:ascii="Times New Roman" w:eastAsia="楷体_GB2312" w:hAnsi="Times New Roman" w:cs="Times New Roman"/>
          <w:b/>
          <w:bCs/>
          <w:spacing w:val="-2"/>
          <w:sz w:val="30"/>
          <w:szCs w:val="30"/>
        </w:rPr>
        <w:t>6</w:t>
      </w:r>
      <w:r w:rsidRPr="005C6CBE">
        <w:rPr>
          <w:rFonts w:ascii="Times New Roman" w:eastAsia="楷体_GB2312" w:hAnsi="Times New Roman" w:cs="Times New Roman"/>
          <w:b/>
          <w:bCs/>
          <w:spacing w:val="-2"/>
          <w:sz w:val="30"/>
          <w:szCs w:val="30"/>
        </w:rPr>
        <w:t>、</w:t>
      </w:r>
      <w:r w:rsidRPr="005C6CBE">
        <w:rPr>
          <w:rFonts w:ascii="Times New Roman" w:eastAsia="楷体_GB2312" w:hAnsi="Times New Roman" w:cs="Times New Roman"/>
          <w:b/>
          <w:bCs/>
          <w:spacing w:val="-2"/>
          <w:sz w:val="30"/>
          <w:szCs w:val="30"/>
        </w:rPr>
        <w:t>“</w:t>
      </w:r>
      <w:r w:rsidRPr="005C6CBE">
        <w:rPr>
          <w:rFonts w:ascii="Times New Roman" w:eastAsia="楷体_GB2312" w:hAnsi="Times New Roman" w:cs="Times New Roman"/>
          <w:b/>
          <w:bCs/>
          <w:spacing w:val="-2"/>
          <w:sz w:val="30"/>
          <w:szCs w:val="30"/>
        </w:rPr>
        <w:t>五星联建创五优</w:t>
      </w:r>
      <w:r w:rsidRPr="005C6CBE">
        <w:rPr>
          <w:rFonts w:ascii="Times New Roman" w:eastAsia="楷体_GB2312" w:hAnsi="Times New Roman" w:cs="Times New Roman"/>
          <w:b/>
          <w:bCs/>
          <w:spacing w:val="-2"/>
          <w:sz w:val="30"/>
          <w:szCs w:val="30"/>
        </w:rPr>
        <w:t>”</w:t>
      </w:r>
      <w:r w:rsidRPr="005C6CBE">
        <w:rPr>
          <w:rFonts w:ascii="Times New Roman" w:eastAsia="楷体_GB2312" w:hAnsi="Times New Roman" w:cs="Times New Roman"/>
          <w:b/>
          <w:bCs/>
          <w:spacing w:val="-2"/>
          <w:sz w:val="30"/>
          <w:szCs w:val="30"/>
        </w:rPr>
        <w:t>：</w:t>
      </w:r>
      <w:r w:rsidRPr="005C6CBE">
        <w:rPr>
          <w:rFonts w:ascii="Times New Roman" w:eastAsia="仿宋_GB2312" w:hAnsi="Times New Roman" w:cs="Times New Roman" w:hint="eastAsia"/>
          <w:color w:val="000000"/>
          <w:spacing w:val="-2"/>
          <w:kern w:val="0"/>
          <w:sz w:val="30"/>
          <w:szCs w:val="30"/>
        </w:rPr>
        <w:t>指</w:t>
      </w:r>
      <w:r w:rsidRPr="005C6CBE">
        <w:rPr>
          <w:rFonts w:ascii="Times New Roman" w:eastAsia="仿宋_GB2312" w:hAnsi="Times New Roman" w:cs="Times New Roman"/>
          <w:color w:val="000000"/>
          <w:spacing w:val="-2"/>
          <w:kern w:val="0"/>
          <w:sz w:val="30"/>
          <w:szCs w:val="30"/>
        </w:rPr>
        <w:t>以规范之星、活力之星、发展之星、服务之星、堡垒之星的</w:t>
      </w:r>
      <w:r w:rsidRPr="005C6CBE">
        <w:rPr>
          <w:rFonts w:ascii="Times New Roman" w:eastAsia="仿宋_GB2312" w:hAnsi="Times New Roman" w:cs="Times New Roman"/>
          <w:color w:val="000000"/>
          <w:spacing w:val="-2"/>
          <w:kern w:val="0"/>
          <w:sz w:val="30"/>
          <w:szCs w:val="30"/>
        </w:rPr>
        <w:t>“</w:t>
      </w:r>
      <w:r w:rsidRPr="005C6CBE">
        <w:rPr>
          <w:rFonts w:ascii="Times New Roman" w:eastAsia="仿宋_GB2312" w:hAnsi="Times New Roman" w:cs="Times New Roman"/>
          <w:color w:val="000000"/>
          <w:spacing w:val="-2"/>
          <w:kern w:val="0"/>
          <w:sz w:val="30"/>
          <w:szCs w:val="30"/>
        </w:rPr>
        <w:t>五星</w:t>
      </w:r>
      <w:r w:rsidRPr="005C6CBE">
        <w:rPr>
          <w:rFonts w:ascii="Times New Roman" w:eastAsia="仿宋_GB2312" w:hAnsi="Times New Roman" w:cs="Times New Roman"/>
          <w:color w:val="000000"/>
          <w:spacing w:val="-2"/>
          <w:kern w:val="0"/>
          <w:sz w:val="30"/>
          <w:szCs w:val="30"/>
        </w:rPr>
        <w:t>”</w:t>
      </w:r>
      <w:r w:rsidRPr="005C6CBE">
        <w:rPr>
          <w:rFonts w:ascii="Times New Roman" w:eastAsia="仿宋_GB2312" w:hAnsi="Times New Roman" w:cs="Times New Roman"/>
          <w:color w:val="000000"/>
          <w:spacing w:val="-2"/>
          <w:kern w:val="0"/>
          <w:sz w:val="30"/>
          <w:szCs w:val="30"/>
        </w:rPr>
        <w:t>标准加强基层党组织建设</w:t>
      </w:r>
      <w:r w:rsidRPr="005C6CBE">
        <w:rPr>
          <w:rFonts w:ascii="Times New Roman" w:eastAsia="仿宋_GB2312" w:hAnsi="Times New Roman" w:cs="Times New Roman" w:hint="eastAsia"/>
          <w:color w:val="000000"/>
          <w:spacing w:val="-2"/>
          <w:kern w:val="0"/>
          <w:sz w:val="30"/>
          <w:szCs w:val="30"/>
        </w:rPr>
        <w:t>，</w:t>
      </w:r>
      <w:r w:rsidRPr="005C6CBE">
        <w:rPr>
          <w:rFonts w:ascii="Times New Roman" w:eastAsia="仿宋_GB2312" w:hAnsi="Times New Roman" w:cs="Times New Roman"/>
          <w:color w:val="000000"/>
          <w:spacing w:val="-2"/>
          <w:kern w:val="0"/>
          <w:sz w:val="30"/>
          <w:szCs w:val="30"/>
        </w:rPr>
        <w:t>积极创建主题内涵优</w:t>
      </w:r>
      <w:r w:rsidRPr="005C6CBE">
        <w:rPr>
          <w:rFonts w:ascii="Times New Roman" w:eastAsia="仿宋_GB2312" w:hAnsi="Times New Roman" w:cs="Times New Roman" w:hint="eastAsia"/>
          <w:color w:val="000000"/>
          <w:spacing w:val="-2"/>
          <w:kern w:val="0"/>
          <w:sz w:val="30"/>
          <w:szCs w:val="30"/>
        </w:rPr>
        <w:t>、</w:t>
      </w:r>
      <w:r w:rsidRPr="005C6CBE">
        <w:rPr>
          <w:rFonts w:ascii="Times New Roman" w:eastAsia="仿宋_GB2312" w:hAnsi="Times New Roman" w:cs="Times New Roman"/>
          <w:color w:val="000000"/>
          <w:spacing w:val="-2"/>
          <w:kern w:val="0"/>
          <w:sz w:val="30"/>
          <w:szCs w:val="30"/>
        </w:rPr>
        <w:t>教学资源优</w:t>
      </w:r>
      <w:r w:rsidRPr="005C6CBE">
        <w:rPr>
          <w:rFonts w:ascii="Times New Roman" w:eastAsia="仿宋_GB2312" w:hAnsi="Times New Roman" w:cs="Times New Roman" w:hint="eastAsia"/>
          <w:color w:val="000000"/>
          <w:spacing w:val="-2"/>
          <w:kern w:val="0"/>
          <w:sz w:val="30"/>
          <w:szCs w:val="30"/>
        </w:rPr>
        <w:t>、</w:t>
      </w:r>
      <w:r w:rsidRPr="005C6CBE">
        <w:rPr>
          <w:rFonts w:ascii="Times New Roman" w:eastAsia="仿宋_GB2312" w:hAnsi="Times New Roman" w:cs="Times New Roman"/>
          <w:color w:val="000000"/>
          <w:spacing w:val="-2"/>
          <w:kern w:val="0"/>
          <w:sz w:val="30"/>
          <w:szCs w:val="30"/>
        </w:rPr>
        <w:t>基础设施优</w:t>
      </w:r>
      <w:r w:rsidRPr="005C6CBE">
        <w:rPr>
          <w:rFonts w:ascii="Times New Roman" w:eastAsia="仿宋_GB2312" w:hAnsi="Times New Roman" w:cs="Times New Roman" w:hint="eastAsia"/>
          <w:color w:val="000000"/>
          <w:spacing w:val="-2"/>
          <w:kern w:val="0"/>
          <w:sz w:val="30"/>
          <w:szCs w:val="30"/>
        </w:rPr>
        <w:t>、</w:t>
      </w:r>
      <w:r w:rsidRPr="005C6CBE">
        <w:rPr>
          <w:rFonts w:ascii="Times New Roman" w:eastAsia="仿宋_GB2312" w:hAnsi="Times New Roman" w:cs="Times New Roman"/>
          <w:color w:val="000000"/>
          <w:spacing w:val="-2"/>
          <w:kern w:val="0"/>
          <w:sz w:val="30"/>
          <w:szCs w:val="30"/>
        </w:rPr>
        <w:t>组织保障优</w:t>
      </w:r>
      <w:r w:rsidRPr="005C6CBE">
        <w:rPr>
          <w:rFonts w:ascii="Times New Roman" w:eastAsia="仿宋_GB2312" w:hAnsi="Times New Roman" w:cs="Times New Roman" w:hint="eastAsia"/>
          <w:color w:val="000000"/>
          <w:spacing w:val="-2"/>
          <w:kern w:val="0"/>
          <w:sz w:val="30"/>
          <w:szCs w:val="30"/>
        </w:rPr>
        <w:t>、</w:t>
      </w:r>
      <w:r w:rsidRPr="005C6CBE">
        <w:rPr>
          <w:rFonts w:ascii="Times New Roman" w:eastAsia="仿宋_GB2312" w:hAnsi="Times New Roman" w:cs="Times New Roman"/>
          <w:color w:val="000000"/>
          <w:spacing w:val="-2"/>
          <w:kern w:val="0"/>
          <w:sz w:val="30"/>
          <w:szCs w:val="30"/>
        </w:rPr>
        <w:t>社会效应优的</w:t>
      </w:r>
      <w:r w:rsidRPr="005C6CBE">
        <w:rPr>
          <w:rFonts w:ascii="Times New Roman" w:eastAsia="仿宋_GB2312" w:hAnsi="Times New Roman" w:cs="Times New Roman"/>
          <w:color w:val="000000"/>
          <w:spacing w:val="-2"/>
          <w:kern w:val="0"/>
          <w:sz w:val="30"/>
          <w:szCs w:val="30"/>
        </w:rPr>
        <w:t>“</w:t>
      </w:r>
      <w:r w:rsidRPr="005C6CBE">
        <w:rPr>
          <w:rFonts w:ascii="Times New Roman" w:eastAsia="仿宋_GB2312" w:hAnsi="Times New Roman" w:cs="Times New Roman"/>
          <w:color w:val="000000"/>
          <w:spacing w:val="-2"/>
          <w:kern w:val="0"/>
          <w:sz w:val="30"/>
          <w:szCs w:val="30"/>
        </w:rPr>
        <w:t>五优</w:t>
      </w:r>
      <w:r w:rsidRPr="005C6CBE">
        <w:rPr>
          <w:rFonts w:ascii="Times New Roman" w:eastAsia="仿宋_GB2312" w:hAnsi="Times New Roman" w:cs="Times New Roman"/>
          <w:color w:val="000000"/>
          <w:spacing w:val="-2"/>
          <w:kern w:val="0"/>
          <w:sz w:val="30"/>
          <w:szCs w:val="30"/>
        </w:rPr>
        <w:t>”</w:t>
      </w:r>
      <w:r w:rsidRPr="005C6CBE">
        <w:rPr>
          <w:rFonts w:ascii="Times New Roman" w:eastAsia="仿宋_GB2312" w:hAnsi="Times New Roman" w:cs="Times New Roman"/>
          <w:color w:val="000000"/>
          <w:spacing w:val="-2"/>
          <w:kern w:val="0"/>
          <w:sz w:val="30"/>
          <w:szCs w:val="30"/>
        </w:rPr>
        <w:t>先锋示范点。</w:t>
      </w:r>
    </w:p>
    <w:p w:rsidR="00DC51E6" w:rsidRPr="005C6CBE" w:rsidRDefault="00DC51E6" w:rsidP="00DC51E6">
      <w:pPr>
        <w:snapToGrid w:val="0"/>
        <w:spacing w:line="312" w:lineRule="auto"/>
        <w:rPr>
          <w:rFonts w:ascii="Times New Roman" w:eastAsia="仿宋_GB2312" w:hAnsi="Times New Roman" w:cs="Times New Roman"/>
          <w:sz w:val="32"/>
          <w:szCs w:val="32"/>
        </w:rPr>
      </w:pPr>
    </w:p>
    <w:p w:rsidR="00DC51E6" w:rsidRPr="005C6CBE" w:rsidRDefault="00DC51E6" w:rsidP="00DC51E6">
      <w:pPr>
        <w:adjustRightInd w:val="0"/>
        <w:snapToGrid w:val="0"/>
        <w:spacing w:line="312" w:lineRule="auto"/>
        <w:rPr>
          <w:rFonts w:ascii="Times New Roman" w:eastAsia="仿宋_GB2312" w:hAnsi="Times New Roman" w:cs="Times New Roman"/>
          <w:sz w:val="32"/>
          <w:szCs w:val="32"/>
        </w:rPr>
      </w:pPr>
    </w:p>
    <w:sectPr w:rsidR="00DC51E6" w:rsidRPr="005C6CBE" w:rsidSect="00406430">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BCC" w:rsidRDefault="005B5BCC" w:rsidP="00406430">
      <w:r>
        <w:separator/>
      </w:r>
    </w:p>
  </w:endnote>
  <w:endnote w:type="continuationSeparator" w:id="0">
    <w:p w:rsidR="005B5BCC" w:rsidRDefault="005B5BCC" w:rsidP="004064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06344"/>
    </w:sdtPr>
    <w:sdtEndPr>
      <w:rPr>
        <w:rFonts w:ascii="Times New Roman" w:hAnsi="Times New Roman" w:cs="Times New Roman"/>
        <w:sz w:val="21"/>
        <w:szCs w:val="21"/>
      </w:rPr>
    </w:sdtEndPr>
    <w:sdtContent>
      <w:p w:rsidR="00406430" w:rsidRDefault="00E54F8A">
        <w:pPr>
          <w:pStyle w:val="a4"/>
          <w:jc w:val="center"/>
        </w:pPr>
        <w:r>
          <w:rPr>
            <w:rFonts w:ascii="Times New Roman" w:hAnsi="Times New Roman" w:cs="Times New Roman"/>
            <w:sz w:val="21"/>
            <w:szCs w:val="21"/>
          </w:rPr>
          <w:fldChar w:fldCharType="begin"/>
        </w:r>
        <w:r w:rsidR="00893389">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FC0CE0" w:rsidRPr="00FC0CE0">
          <w:rPr>
            <w:rFonts w:ascii="Times New Roman" w:hAnsi="Times New Roman" w:cs="Times New Roman"/>
            <w:noProof/>
            <w:sz w:val="21"/>
            <w:szCs w:val="21"/>
            <w:lang w:val="zh-CN"/>
          </w:rPr>
          <w:t>6</w:t>
        </w:r>
        <w:r>
          <w:rPr>
            <w:rFonts w:ascii="Times New Roman" w:hAnsi="Times New Roman" w:cs="Times New Roman"/>
            <w:sz w:val="21"/>
            <w:szCs w:val="21"/>
          </w:rPr>
          <w:fldChar w:fldCharType="end"/>
        </w:r>
      </w:p>
    </w:sdtContent>
  </w:sdt>
  <w:p w:rsidR="00406430" w:rsidRDefault="0040643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BCC" w:rsidRDefault="005B5BCC" w:rsidP="00406430">
      <w:r>
        <w:separator/>
      </w:r>
    </w:p>
  </w:footnote>
  <w:footnote w:type="continuationSeparator" w:id="0">
    <w:p w:rsidR="005B5BCC" w:rsidRDefault="005B5BCC" w:rsidP="004064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332EB"/>
    <w:rsid w:val="0000051B"/>
    <w:rsid w:val="000012AC"/>
    <w:rsid w:val="000028E2"/>
    <w:rsid w:val="0003142F"/>
    <w:rsid w:val="00037AF2"/>
    <w:rsid w:val="00043888"/>
    <w:rsid w:val="000448B6"/>
    <w:rsid w:val="000454BF"/>
    <w:rsid w:val="00052A06"/>
    <w:rsid w:val="0005496F"/>
    <w:rsid w:val="0005647C"/>
    <w:rsid w:val="000572F4"/>
    <w:rsid w:val="00063777"/>
    <w:rsid w:val="000644B0"/>
    <w:rsid w:val="00064987"/>
    <w:rsid w:val="00065DDA"/>
    <w:rsid w:val="000725DA"/>
    <w:rsid w:val="00072C3D"/>
    <w:rsid w:val="00084250"/>
    <w:rsid w:val="00091220"/>
    <w:rsid w:val="000A4D15"/>
    <w:rsid w:val="000A6697"/>
    <w:rsid w:val="000B0A94"/>
    <w:rsid w:val="000B698C"/>
    <w:rsid w:val="000C2B2F"/>
    <w:rsid w:val="000C56AE"/>
    <w:rsid w:val="000E1F63"/>
    <w:rsid w:val="000E3805"/>
    <w:rsid w:val="000F50FD"/>
    <w:rsid w:val="000F56BC"/>
    <w:rsid w:val="00104391"/>
    <w:rsid w:val="00110BAA"/>
    <w:rsid w:val="00113756"/>
    <w:rsid w:val="00123E2D"/>
    <w:rsid w:val="00126C14"/>
    <w:rsid w:val="00130387"/>
    <w:rsid w:val="00130AAC"/>
    <w:rsid w:val="001426A5"/>
    <w:rsid w:val="001545C7"/>
    <w:rsid w:val="00160C6D"/>
    <w:rsid w:val="00165513"/>
    <w:rsid w:val="001662F4"/>
    <w:rsid w:val="001671EC"/>
    <w:rsid w:val="001732B7"/>
    <w:rsid w:val="00191371"/>
    <w:rsid w:val="00192E8B"/>
    <w:rsid w:val="001947B8"/>
    <w:rsid w:val="00196185"/>
    <w:rsid w:val="001A1601"/>
    <w:rsid w:val="001A378B"/>
    <w:rsid w:val="001A6B7A"/>
    <w:rsid w:val="001B4850"/>
    <w:rsid w:val="001D0D92"/>
    <w:rsid w:val="001D5634"/>
    <w:rsid w:val="001D7196"/>
    <w:rsid w:val="001D7339"/>
    <w:rsid w:val="001E12E1"/>
    <w:rsid w:val="001E26FA"/>
    <w:rsid w:val="001E492B"/>
    <w:rsid w:val="001E655B"/>
    <w:rsid w:val="001F2D45"/>
    <w:rsid w:val="001F464F"/>
    <w:rsid w:val="001F6ABB"/>
    <w:rsid w:val="00216F8B"/>
    <w:rsid w:val="00217B78"/>
    <w:rsid w:val="00223CA6"/>
    <w:rsid w:val="00231F0A"/>
    <w:rsid w:val="00235A97"/>
    <w:rsid w:val="00253376"/>
    <w:rsid w:val="0025360C"/>
    <w:rsid w:val="002556BE"/>
    <w:rsid w:val="00265310"/>
    <w:rsid w:val="00265C76"/>
    <w:rsid w:val="00266C23"/>
    <w:rsid w:val="00266C8E"/>
    <w:rsid w:val="00271642"/>
    <w:rsid w:val="00285745"/>
    <w:rsid w:val="002875D5"/>
    <w:rsid w:val="00290C69"/>
    <w:rsid w:val="00296E55"/>
    <w:rsid w:val="002B3B10"/>
    <w:rsid w:val="002B7E69"/>
    <w:rsid w:val="002F02F7"/>
    <w:rsid w:val="002F19C4"/>
    <w:rsid w:val="002F66CB"/>
    <w:rsid w:val="003012E3"/>
    <w:rsid w:val="00301A62"/>
    <w:rsid w:val="00307456"/>
    <w:rsid w:val="003117BE"/>
    <w:rsid w:val="003125A0"/>
    <w:rsid w:val="003203F5"/>
    <w:rsid w:val="00322E24"/>
    <w:rsid w:val="00323742"/>
    <w:rsid w:val="00327E86"/>
    <w:rsid w:val="00335701"/>
    <w:rsid w:val="00341339"/>
    <w:rsid w:val="00355288"/>
    <w:rsid w:val="00357291"/>
    <w:rsid w:val="003648EC"/>
    <w:rsid w:val="00370CD1"/>
    <w:rsid w:val="00376441"/>
    <w:rsid w:val="00380056"/>
    <w:rsid w:val="003873CC"/>
    <w:rsid w:val="00390A90"/>
    <w:rsid w:val="003939BC"/>
    <w:rsid w:val="003944FB"/>
    <w:rsid w:val="00395F21"/>
    <w:rsid w:val="003A2C19"/>
    <w:rsid w:val="003A35D7"/>
    <w:rsid w:val="003B41C0"/>
    <w:rsid w:val="003B5BBD"/>
    <w:rsid w:val="003C452B"/>
    <w:rsid w:val="003C6460"/>
    <w:rsid w:val="003D61E7"/>
    <w:rsid w:val="003E247C"/>
    <w:rsid w:val="003E258E"/>
    <w:rsid w:val="003E2FD5"/>
    <w:rsid w:val="003E4F71"/>
    <w:rsid w:val="003F2151"/>
    <w:rsid w:val="003F4634"/>
    <w:rsid w:val="00403EE5"/>
    <w:rsid w:val="00404837"/>
    <w:rsid w:val="00406430"/>
    <w:rsid w:val="00412D68"/>
    <w:rsid w:val="004166D6"/>
    <w:rsid w:val="00426BED"/>
    <w:rsid w:val="00431112"/>
    <w:rsid w:val="004324A5"/>
    <w:rsid w:val="004331B8"/>
    <w:rsid w:val="004503E8"/>
    <w:rsid w:val="004543B1"/>
    <w:rsid w:val="0045453C"/>
    <w:rsid w:val="00457336"/>
    <w:rsid w:val="0047114F"/>
    <w:rsid w:val="0047198B"/>
    <w:rsid w:val="00471F86"/>
    <w:rsid w:val="004746F7"/>
    <w:rsid w:val="00475992"/>
    <w:rsid w:val="00481189"/>
    <w:rsid w:val="0049043D"/>
    <w:rsid w:val="00491802"/>
    <w:rsid w:val="00495A56"/>
    <w:rsid w:val="004A232B"/>
    <w:rsid w:val="004A6C3B"/>
    <w:rsid w:val="004B3301"/>
    <w:rsid w:val="004B45C2"/>
    <w:rsid w:val="004B7351"/>
    <w:rsid w:val="004C3924"/>
    <w:rsid w:val="004C4093"/>
    <w:rsid w:val="004C43A1"/>
    <w:rsid w:val="004D21AD"/>
    <w:rsid w:val="004E0AD1"/>
    <w:rsid w:val="004F2523"/>
    <w:rsid w:val="004F2EEE"/>
    <w:rsid w:val="004F447B"/>
    <w:rsid w:val="005073E4"/>
    <w:rsid w:val="00510B1A"/>
    <w:rsid w:val="00525FF0"/>
    <w:rsid w:val="00533327"/>
    <w:rsid w:val="005353CA"/>
    <w:rsid w:val="00535660"/>
    <w:rsid w:val="00543792"/>
    <w:rsid w:val="00553859"/>
    <w:rsid w:val="0056266E"/>
    <w:rsid w:val="00562684"/>
    <w:rsid w:val="00566783"/>
    <w:rsid w:val="0058349C"/>
    <w:rsid w:val="00584C6C"/>
    <w:rsid w:val="00585F13"/>
    <w:rsid w:val="0059059E"/>
    <w:rsid w:val="00592669"/>
    <w:rsid w:val="005954F6"/>
    <w:rsid w:val="00595AC8"/>
    <w:rsid w:val="005A399B"/>
    <w:rsid w:val="005A52D6"/>
    <w:rsid w:val="005B5BCC"/>
    <w:rsid w:val="005C3BB6"/>
    <w:rsid w:val="005C6CBE"/>
    <w:rsid w:val="005E4E30"/>
    <w:rsid w:val="005F3416"/>
    <w:rsid w:val="005F7840"/>
    <w:rsid w:val="005F7F37"/>
    <w:rsid w:val="006031B3"/>
    <w:rsid w:val="006073F0"/>
    <w:rsid w:val="00611878"/>
    <w:rsid w:val="00621AC3"/>
    <w:rsid w:val="00623424"/>
    <w:rsid w:val="006263D5"/>
    <w:rsid w:val="00630A8F"/>
    <w:rsid w:val="00631711"/>
    <w:rsid w:val="00635A7D"/>
    <w:rsid w:val="00653C04"/>
    <w:rsid w:val="00654DC0"/>
    <w:rsid w:val="00665BE0"/>
    <w:rsid w:val="00674EE9"/>
    <w:rsid w:val="00685C0F"/>
    <w:rsid w:val="00691166"/>
    <w:rsid w:val="006A1701"/>
    <w:rsid w:val="006A335C"/>
    <w:rsid w:val="006A5CB0"/>
    <w:rsid w:val="006B530F"/>
    <w:rsid w:val="006B62F0"/>
    <w:rsid w:val="006C4788"/>
    <w:rsid w:val="006C5B43"/>
    <w:rsid w:val="006C5FEC"/>
    <w:rsid w:val="006C7E8C"/>
    <w:rsid w:val="006D069C"/>
    <w:rsid w:val="006E1F92"/>
    <w:rsid w:val="006E284B"/>
    <w:rsid w:val="006F0AF4"/>
    <w:rsid w:val="006F3F1D"/>
    <w:rsid w:val="006F6FE2"/>
    <w:rsid w:val="007067D2"/>
    <w:rsid w:val="00711E31"/>
    <w:rsid w:val="00721A36"/>
    <w:rsid w:val="007222B0"/>
    <w:rsid w:val="0072231F"/>
    <w:rsid w:val="00727CED"/>
    <w:rsid w:val="00727E32"/>
    <w:rsid w:val="00735966"/>
    <w:rsid w:val="00745FC4"/>
    <w:rsid w:val="0075253A"/>
    <w:rsid w:val="0075350F"/>
    <w:rsid w:val="00753A20"/>
    <w:rsid w:val="00757CA1"/>
    <w:rsid w:val="007608A6"/>
    <w:rsid w:val="0076679A"/>
    <w:rsid w:val="00773015"/>
    <w:rsid w:val="00773202"/>
    <w:rsid w:val="007865BB"/>
    <w:rsid w:val="00790927"/>
    <w:rsid w:val="00792F28"/>
    <w:rsid w:val="007A07A7"/>
    <w:rsid w:val="007A1B92"/>
    <w:rsid w:val="007A65D9"/>
    <w:rsid w:val="007B23D1"/>
    <w:rsid w:val="007B35CF"/>
    <w:rsid w:val="007B3EF4"/>
    <w:rsid w:val="007C3110"/>
    <w:rsid w:val="007C5A83"/>
    <w:rsid w:val="007D11F4"/>
    <w:rsid w:val="007D248B"/>
    <w:rsid w:val="007F578B"/>
    <w:rsid w:val="007F5DE8"/>
    <w:rsid w:val="007F76AB"/>
    <w:rsid w:val="00834DCD"/>
    <w:rsid w:val="0085041B"/>
    <w:rsid w:val="00853F0B"/>
    <w:rsid w:val="00867797"/>
    <w:rsid w:val="00873D2B"/>
    <w:rsid w:val="00880740"/>
    <w:rsid w:val="00893389"/>
    <w:rsid w:val="00894E43"/>
    <w:rsid w:val="008965AA"/>
    <w:rsid w:val="008B0767"/>
    <w:rsid w:val="008B6A31"/>
    <w:rsid w:val="008C2E86"/>
    <w:rsid w:val="008C7E48"/>
    <w:rsid w:val="008D08A1"/>
    <w:rsid w:val="008D7845"/>
    <w:rsid w:val="008E400E"/>
    <w:rsid w:val="008E57C2"/>
    <w:rsid w:val="008F0F95"/>
    <w:rsid w:val="008F4FDF"/>
    <w:rsid w:val="00905530"/>
    <w:rsid w:val="00907AF5"/>
    <w:rsid w:val="009150CA"/>
    <w:rsid w:val="00923A16"/>
    <w:rsid w:val="009315A8"/>
    <w:rsid w:val="009324F0"/>
    <w:rsid w:val="009332EB"/>
    <w:rsid w:val="00935948"/>
    <w:rsid w:val="00944CED"/>
    <w:rsid w:val="0094506C"/>
    <w:rsid w:val="00945BFB"/>
    <w:rsid w:val="00954A54"/>
    <w:rsid w:val="00962C3F"/>
    <w:rsid w:val="0096412B"/>
    <w:rsid w:val="00973369"/>
    <w:rsid w:val="00980702"/>
    <w:rsid w:val="00980CD3"/>
    <w:rsid w:val="00983A68"/>
    <w:rsid w:val="00984EA6"/>
    <w:rsid w:val="00986A16"/>
    <w:rsid w:val="00986F13"/>
    <w:rsid w:val="00991799"/>
    <w:rsid w:val="00991E4A"/>
    <w:rsid w:val="00993DE8"/>
    <w:rsid w:val="009A14AD"/>
    <w:rsid w:val="009A3C14"/>
    <w:rsid w:val="009A52E5"/>
    <w:rsid w:val="009B103D"/>
    <w:rsid w:val="009B619D"/>
    <w:rsid w:val="009B6F43"/>
    <w:rsid w:val="009D3197"/>
    <w:rsid w:val="009D62A0"/>
    <w:rsid w:val="009E528F"/>
    <w:rsid w:val="009E622F"/>
    <w:rsid w:val="009F65F3"/>
    <w:rsid w:val="00A014E3"/>
    <w:rsid w:val="00A114F9"/>
    <w:rsid w:val="00A125C2"/>
    <w:rsid w:val="00A12821"/>
    <w:rsid w:val="00A14B85"/>
    <w:rsid w:val="00A2321F"/>
    <w:rsid w:val="00A3163F"/>
    <w:rsid w:val="00A41A83"/>
    <w:rsid w:val="00A441A5"/>
    <w:rsid w:val="00A46E7A"/>
    <w:rsid w:val="00A554E3"/>
    <w:rsid w:val="00A55740"/>
    <w:rsid w:val="00A55997"/>
    <w:rsid w:val="00A55BC7"/>
    <w:rsid w:val="00A577B8"/>
    <w:rsid w:val="00A634E7"/>
    <w:rsid w:val="00A67C26"/>
    <w:rsid w:val="00A70026"/>
    <w:rsid w:val="00A730E9"/>
    <w:rsid w:val="00A81547"/>
    <w:rsid w:val="00A94FC2"/>
    <w:rsid w:val="00AB07CE"/>
    <w:rsid w:val="00AB2F61"/>
    <w:rsid w:val="00AC0DF4"/>
    <w:rsid w:val="00AC6FCE"/>
    <w:rsid w:val="00AD47F7"/>
    <w:rsid w:val="00AD737C"/>
    <w:rsid w:val="00AE08D1"/>
    <w:rsid w:val="00AE5A0F"/>
    <w:rsid w:val="00AE60A7"/>
    <w:rsid w:val="00AF00CB"/>
    <w:rsid w:val="00AF4F0A"/>
    <w:rsid w:val="00B016A3"/>
    <w:rsid w:val="00B12A01"/>
    <w:rsid w:val="00B13505"/>
    <w:rsid w:val="00B14264"/>
    <w:rsid w:val="00B207B0"/>
    <w:rsid w:val="00B33964"/>
    <w:rsid w:val="00B37243"/>
    <w:rsid w:val="00B70F35"/>
    <w:rsid w:val="00B7298B"/>
    <w:rsid w:val="00B751FC"/>
    <w:rsid w:val="00B93C08"/>
    <w:rsid w:val="00B94A8F"/>
    <w:rsid w:val="00BA5AA8"/>
    <w:rsid w:val="00BB480B"/>
    <w:rsid w:val="00BC01FB"/>
    <w:rsid w:val="00BC0745"/>
    <w:rsid w:val="00BC149C"/>
    <w:rsid w:val="00BC26A9"/>
    <w:rsid w:val="00BC363C"/>
    <w:rsid w:val="00BC570F"/>
    <w:rsid w:val="00BC66C0"/>
    <w:rsid w:val="00BD6B1D"/>
    <w:rsid w:val="00BE016F"/>
    <w:rsid w:val="00BF0925"/>
    <w:rsid w:val="00BF3182"/>
    <w:rsid w:val="00BF3C47"/>
    <w:rsid w:val="00BF50D2"/>
    <w:rsid w:val="00C036B3"/>
    <w:rsid w:val="00C04B81"/>
    <w:rsid w:val="00C11AA6"/>
    <w:rsid w:val="00C20A95"/>
    <w:rsid w:val="00C241A1"/>
    <w:rsid w:val="00C26200"/>
    <w:rsid w:val="00C30DA8"/>
    <w:rsid w:val="00C33644"/>
    <w:rsid w:val="00C342D2"/>
    <w:rsid w:val="00C46C39"/>
    <w:rsid w:val="00C760C6"/>
    <w:rsid w:val="00C804FB"/>
    <w:rsid w:val="00C85D56"/>
    <w:rsid w:val="00C93562"/>
    <w:rsid w:val="00CA4E83"/>
    <w:rsid w:val="00CA5C7A"/>
    <w:rsid w:val="00CB555B"/>
    <w:rsid w:val="00CC0E3E"/>
    <w:rsid w:val="00CD54E0"/>
    <w:rsid w:val="00CD7EBD"/>
    <w:rsid w:val="00CE0A50"/>
    <w:rsid w:val="00CE33CD"/>
    <w:rsid w:val="00CE5832"/>
    <w:rsid w:val="00CF26AC"/>
    <w:rsid w:val="00CF4655"/>
    <w:rsid w:val="00CF77EB"/>
    <w:rsid w:val="00D04067"/>
    <w:rsid w:val="00D06140"/>
    <w:rsid w:val="00D1151E"/>
    <w:rsid w:val="00D14721"/>
    <w:rsid w:val="00D15EB7"/>
    <w:rsid w:val="00D20B99"/>
    <w:rsid w:val="00D21BA3"/>
    <w:rsid w:val="00D26AD8"/>
    <w:rsid w:val="00D27E5F"/>
    <w:rsid w:val="00D4310E"/>
    <w:rsid w:val="00D4673F"/>
    <w:rsid w:val="00D46778"/>
    <w:rsid w:val="00D50A36"/>
    <w:rsid w:val="00D76B4D"/>
    <w:rsid w:val="00D84089"/>
    <w:rsid w:val="00D85CCE"/>
    <w:rsid w:val="00DB7069"/>
    <w:rsid w:val="00DB7D9B"/>
    <w:rsid w:val="00DC3676"/>
    <w:rsid w:val="00DC51E6"/>
    <w:rsid w:val="00DD1256"/>
    <w:rsid w:val="00DD60B6"/>
    <w:rsid w:val="00DD6ADB"/>
    <w:rsid w:val="00DE1F34"/>
    <w:rsid w:val="00DE30EA"/>
    <w:rsid w:val="00DF0F2B"/>
    <w:rsid w:val="00E01CF4"/>
    <w:rsid w:val="00E11A0C"/>
    <w:rsid w:val="00E2429E"/>
    <w:rsid w:val="00E31450"/>
    <w:rsid w:val="00E33A8D"/>
    <w:rsid w:val="00E35834"/>
    <w:rsid w:val="00E429A6"/>
    <w:rsid w:val="00E445A3"/>
    <w:rsid w:val="00E50AC3"/>
    <w:rsid w:val="00E54F8A"/>
    <w:rsid w:val="00E60541"/>
    <w:rsid w:val="00E62A00"/>
    <w:rsid w:val="00E638A5"/>
    <w:rsid w:val="00E661DA"/>
    <w:rsid w:val="00E6632F"/>
    <w:rsid w:val="00E667AE"/>
    <w:rsid w:val="00E7046C"/>
    <w:rsid w:val="00E718E1"/>
    <w:rsid w:val="00E81D45"/>
    <w:rsid w:val="00E869B6"/>
    <w:rsid w:val="00E869EA"/>
    <w:rsid w:val="00E94B22"/>
    <w:rsid w:val="00EA2655"/>
    <w:rsid w:val="00EC764F"/>
    <w:rsid w:val="00ED1DBD"/>
    <w:rsid w:val="00ED67FF"/>
    <w:rsid w:val="00ED716C"/>
    <w:rsid w:val="00EE61AC"/>
    <w:rsid w:val="00EF3590"/>
    <w:rsid w:val="00F00447"/>
    <w:rsid w:val="00F02C11"/>
    <w:rsid w:val="00F12E33"/>
    <w:rsid w:val="00F20630"/>
    <w:rsid w:val="00F24220"/>
    <w:rsid w:val="00F248A9"/>
    <w:rsid w:val="00F27BAF"/>
    <w:rsid w:val="00F32730"/>
    <w:rsid w:val="00F32E74"/>
    <w:rsid w:val="00F72DA4"/>
    <w:rsid w:val="00F74EDE"/>
    <w:rsid w:val="00F83078"/>
    <w:rsid w:val="00F921DF"/>
    <w:rsid w:val="00FA6609"/>
    <w:rsid w:val="00FB00D0"/>
    <w:rsid w:val="00FB4CD3"/>
    <w:rsid w:val="00FB7AF3"/>
    <w:rsid w:val="00FC0CE0"/>
    <w:rsid w:val="00FD64A9"/>
    <w:rsid w:val="00FD691D"/>
    <w:rsid w:val="00FE6C67"/>
    <w:rsid w:val="011F078F"/>
    <w:rsid w:val="016A59B1"/>
    <w:rsid w:val="017616B4"/>
    <w:rsid w:val="01D07391"/>
    <w:rsid w:val="01E01CA1"/>
    <w:rsid w:val="023A2E2C"/>
    <w:rsid w:val="0268724F"/>
    <w:rsid w:val="028329ED"/>
    <w:rsid w:val="0287510D"/>
    <w:rsid w:val="03963D57"/>
    <w:rsid w:val="03CD7CE0"/>
    <w:rsid w:val="03D8347F"/>
    <w:rsid w:val="03DD6802"/>
    <w:rsid w:val="047D1AC2"/>
    <w:rsid w:val="051605C7"/>
    <w:rsid w:val="05E0015E"/>
    <w:rsid w:val="05F60848"/>
    <w:rsid w:val="05F84522"/>
    <w:rsid w:val="06374622"/>
    <w:rsid w:val="06A2526C"/>
    <w:rsid w:val="06D7169A"/>
    <w:rsid w:val="0701416F"/>
    <w:rsid w:val="074B2042"/>
    <w:rsid w:val="07A57F24"/>
    <w:rsid w:val="07B45557"/>
    <w:rsid w:val="07ED745F"/>
    <w:rsid w:val="08504061"/>
    <w:rsid w:val="08873993"/>
    <w:rsid w:val="08D63BF5"/>
    <w:rsid w:val="08F8462F"/>
    <w:rsid w:val="099A2C21"/>
    <w:rsid w:val="09A17FB1"/>
    <w:rsid w:val="0A034057"/>
    <w:rsid w:val="0A3C4415"/>
    <w:rsid w:val="0B4933D5"/>
    <w:rsid w:val="0C442639"/>
    <w:rsid w:val="0CEF7DF5"/>
    <w:rsid w:val="0D007EB3"/>
    <w:rsid w:val="0D9B6EB4"/>
    <w:rsid w:val="0DDB59E3"/>
    <w:rsid w:val="0E032051"/>
    <w:rsid w:val="0E06158E"/>
    <w:rsid w:val="0ED24101"/>
    <w:rsid w:val="0EE07F52"/>
    <w:rsid w:val="0EEC4057"/>
    <w:rsid w:val="0EF735E4"/>
    <w:rsid w:val="0F3C0643"/>
    <w:rsid w:val="0F846CD9"/>
    <w:rsid w:val="13063F80"/>
    <w:rsid w:val="13284701"/>
    <w:rsid w:val="13D30D0D"/>
    <w:rsid w:val="14B43044"/>
    <w:rsid w:val="14F96DD0"/>
    <w:rsid w:val="156605E4"/>
    <w:rsid w:val="15FE4F8F"/>
    <w:rsid w:val="160116CF"/>
    <w:rsid w:val="168842F1"/>
    <w:rsid w:val="16B51F72"/>
    <w:rsid w:val="17192479"/>
    <w:rsid w:val="17B344A5"/>
    <w:rsid w:val="17DD4385"/>
    <w:rsid w:val="17FF1592"/>
    <w:rsid w:val="18355CC2"/>
    <w:rsid w:val="18EF730F"/>
    <w:rsid w:val="19897A2F"/>
    <w:rsid w:val="1A46198B"/>
    <w:rsid w:val="1AE43727"/>
    <w:rsid w:val="1B131AFC"/>
    <w:rsid w:val="1B5655EB"/>
    <w:rsid w:val="1B9C45BB"/>
    <w:rsid w:val="1CB972AE"/>
    <w:rsid w:val="1D2A6EDF"/>
    <w:rsid w:val="1D84735A"/>
    <w:rsid w:val="1DAD122A"/>
    <w:rsid w:val="1E387BFD"/>
    <w:rsid w:val="1ED42A35"/>
    <w:rsid w:val="1ED4787F"/>
    <w:rsid w:val="20026597"/>
    <w:rsid w:val="21740ECA"/>
    <w:rsid w:val="21C46584"/>
    <w:rsid w:val="221B7D4A"/>
    <w:rsid w:val="22C114A5"/>
    <w:rsid w:val="230A03CA"/>
    <w:rsid w:val="233D3ED2"/>
    <w:rsid w:val="236405A0"/>
    <w:rsid w:val="23770866"/>
    <w:rsid w:val="23BE53A4"/>
    <w:rsid w:val="23D106A8"/>
    <w:rsid w:val="24BB7D20"/>
    <w:rsid w:val="24E95DE0"/>
    <w:rsid w:val="24FC72A5"/>
    <w:rsid w:val="250160A7"/>
    <w:rsid w:val="25507AEB"/>
    <w:rsid w:val="2559314A"/>
    <w:rsid w:val="2572507F"/>
    <w:rsid w:val="25C5768B"/>
    <w:rsid w:val="26177BC8"/>
    <w:rsid w:val="261A604B"/>
    <w:rsid w:val="270F3FA3"/>
    <w:rsid w:val="27356F5B"/>
    <w:rsid w:val="27414352"/>
    <w:rsid w:val="27720D18"/>
    <w:rsid w:val="281409B1"/>
    <w:rsid w:val="28292A39"/>
    <w:rsid w:val="28CF6A9E"/>
    <w:rsid w:val="28D15E6B"/>
    <w:rsid w:val="28FD5241"/>
    <w:rsid w:val="2914290E"/>
    <w:rsid w:val="29407D25"/>
    <w:rsid w:val="2AA97E10"/>
    <w:rsid w:val="2B026275"/>
    <w:rsid w:val="2B882BF5"/>
    <w:rsid w:val="2B956A90"/>
    <w:rsid w:val="2BA6357F"/>
    <w:rsid w:val="2BC311F1"/>
    <w:rsid w:val="2BC31263"/>
    <w:rsid w:val="2C4964EA"/>
    <w:rsid w:val="2D137EB1"/>
    <w:rsid w:val="2D5726F1"/>
    <w:rsid w:val="2D914142"/>
    <w:rsid w:val="2DD635C0"/>
    <w:rsid w:val="2E837F80"/>
    <w:rsid w:val="2EDB4A1B"/>
    <w:rsid w:val="2EEB6BEA"/>
    <w:rsid w:val="2EEC5071"/>
    <w:rsid w:val="2F800EE0"/>
    <w:rsid w:val="2FC5452B"/>
    <w:rsid w:val="2FCC4892"/>
    <w:rsid w:val="302A2F90"/>
    <w:rsid w:val="308F25F4"/>
    <w:rsid w:val="31285FF0"/>
    <w:rsid w:val="314B78C1"/>
    <w:rsid w:val="316B7031"/>
    <w:rsid w:val="31993742"/>
    <w:rsid w:val="321D3EF2"/>
    <w:rsid w:val="32323E92"/>
    <w:rsid w:val="324F6720"/>
    <w:rsid w:val="32792C9B"/>
    <w:rsid w:val="327B5015"/>
    <w:rsid w:val="32AD7446"/>
    <w:rsid w:val="32DF21DC"/>
    <w:rsid w:val="33823FA6"/>
    <w:rsid w:val="33EF01F5"/>
    <w:rsid w:val="33FE3736"/>
    <w:rsid w:val="341D12C3"/>
    <w:rsid w:val="344F7366"/>
    <w:rsid w:val="34886238"/>
    <w:rsid w:val="348936A7"/>
    <w:rsid w:val="35146749"/>
    <w:rsid w:val="3536409C"/>
    <w:rsid w:val="353A7ED9"/>
    <w:rsid w:val="35485FBA"/>
    <w:rsid w:val="357861CB"/>
    <w:rsid w:val="35A159D6"/>
    <w:rsid w:val="35AA77CD"/>
    <w:rsid w:val="35CC0B23"/>
    <w:rsid w:val="35E42B62"/>
    <w:rsid w:val="360250CD"/>
    <w:rsid w:val="37157F66"/>
    <w:rsid w:val="3736076D"/>
    <w:rsid w:val="373A6D70"/>
    <w:rsid w:val="386B7C7E"/>
    <w:rsid w:val="389E151B"/>
    <w:rsid w:val="38D13E70"/>
    <w:rsid w:val="38D37712"/>
    <w:rsid w:val="38FE1047"/>
    <w:rsid w:val="3913300F"/>
    <w:rsid w:val="3913682E"/>
    <w:rsid w:val="39370195"/>
    <w:rsid w:val="39EE532D"/>
    <w:rsid w:val="3A53305D"/>
    <w:rsid w:val="3A8F07C4"/>
    <w:rsid w:val="3AA57D2C"/>
    <w:rsid w:val="3AD92D32"/>
    <w:rsid w:val="3ADA74C5"/>
    <w:rsid w:val="3ADB43CD"/>
    <w:rsid w:val="3B0E6635"/>
    <w:rsid w:val="3B3B2D46"/>
    <w:rsid w:val="3BC26AAB"/>
    <w:rsid w:val="3C4D1AC7"/>
    <w:rsid w:val="3D647549"/>
    <w:rsid w:val="3D87794D"/>
    <w:rsid w:val="3DE26B5C"/>
    <w:rsid w:val="3E2C311C"/>
    <w:rsid w:val="3E3A07C8"/>
    <w:rsid w:val="3EAE3269"/>
    <w:rsid w:val="3ED63BCE"/>
    <w:rsid w:val="3EFF626E"/>
    <w:rsid w:val="3FEF60B7"/>
    <w:rsid w:val="40011C20"/>
    <w:rsid w:val="406D0C3B"/>
    <w:rsid w:val="40EE5745"/>
    <w:rsid w:val="41355622"/>
    <w:rsid w:val="41CA54E5"/>
    <w:rsid w:val="436C4A8A"/>
    <w:rsid w:val="43852AA7"/>
    <w:rsid w:val="43C306F1"/>
    <w:rsid w:val="43CF7B49"/>
    <w:rsid w:val="440756C4"/>
    <w:rsid w:val="44894F4D"/>
    <w:rsid w:val="44FF3271"/>
    <w:rsid w:val="45557900"/>
    <w:rsid w:val="45D62388"/>
    <w:rsid w:val="466C7F7B"/>
    <w:rsid w:val="476C01C7"/>
    <w:rsid w:val="47C6258A"/>
    <w:rsid w:val="482B01DB"/>
    <w:rsid w:val="48692ADE"/>
    <w:rsid w:val="48963E04"/>
    <w:rsid w:val="49476D7F"/>
    <w:rsid w:val="49585104"/>
    <w:rsid w:val="4986232E"/>
    <w:rsid w:val="498F370B"/>
    <w:rsid w:val="49AC5F09"/>
    <w:rsid w:val="4AD421FD"/>
    <w:rsid w:val="4B33721C"/>
    <w:rsid w:val="4B3A19DB"/>
    <w:rsid w:val="4B817923"/>
    <w:rsid w:val="4BFD75B7"/>
    <w:rsid w:val="4C743BA4"/>
    <w:rsid w:val="4CB415A3"/>
    <w:rsid w:val="4CD0598D"/>
    <w:rsid w:val="4CF91487"/>
    <w:rsid w:val="4E452574"/>
    <w:rsid w:val="5012200A"/>
    <w:rsid w:val="505B7835"/>
    <w:rsid w:val="50A7444D"/>
    <w:rsid w:val="50FE6927"/>
    <w:rsid w:val="51C20A5E"/>
    <w:rsid w:val="5300161C"/>
    <w:rsid w:val="533D71CF"/>
    <w:rsid w:val="53E85D3E"/>
    <w:rsid w:val="544E5D0F"/>
    <w:rsid w:val="54C06077"/>
    <w:rsid w:val="551A295A"/>
    <w:rsid w:val="556818A8"/>
    <w:rsid w:val="55A762D9"/>
    <w:rsid w:val="55B94281"/>
    <w:rsid w:val="5646767B"/>
    <w:rsid w:val="58692EA4"/>
    <w:rsid w:val="5875496D"/>
    <w:rsid w:val="58CA351C"/>
    <w:rsid w:val="58F331D1"/>
    <w:rsid w:val="597D6AE7"/>
    <w:rsid w:val="597E3EAD"/>
    <w:rsid w:val="5A0C25BA"/>
    <w:rsid w:val="5A55611D"/>
    <w:rsid w:val="5AA56BEF"/>
    <w:rsid w:val="5B6463BA"/>
    <w:rsid w:val="5B6C63F4"/>
    <w:rsid w:val="5BE5258F"/>
    <w:rsid w:val="5BE96C6E"/>
    <w:rsid w:val="5C0A78A5"/>
    <w:rsid w:val="5D2C6778"/>
    <w:rsid w:val="5D8A2C3C"/>
    <w:rsid w:val="5D943C5C"/>
    <w:rsid w:val="5E217FFF"/>
    <w:rsid w:val="5EA0574C"/>
    <w:rsid w:val="5F2D505C"/>
    <w:rsid w:val="5F410AD9"/>
    <w:rsid w:val="5FDE3154"/>
    <w:rsid w:val="6024006A"/>
    <w:rsid w:val="605C7DF9"/>
    <w:rsid w:val="60823790"/>
    <w:rsid w:val="612754B2"/>
    <w:rsid w:val="619F3EE1"/>
    <w:rsid w:val="62311439"/>
    <w:rsid w:val="62867B68"/>
    <w:rsid w:val="63A249B7"/>
    <w:rsid w:val="64553956"/>
    <w:rsid w:val="649F277D"/>
    <w:rsid w:val="64C01F58"/>
    <w:rsid w:val="66032315"/>
    <w:rsid w:val="66C4441B"/>
    <w:rsid w:val="66D004EE"/>
    <w:rsid w:val="67211BFE"/>
    <w:rsid w:val="6791269E"/>
    <w:rsid w:val="694314E9"/>
    <w:rsid w:val="698E0393"/>
    <w:rsid w:val="69A421AB"/>
    <w:rsid w:val="6A1B412A"/>
    <w:rsid w:val="6A504C10"/>
    <w:rsid w:val="6AC653C3"/>
    <w:rsid w:val="6AD7679A"/>
    <w:rsid w:val="6B3A7669"/>
    <w:rsid w:val="6B3B5CA5"/>
    <w:rsid w:val="6B520612"/>
    <w:rsid w:val="6BAF5305"/>
    <w:rsid w:val="6BEB67E6"/>
    <w:rsid w:val="6CCE5B59"/>
    <w:rsid w:val="6D1A154C"/>
    <w:rsid w:val="6D790421"/>
    <w:rsid w:val="6D910A5B"/>
    <w:rsid w:val="6DBC457D"/>
    <w:rsid w:val="6DE77C1A"/>
    <w:rsid w:val="6FC73A20"/>
    <w:rsid w:val="6FDB650D"/>
    <w:rsid w:val="701A2271"/>
    <w:rsid w:val="701C2623"/>
    <w:rsid w:val="705A773F"/>
    <w:rsid w:val="712F3E31"/>
    <w:rsid w:val="71364D3F"/>
    <w:rsid w:val="715437D8"/>
    <w:rsid w:val="71BE6427"/>
    <w:rsid w:val="72314C63"/>
    <w:rsid w:val="72AD7DD7"/>
    <w:rsid w:val="72AF5B5F"/>
    <w:rsid w:val="72D35E10"/>
    <w:rsid w:val="72EF0397"/>
    <w:rsid w:val="74332631"/>
    <w:rsid w:val="746D100A"/>
    <w:rsid w:val="74913D90"/>
    <w:rsid w:val="761B2B9F"/>
    <w:rsid w:val="762B391E"/>
    <w:rsid w:val="76842F9E"/>
    <w:rsid w:val="76C27941"/>
    <w:rsid w:val="76EA3E2C"/>
    <w:rsid w:val="76ED5ACD"/>
    <w:rsid w:val="77476879"/>
    <w:rsid w:val="774A7515"/>
    <w:rsid w:val="777B17A4"/>
    <w:rsid w:val="7799722E"/>
    <w:rsid w:val="782F7E9D"/>
    <w:rsid w:val="783F4985"/>
    <w:rsid w:val="78985AFB"/>
    <w:rsid w:val="78A068FA"/>
    <w:rsid w:val="797E0447"/>
    <w:rsid w:val="79AF2F0F"/>
    <w:rsid w:val="79B42049"/>
    <w:rsid w:val="7A2B105B"/>
    <w:rsid w:val="7A5E0CF6"/>
    <w:rsid w:val="7A5E69C8"/>
    <w:rsid w:val="7A9956A9"/>
    <w:rsid w:val="7BE419D7"/>
    <w:rsid w:val="7BFC193E"/>
    <w:rsid w:val="7C0B025D"/>
    <w:rsid w:val="7C730DA2"/>
    <w:rsid w:val="7D585FAC"/>
    <w:rsid w:val="7DCC0544"/>
    <w:rsid w:val="7DE422A8"/>
    <w:rsid w:val="7E967F72"/>
    <w:rsid w:val="7F6B5785"/>
    <w:rsid w:val="7F6F7CDE"/>
    <w:rsid w:val="7F6F7F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43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06430"/>
    <w:rPr>
      <w:sz w:val="18"/>
      <w:szCs w:val="18"/>
    </w:rPr>
  </w:style>
  <w:style w:type="paragraph" w:styleId="a4">
    <w:name w:val="footer"/>
    <w:basedOn w:val="a"/>
    <w:link w:val="Char0"/>
    <w:uiPriority w:val="99"/>
    <w:unhideWhenUsed/>
    <w:qFormat/>
    <w:rsid w:val="00406430"/>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40643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406430"/>
    <w:pPr>
      <w:widowControl/>
      <w:spacing w:before="100" w:beforeAutospacing="1" w:after="100" w:afterAutospacing="1"/>
      <w:jc w:val="left"/>
    </w:pPr>
    <w:rPr>
      <w:rFonts w:ascii="宋体" w:eastAsia="宋体" w:hAnsi="宋体" w:cs="宋体"/>
      <w:kern w:val="0"/>
      <w:sz w:val="24"/>
      <w:szCs w:val="24"/>
    </w:rPr>
  </w:style>
  <w:style w:type="paragraph" w:styleId="a7">
    <w:name w:val="Title"/>
    <w:basedOn w:val="a"/>
    <w:next w:val="BodyTextIndent1"/>
    <w:qFormat/>
    <w:rsid w:val="00406430"/>
    <w:pPr>
      <w:spacing w:before="240" w:after="60"/>
      <w:jc w:val="center"/>
      <w:outlineLvl w:val="0"/>
    </w:pPr>
    <w:rPr>
      <w:rFonts w:ascii="Arial" w:hAnsi="Arial" w:cs="Arial"/>
      <w:b/>
      <w:bCs/>
      <w:sz w:val="32"/>
      <w:szCs w:val="32"/>
    </w:rPr>
  </w:style>
  <w:style w:type="paragraph" w:customStyle="1" w:styleId="BodyTextIndent1">
    <w:name w:val="Body Text Indent1"/>
    <w:basedOn w:val="a"/>
    <w:uiPriority w:val="99"/>
    <w:qFormat/>
    <w:rsid w:val="00406430"/>
    <w:pPr>
      <w:spacing w:after="120"/>
      <w:ind w:leftChars="200" w:left="420"/>
    </w:pPr>
  </w:style>
  <w:style w:type="character" w:styleId="a8">
    <w:name w:val="Strong"/>
    <w:basedOn w:val="a0"/>
    <w:uiPriority w:val="22"/>
    <w:qFormat/>
    <w:rsid w:val="00406430"/>
    <w:rPr>
      <w:b/>
      <w:bCs/>
    </w:rPr>
  </w:style>
  <w:style w:type="paragraph" w:styleId="a9">
    <w:name w:val="List Paragraph"/>
    <w:basedOn w:val="a"/>
    <w:uiPriority w:val="34"/>
    <w:qFormat/>
    <w:rsid w:val="00406430"/>
    <w:pPr>
      <w:ind w:firstLineChars="200" w:firstLine="420"/>
    </w:pPr>
  </w:style>
  <w:style w:type="character" w:customStyle="1" w:styleId="Char">
    <w:name w:val="批注框文本 Char"/>
    <w:basedOn w:val="a0"/>
    <w:link w:val="a3"/>
    <w:uiPriority w:val="99"/>
    <w:semiHidden/>
    <w:qFormat/>
    <w:rsid w:val="00406430"/>
    <w:rPr>
      <w:sz w:val="18"/>
      <w:szCs w:val="18"/>
    </w:rPr>
  </w:style>
  <w:style w:type="character" w:customStyle="1" w:styleId="Char1">
    <w:name w:val="页眉 Char"/>
    <w:basedOn w:val="a0"/>
    <w:link w:val="a5"/>
    <w:uiPriority w:val="99"/>
    <w:semiHidden/>
    <w:qFormat/>
    <w:rsid w:val="00406430"/>
    <w:rPr>
      <w:sz w:val="18"/>
      <w:szCs w:val="18"/>
    </w:rPr>
  </w:style>
  <w:style w:type="character" w:customStyle="1" w:styleId="Char0">
    <w:name w:val="页脚 Char"/>
    <w:basedOn w:val="a0"/>
    <w:link w:val="a4"/>
    <w:uiPriority w:val="99"/>
    <w:qFormat/>
    <w:rsid w:val="00406430"/>
    <w:rPr>
      <w:sz w:val="18"/>
      <w:szCs w:val="18"/>
    </w:rPr>
  </w:style>
  <w:style w:type="paragraph" w:customStyle="1" w:styleId="Style10">
    <w:name w:val="_Style 10"/>
    <w:basedOn w:val="a"/>
    <w:rsid w:val="00130AAC"/>
    <w:pPr>
      <w:spacing w:line="360" w:lineRule="auto"/>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042245831">
      <w:bodyDiv w:val="1"/>
      <w:marLeft w:val="0"/>
      <w:marRight w:val="0"/>
      <w:marTop w:val="0"/>
      <w:marBottom w:val="0"/>
      <w:divBdr>
        <w:top w:val="none" w:sz="0" w:space="0" w:color="auto"/>
        <w:left w:val="none" w:sz="0" w:space="0" w:color="auto"/>
        <w:bottom w:val="none" w:sz="0" w:space="0" w:color="auto"/>
        <w:right w:val="none" w:sz="0" w:space="0" w:color="auto"/>
      </w:divBdr>
      <w:divsChild>
        <w:div w:id="766580916">
          <w:marLeft w:val="0"/>
          <w:marRight w:val="0"/>
          <w:marTop w:val="0"/>
          <w:marBottom w:val="0"/>
          <w:divBdr>
            <w:top w:val="none" w:sz="0" w:space="0" w:color="auto"/>
            <w:left w:val="none" w:sz="0" w:space="0" w:color="auto"/>
            <w:bottom w:val="none" w:sz="0" w:space="0" w:color="auto"/>
            <w:right w:val="none" w:sz="0" w:space="0" w:color="auto"/>
          </w:divBdr>
        </w:div>
      </w:divsChild>
    </w:div>
    <w:div w:id="1563328239">
      <w:bodyDiv w:val="1"/>
      <w:marLeft w:val="0"/>
      <w:marRight w:val="0"/>
      <w:marTop w:val="0"/>
      <w:marBottom w:val="0"/>
      <w:divBdr>
        <w:top w:val="none" w:sz="0" w:space="0" w:color="auto"/>
        <w:left w:val="none" w:sz="0" w:space="0" w:color="auto"/>
        <w:bottom w:val="none" w:sz="0" w:space="0" w:color="auto"/>
        <w:right w:val="none" w:sz="0" w:space="0" w:color="auto"/>
      </w:divBdr>
      <w:divsChild>
        <w:div w:id="477234372">
          <w:marLeft w:val="0"/>
          <w:marRight w:val="0"/>
          <w:marTop w:val="0"/>
          <w:marBottom w:val="0"/>
          <w:divBdr>
            <w:top w:val="none" w:sz="0" w:space="0" w:color="auto"/>
            <w:left w:val="none" w:sz="0" w:space="0" w:color="auto"/>
            <w:bottom w:val="none" w:sz="0" w:space="0" w:color="auto"/>
            <w:right w:val="none" w:sz="0" w:space="0" w:color="auto"/>
          </w:divBdr>
        </w:div>
      </w:divsChild>
    </w:div>
    <w:div w:id="1712919060">
      <w:bodyDiv w:val="1"/>
      <w:marLeft w:val="0"/>
      <w:marRight w:val="0"/>
      <w:marTop w:val="0"/>
      <w:marBottom w:val="0"/>
      <w:divBdr>
        <w:top w:val="none" w:sz="0" w:space="0" w:color="auto"/>
        <w:left w:val="none" w:sz="0" w:space="0" w:color="auto"/>
        <w:bottom w:val="none" w:sz="0" w:space="0" w:color="auto"/>
        <w:right w:val="none" w:sz="0" w:space="0" w:color="auto"/>
      </w:divBdr>
      <w:divsChild>
        <w:div w:id="521556533">
          <w:marLeft w:val="0"/>
          <w:marRight w:val="0"/>
          <w:marTop w:val="0"/>
          <w:marBottom w:val="0"/>
          <w:divBdr>
            <w:top w:val="none" w:sz="0" w:space="0" w:color="auto"/>
            <w:left w:val="none" w:sz="0" w:space="0" w:color="auto"/>
            <w:bottom w:val="none" w:sz="0" w:space="0" w:color="auto"/>
            <w:right w:val="none" w:sz="0" w:space="0" w:color="auto"/>
          </w:divBdr>
        </w:div>
      </w:divsChild>
    </w:div>
    <w:div w:id="1887795111">
      <w:bodyDiv w:val="1"/>
      <w:marLeft w:val="0"/>
      <w:marRight w:val="0"/>
      <w:marTop w:val="0"/>
      <w:marBottom w:val="0"/>
      <w:divBdr>
        <w:top w:val="none" w:sz="0" w:space="0" w:color="auto"/>
        <w:left w:val="none" w:sz="0" w:space="0" w:color="auto"/>
        <w:bottom w:val="none" w:sz="0" w:space="0" w:color="auto"/>
        <w:right w:val="none" w:sz="0" w:space="0" w:color="auto"/>
      </w:divBdr>
      <w:divsChild>
        <w:div w:id="1484474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2258FF-384E-4257-809E-EBBA2680A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19</Pages>
  <Words>1964</Words>
  <Characters>11200</Characters>
  <Application>Microsoft Office Word</Application>
  <DocSecurity>0</DocSecurity>
  <Lines>93</Lines>
  <Paragraphs>26</Paragraphs>
  <ScaleCrop>false</ScaleCrop>
  <Company>Microsoft</Company>
  <LinksUpToDate>false</LinksUpToDate>
  <CharactersWithSpaces>13138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44</cp:revision>
  <cp:lastPrinted>2018-12-29T03:38:00Z</cp:lastPrinted>
  <dcterms:created xsi:type="dcterms:W3CDTF">2018-12-28T13:40:00Z</dcterms:created>
  <dcterms:modified xsi:type="dcterms:W3CDTF">2018-12-29T05:53:00Z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