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七年级下学期</w:t>
      </w:r>
      <w:r>
        <w:rPr>
          <w:rFonts w:hint="eastAsia"/>
          <w:b/>
          <w:bCs/>
          <w:sz w:val="28"/>
          <w:szCs w:val="36"/>
        </w:rPr>
        <w:t>班主任工作总结</w:t>
      </w:r>
    </w:p>
    <w:p>
      <w:pPr>
        <w:jc w:val="center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新区实验中学   刘眉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作为新进教师，这学期我担任了七（5）班的班主任。其实在此之前，我并没有任何管理经验，所以接班以后，</w:t>
      </w:r>
      <w:r>
        <w:rPr>
          <w:rFonts w:hint="eastAsia"/>
          <w:sz w:val="24"/>
          <w:szCs w:val="32"/>
        </w:rPr>
        <w:t>面临的困难确实是很多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转眼间第一学期工作已接近尾声，回顾这半年多来的班级管理工作，我深刻地体会到了“学生无小事”这句话的含义。</w:t>
      </w:r>
      <w:r>
        <w:rPr>
          <w:rFonts w:hint="eastAsia"/>
          <w:sz w:val="24"/>
          <w:szCs w:val="32"/>
          <w:lang w:val="en-US" w:eastAsia="zh-CN"/>
        </w:rPr>
        <w:t>工作半学期，</w:t>
      </w:r>
      <w:r>
        <w:rPr>
          <w:rFonts w:hint="eastAsia"/>
          <w:sz w:val="24"/>
          <w:szCs w:val="32"/>
        </w:rPr>
        <w:t>我一直在积极思考的如何做好班主任工作，希望自己成为一名智慧爱心型的优秀班主任。</w:t>
      </w:r>
      <w:r>
        <w:rPr>
          <w:rFonts w:hint="eastAsia"/>
          <w:sz w:val="24"/>
          <w:szCs w:val="32"/>
          <w:lang w:val="en-US" w:eastAsia="zh-CN"/>
        </w:rPr>
        <w:t>回顾这半学期的班主任工作，虽然并不出色，但是却很充实。下面，我就谈谈这学期我的具体工作安排：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一、带着无限“爱”意与学生相处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除此之外，还需要耐心。</w:t>
      </w:r>
      <w:r>
        <w:rPr>
          <w:rFonts w:hint="eastAsia"/>
          <w:sz w:val="24"/>
          <w:szCs w:val="32"/>
        </w:rPr>
        <w:t>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紧抓</w:t>
      </w:r>
      <w:r>
        <w:rPr>
          <w:rFonts w:hint="eastAsia"/>
          <w:sz w:val="24"/>
          <w:szCs w:val="32"/>
        </w:rPr>
        <w:t>班级班风建设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接班之初，我发现5班的孩子行为习惯特别不好，心浮气躁，在常规方面还有很大进步空间。</w:t>
      </w:r>
      <w:r>
        <w:rPr>
          <w:rFonts w:hint="eastAsia"/>
          <w:sz w:val="24"/>
          <w:szCs w:val="32"/>
        </w:rPr>
        <w:t>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三、协调每门学科，共同进步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　</w:t>
      </w:r>
      <w:r>
        <w:rPr>
          <w:rFonts w:hint="eastAsia"/>
          <w:sz w:val="24"/>
          <w:szCs w:val="32"/>
          <w:lang w:val="en-US" w:eastAsia="zh-CN"/>
        </w:rPr>
        <w:t xml:space="preserve">  接班以前，我发现5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班有明显的“短板”学科，有些同学偏科现象严重。于是在我担任班主任以后，我积极协调每位任课老师，做到信息的及时共享。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当然本学期，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需要改进的地方还有很多。班级部分同学学习主动性不强，</w:t>
      </w:r>
      <w:r>
        <w:rPr>
          <w:rFonts w:hint="eastAsia"/>
          <w:sz w:val="24"/>
          <w:szCs w:val="32"/>
          <w:lang w:val="en-US" w:eastAsia="zh-CN"/>
        </w:rPr>
        <w:t>缺乏上进心</w:t>
      </w:r>
      <w:r>
        <w:rPr>
          <w:rFonts w:hint="eastAsia"/>
          <w:sz w:val="24"/>
          <w:szCs w:val="32"/>
        </w:rPr>
        <w:t>，成绩不够稳定；寝室就寝纪律不是很好，有待于进一步提高；班级个别同学生活散漫，行为习惯尚需进一步养成等等。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这是一种使命，更是一种师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E499"/>
    <w:multiLevelType w:val="singleLevel"/>
    <w:tmpl w:val="372CE4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4B8D"/>
    <w:rsid w:val="26931D63"/>
    <w:rsid w:val="4FF94B8D"/>
    <w:rsid w:val="6D535020"/>
    <w:rsid w:val="6E6F02C9"/>
    <w:rsid w:val="787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2018-06-26T08:28:00Z</dcterms:created>
  <dc:creator>-      BD</dc:creator>
  <cp:lastModifiedBy>Administrator</cp:lastModifiedBy>
  <dcterms:modified xsi:type="dcterms:W3CDTF">2019-01-21T06:27:32Z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