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0336" w:rsidRPr="00860336" w:rsidRDefault="00860336" w:rsidP="00860336">
      <w:pPr>
        <w:spacing w:line="360" w:lineRule="auto"/>
        <w:ind w:firstLineChars="200" w:firstLine="602"/>
        <w:jc w:val="center"/>
        <w:rPr>
          <w:rFonts w:ascii="宋体" w:eastAsia="宋体" w:hAnsi="宋体" w:hint="eastAsia"/>
          <w:b/>
          <w:sz w:val="30"/>
          <w:szCs w:val="30"/>
        </w:rPr>
      </w:pPr>
      <w:r w:rsidRPr="00860336">
        <w:rPr>
          <w:rFonts w:ascii="宋体" w:eastAsia="宋体" w:hAnsi="宋体"/>
          <w:b/>
          <w:sz w:val="30"/>
          <w:szCs w:val="30"/>
        </w:rPr>
        <w:t>听课，听得出门</w:t>
      </w:r>
      <w:bookmarkStart w:id="0" w:name="_GoBack"/>
      <w:bookmarkEnd w:id="0"/>
      <w:r w:rsidRPr="00860336">
        <w:rPr>
          <w:rFonts w:ascii="宋体" w:eastAsia="宋体" w:hAnsi="宋体"/>
          <w:b/>
          <w:sz w:val="30"/>
          <w:szCs w:val="30"/>
        </w:rPr>
        <w:t>道儿</w:t>
      </w:r>
    </w:p>
    <w:p w:rsidR="00860336" w:rsidRPr="00860336" w:rsidRDefault="00860336" w:rsidP="00860336">
      <w:pPr>
        <w:spacing w:line="360" w:lineRule="auto"/>
        <w:ind w:firstLineChars="200" w:firstLine="480"/>
        <w:rPr>
          <w:rFonts w:ascii="宋体" w:eastAsia="宋体" w:hAnsi="宋体" w:hint="eastAsia"/>
          <w:sz w:val="24"/>
        </w:rPr>
      </w:pPr>
      <w:r w:rsidRPr="00860336">
        <w:rPr>
          <w:rFonts w:ascii="宋体" w:eastAsia="宋体" w:hAnsi="宋体"/>
          <w:sz w:val="24"/>
        </w:rPr>
        <w:t>说到听课，大家都知道为什么听，怎么听。但有没有深入思考过，听课怎样发挥它应有的作用，而不是流于形式？我发现制约听课效率和效果的，主要有以下几个原因：一是只做旁观者，不做主动参与者。没有从思想上参与到教学活动中，不是有“备”而听，而是作为一个局外人，听课就仿佛看一场与自己并不相关的演出。二是只做盲从者，不做引路人。把听课当作一种任务，没有一个明确的目的。实际上，听课本身就是一种教学研究，只有确定自己的研究方向，听课者才能让自己深入到问题的核心，并努力解决问题。三是只做批评家，不做审美者，更不做帮助者。问题提了一堆，却不给出解决问题的方法。</w:t>
      </w:r>
    </w:p>
    <w:p w:rsidR="00860336" w:rsidRPr="00860336" w:rsidRDefault="00860336" w:rsidP="00860336">
      <w:pPr>
        <w:spacing w:line="360" w:lineRule="auto"/>
        <w:ind w:firstLineChars="200" w:firstLine="480"/>
        <w:rPr>
          <w:rFonts w:ascii="宋体" w:eastAsia="宋体" w:hAnsi="宋体" w:hint="eastAsia"/>
          <w:sz w:val="24"/>
        </w:rPr>
      </w:pPr>
      <w:r w:rsidRPr="00860336">
        <w:rPr>
          <w:rFonts w:ascii="宋体" w:eastAsia="宋体" w:hAnsi="宋体"/>
          <w:sz w:val="24"/>
        </w:rPr>
        <w:t>对于教学管理者而言，听课就是本分，是我们的工作，并且听课不应仅仅停留在了解情况的层面上，还应带有一定的目的和意义。这就好比我们要求教师一样，我们动不动就问教师：这节课你能给学生什么？在听课中，我们也应该经常问自己：你到底能够给教师什么？教师希望在你那里得到什么？是毫无原则的鼓励吗？是没有科学根据的批评吗？想必都不是，老师在经历了40分钟的忐忑之后，一定希望能够从管理者那里得到一些切中要害的真知灼见。那么，我们用什么样的方式让他们得到听课后的收获？用哪种方式传递这样的收获更加恰当？如何帮助教师因我们的听课，获得真正意义上的专业提高？这，都是我们听课者所要考虑的问题。</w:t>
      </w:r>
    </w:p>
    <w:p w:rsidR="00860336" w:rsidRPr="00860336" w:rsidRDefault="00860336" w:rsidP="00860336">
      <w:pPr>
        <w:spacing w:line="360" w:lineRule="auto"/>
        <w:ind w:firstLineChars="200" w:firstLine="480"/>
        <w:rPr>
          <w:rFonts w:ascii="宋体" w:eastAsia="宋体" w:hAnsi="宋体" w:hint="eastAsia"/>
          <w:sz w:val="24"/>
        </w:rPr>
      </w:pPr>
      <w:r w:rsidRPr="00860336">
        <w:rPr>
          <w:rFonts w:ascii="宋体" w:eastAsia="宋体" w:hAnsi="宋体"/>
          <w:sz w:val="24"/>
        </w:rPr>
        <w:t>管理者，尤其教学管理者，其工作性质不应停留在一个“吆喝型”的管理者身份上，还应定位为专家性质的引领者的身份上——这对我们负责教学的人来说，真的不容易。在大力提倡教师专业化发展的今天，也更应提倡教育管理者的专业化发展。试想，一位长期脱离教学一线的校长，如何正确把握课堂教学？如何为教师，尤其为年轻教师示范？课堂不仅是学生成长的地方，是教师成长的平台，也是校长成长的阵地。</w:t>
      </w:r>
    </w:p>
    <w:p w:rsidR="00860336" w:rsidRPr="00860336" w:rsidRDefault="00860336" w:rsidP="00860336">
      <w:pPr>
        <w:spacing w:line="360" w:lineRule="auto"/>
        <w:ind w:firstLineChars="200" w:firstLine="480"/>
        <w:rPr>
          <w:rFonts w:ascii="宋体" w:eastAsia="宋体" w:hAnsi="宋体" w:hint="eastAsia"/>
          <w:sz w:val="24"/>
        </w:rPr>
      </w:pPr>
      <w:r w:rsidRPr="00860336">
        <w:rPr>
          <w:rFonts w:ascii="宋体" w:eastAsia="宋体" w:hAnsi="宋体"/>
          <w:sz w:val="24"/>
        </w:rPr>
        <w:t>对于教育管理者来说，每学期的工作计划中，对于本学期的听课计划应当是非常明确的，听哪些学科的课，听哪些老师的课，这些都不应该是盲目的。究竟怎么样听课？这是一个复杂的问题，看你从哪个角度出发。</w:t>
      </w:r>
    </w:p>
    <w:p w:rsidR="00860336" w:rsidRPr="00860336" w:rsidRDefault="00860336" w:rsidP="00860336">
      <w:pPr>
        <w:spacing w:line="360" w:lineRule="auto"/>
        <w:ind w:firstLineChars="200" w:firstLine="480"/>
        <w:rPr>
          <w:rFonts w:ascii="宋体" w:eastAsia="宋体" w:hAnsi="宋体" w:hint="eastAsia"/>
          <w:sz w:val="24"/>
        </w:rPr>
      </w:pPr>
      <w:r w:rsidRPr="00860336">
        <w:rPr>
          <w:rFonts w:ascii="宋体" w:eastAsia="宋体" w:hAnsi="宋体"/>
          <w:sz w:val="24"/>
        </w:rPr>
        <w:t>学校的发展要依托教师，只有高水平的教师，才能造就有高水平的教学质量，这个道理是不言而喻的。因此，教师队伍的建设问题，也应该是主管教学的干部</w:t>
      </w:r>
      <w:r w:rsidRPr="00860336">
        <w:rPr>
          <w:rFonts w:ascii="宋体" w:eastAsia="宋体" w:hAnsi="宋体"/>
          <w:sz w:val="24"/>
        </w:rPr>
        <w:lastRenderedPageBreak/>
        <w:t>的工作重心。我们可以从年龄上，将教师划分为老、中、青三代。对不同年纪的教师，我们要考虑听什么课。我们还可以从教师的教育背景上将教师划分为受过本专业教育的教师、未受过本专业教育的教师，针对存在这样差异的老师考虑听什么课。再从教师成长的角度出发，对新教师而言，听其是否入门，听其重难点是否得以突破；听有研究能力的教师的课，就要看他对教材的创造性处理。</w:t>
      </w:r>
    </w:p>
    <w:p w:rsidR="00860336" w:rsidRPr="00860336" w:rsidRDefault="00860336" w:rsidP="00860336">
      <w:pPr>
        <w:spacing w:line="360" w:lineRule="auto"/>
        <w:ind w:firstLineChars="200" w:firstLine="480"/>
        <w:rPr>
          <w:rFonts w:ascii="宋体" w:eastAsia="宋体" w:hAnsi="宋体" w:hint="eastAsia"/>
          <w:sz w:val="24"/>
        </w:rPr>
      </w:pPr>
      <w:r w:rsidRPr="00860336">
        <w:rPr>
          <w:rFonts w:ascii="宋体" w:eastAsia="宋体" w:hAnsi="宋体"/>
          <w:sz w:val="24"/>
        </w:rPr>
        <w:t>但由于工作精力有限，再加上事务、会议那么多，听的计划总赶不上听不成的变化。怎样改变听的方式，如何让听课者与上课者达成心灵的共鸣，如何带动更多老师自愿听课，这是我这几年经常思考，并努力尝试实践的课题。因此，上个学期，围绕听课，我依据年龄、教学经验、教学水平、学科分类等条件，精心选择了几十位老师的课，认真聆听，写下“捉虫”或称“课堂拣金”的文章21篇。当然，写是有针对性的，是为了教学中的有心人能够借此举一反三的。这当中有写给刚刚走上工作岗位不久的青年教师的，有写给已经有了一定教学经验的，有写给个人发展进入高原期的，有针对语文讲读教学和识字教学的，还有针对其他学科的，如《数学，要眉清目秀》《一堂科学课好在哪儿》《向有氧的教室走去》。用文字及时记录听课的点滴感受，让流过耳畔的声音变成白纸黑字的印记，对于自己是梳理的过程、成长的足迹，提供给上课的老师，则又成了额外的收获、珍贵的资源。</w:t>
      </w:r>
    </w:p>
    <w:p w:rsidR="00860336" w:rsidRPr="00860336" w:rsidRDefault="00860336" w:rsidP="00860336">
      <w:pPr>
        <w:spacing w:line="360" w:lineRule="auto"/>
        <w:ind w:firstLineChars="200" w:firstLine="480"/>
        <w:rPr>
          <w:rFonts w:ascii="宋体" w:eastAsia="宋体" w:hAnsi="宋体" w:hint="eastAsia"/>
          <w:sz w:val="24"/>
        </w:rPr>
      </w:pPr>
      <w:r w:rsidRPr="00860336">
        <w:rPr>
          <w:rFonts w:ascii="宋体" w:eastAsia="宋体" w:hAnsi="宋体"/>
          <w:sz w:val="24"/>
        </w:rPr>
        <w:t>此外，上学期，我还与语文老师们一起同备同上我国四大名著之一《西游记》。在校本教学研究的过程中，我们提出了“共读、共教、共评”，甚至“共写”的口号。结合教材的《三打白骨精》以及《三借芭蕉扇》等课文，我们开展了全面开花的轰轰烈烈的听课活动。暑假我要求老师们精读《西游记》原著。开学后，让他们听专家的专题讲座，听我给教师的文本解读，然后所有语文教师共同备课写教案。接下来，就是大面积的听课。这样一来，每一位走进课堂听课的教师，不再是旁观者，而是感同身受的行动者、研究者、执行者。他们带着自己的体验、自己的思考走进自己的课堂以及别人的课堂，这样的听课我们认为其含金量是高的，是有效的。</w:t>
      </w:r>
    </w:p>
    <w:p w:rsidR="00860336" w:rsidRPr="00860336" w:rsidRDefault="00860336" w:rsidP="00860336">
      <w:pPr>
        <w:spacing w:line="360" w:lineRule="auto"/>
        <w:ind w:firstLineChars="200" w:firstLine="480"/>
        <w:rPr>
          <w:rFonts w:ascii="宋体" w:eastAsia="宋体" w:hAnsi="宋体" w:hint="eastAsia"/>
          <w:sz w:val="24"/>
        </w:rPr>
      </w:pPr>
      <w:r w:rsidRPr="00860336">
        <w:rPr>
          <w:rFonts w:ascii="宋体" w:eastAsia="宋体" w:hAnsi="宋体"/>
          <w:sz w:val="24"/>
        </w:rPr>
        <w:t>于是，大家借助一个值得研究的经典课例，一起备课上课，一起听课，重点深挖这口井，通过不断研究，打出水来才算罢休——这样，每个人在自己参与挖井的工作的同时，也享受到了教学研究成果的甘泉。这样就又比走一处挖一处的</w:t>
      </w:r>
      <w:r w:rsidRPr="00860336">
        <w:rPr>
          <w:rFonts w:ascii="宋体" w:eastAsia="宋体" w:hAnsi="宋体"/>
          <w:sz w:val="24"/>
        </w:rPr>
        <w:lastRenderedPageBreak/>
        <w:t>“坑”不知道强多少倍。最终，我们研究开发了9种课型，2/3的语文老师参与了上课。加上试教，老师们一共听了37节围绕《西游记》开展的各种类型的课。大家普遍认为，这种听课方式是提高教学的有效途径，是带动教师专业性发展的手段，是作为教育管理者日常工作的重要任务之一。</w:t>
      </w:r>
    </w:p>
    <w:p w:rsidR="002A708B" w:rsidRPr="00860336" w:rsidRDefault="00860336" w:rsidP="00860336">
      <w:pPr>
        <w:spacing w:line="360" w:lineRule="auto"/>
        <w:ind w:firstLineChars="200" w:firstLine="480"/>
        <w:rPr>
          <w:rFonts w:ascii="宋体" w:eastAsia="宋体" w:hAnsi="宋体"/>
          <w:sz w:val="24"/>
        </w:rPr>
      </w:pPr>
      <w:r w:rsidRPr="00860336">
        <w:rPr>
          <w:rFonts w:ascii="宋体" w:eastAsia="宋体" w:hAnsi="宋体"/>
          <w:sz w:val="24"/>
        </w:rPr>
        <w:t>可见，听课不仅针对管理者而言应当作为研究的专题，它更应让所有教师也把听课获得的“利息”转化到如吃饭睡觉般最自然不过的日常教学行为。教育管理者就更要思考，如何调动所有教师带着问题走进课堂听课，变学校的要求为自身专业发展的必需，使听课真正成为教师日常工作的一部分，使这样的一种现象成为校园文化的一部分。当然，这样的目标需要我们每一位教学管理者来共同缔造。我们也仍在努力中。</w:t>
      </w:r>
    </w:p>
    <w:sectPr w:rsidR="002A708B" w:rsidRPr="00860336" w:rsidSect="00A27384">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336"/>
    <w:rsid w:val="00860336"/>
    <w:rsid w:val="00A27384"/>
    <w:rsid w:val="00B94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122D73B"/>
  <w15:chartTrackingRefBased/>
  <w15:docId w15:val="{9D721212-236B-C249-B1B1-47CEF460B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327</Words>
  <Characters>1865</Characters>
  <Application>Microsoft Office Word</Application>
  <DocSecurity>0</DocSecurity>
  <Lines>15</Lines>
  <Paragraphs>4</Paragraphs>
  <ScaleCrop>false</ScaleCrop>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1</cp:revision>
  <dcterms:created xsi:type="dcterms:W3CDTF">2019-01-18T02:26:00Z</dcterms:created>
  <dcterms:modified xsi:type="dcterms:W3CDTF">2019-01-18T02:29:00Z</dcterms:modified>
</cp:coreProperties>
</file>