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写作课点评：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我的自画像》一课，故事导入，针对性相强，激发学生的写作兴趣，明确抓住人物的特点才能真正认识一个人。建议是：故事可以让学生自己讲讲，不用出示故事内容，只需一个题目即可。既可以锻炼学生的语言表达能力，还可以培养学生倾听的习惯。效果应该要好一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写作指导比较细致：有“名人写真”猜一猜“我是谁”，让学生明白了抓住了特征就能找到认识的人物；有“寻人启事”，强调了没有抓住人物特征就不能找到人；我例文支招，细致指导写作方法；有提供好词好句，给学生写作支撑；还有教师的下水文，给学生作了榜样。可以说写作指导方法多样，让课堂精彩纷呈。建议是：外貌、性格、爱好要是能分开指导，分开写，或者外貌与性格爱好分开，这样难度会降低。要是能用身边同学的外貌作例文进行现场指导，效果也许会更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习作病会诊课》一课，能用班里学生的习作作为病例进行教学，现身说法，当场修改，现学现用，效果非常好。尤其是病例1“一‘说’到底病”，通过这样的教学，可以做到“课到病除”。建议：在病例2的“我‘想’病”的教学中，教者用的是与病例1同样的教学方法，要是稍作改变，因为想的内容必须有亲身体验，不要全班学生改同一篇习作，而是改自己的同一类习作，效果是不是会更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righ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（六年级组）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747E3"/>
    <w:rsid w:val="0EDD1A12"/>
    <w:rsid w:val="246234E0"/>
    <w:rsid w:val="372747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2018-12-21T07:37:00Z</dcterms:created>
  <dc:creator>周志兰</dc:creator>
  <cp:lastModifiedBy>周志兰</cp:lastModifiedBy>
  <dcterms:modified xsi:type="dcterms:W3CDTF">2018-12-24T00:02:57Z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