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95" w:lineRule="atLeast"/>
        <w:jc w:val="center"/>
        <w:rPr>
          <w:rFonts w:cs="宋体" w:asciiTheme="minorEastAsia" w:hAnsiTheme="minorEastAsia"/>
          <w:b/>
          <w:kern w:val="0"/>
          <w:sz w:val="28"/>
          <w:szCs w:val="28"/>
        </w:rPr>
      </w:pPr>
      <w:r>
        <w:rPr>
          <w:rFonts w:hint="eastAsia" w:cs="宋体" w:asciiTheme="minorEastAsia" w:hAnsiTheme="minorEastAsia"/>
          <w:b/>
          <w:kern w:val="0"/>
          <w:sz w:val="28"/>
          <w:szCs w:val="28"/>
        </w:rPr>
        <w:t>高效课堂来自不断地教学反思</w:t>
      </w:r>
    </w:p>
    <w:p>
      <w:pPr>
        <w:widowControl/>
        <w:shd w:val="clear" w:color="auto" w:fill="FFFFFF"/>
        <w:spacing w:line="495" w:lineRule="atLeast"/>
        <w:ind w:firstLine="560" w:firstLineChars="200"/>
        <w:jc w:val="left"/>
        <w:rPr>
          <w:rFonts w:cs="宋体" w:asciiTheme="minorEastAsia" w:hAnsiTheme="minorEastAsia"/>
          <w:kern w:val="0"/>
          <w:sz w:val="28"/>
          <w:szCs w:val="28"/>
        </w:rPr>
      </w:pPr>
      <w:r>
        <w:rPr>
          <w:rFonts w:hint="eastAsia" w:cs="宋体" w:asciiTheme="minorEastAsia" w:hAnsiTheme="minorEastAsia"/>
          <w:kern w:val="0"/>
          <w:sz w:val="28"/>
          <w:szCs w:val="28"/>
        </w:rPr>
        <w:t xml:space="preserve"> “教无定法，教学是一门遗憾的艺术”。一堂课不会十全十美。我们自己每上一节课，都要进行深入的剖析、反思，对每一个教学环节预设与实际吻合、学生学习状况、教师调控状况、课堂生成状况等方面认真进行总结，找出有规律的东西，在不断“反思”中学习。促进课堂教学质量，教学效果也一定会更好。</w:t>
      </w:r>
    </w:p>
    <w:p>
      <w:pPr>
        <w:widowControl/>
        <w:shd w:val="clear" w:color="auto" w:fill="FFFFFF"/>
        <w:spacing w:after="240" w:line="495" w:lineRule="atLeast"/>
        <w:ind w:firstLine="560" w:firstLineChars="200"/>
        <w:jc w:val="left"/>
        <w:rPr>
          <w:rFonts w:cs="宋体" w:asciiTheme="minorEastAsia" w:hAnsiTheme="minorEastAsia"/>
          <w:kern w:val="0"/>
          <w:sz w:val="28"/>
          <w:szCs w:val="28"/>
        </w:rPr>
      </w:pPr>
      <w:r>
        <w:rPr>
          <w:rFonts w:hint="eastAsia" w:cs="宋体" w:asciiTheme="minorEastAsia" w:hAnsiTheme="minorEastAsia"/>
          <w:kern w:val="0"/>
          <w:sz w:val="28"/>
          <w:szCs w:val="28"/>
        </w:rPr>
        <w:t>总之，对于高效课堂我虽然也抱有过怀疑的态度，也怕学生虽然上课讨论的很积极，不知道他们是否真正能融入到新课堂中，是否真正的讨论过导学案中的问题。但是经过实践，我如释重负，学生的整体水平不但没有下降，还稍有提高。另外，改革就难免有这样或者那样的问题，比如导学案的编写我自己还有很多困惑的地方；课堂上一些问题解决课、巩固练习课、回归复习课具体操作还有很多瑕疵和不足；一些学生学习的积极性还没有提高上来；怎么能让那些爱学习的学生更加喜爱学习并帮助那些积极性不高的同学等等很多问题。但是我相信，既然有了好的开端，我就会一如既往的努力下去，只要有努力就有收获。</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AB7E3D"/>
    <w:rsid w:val="7AAB7E3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2019-01-17T00:44:00Z</dcterms:created>
  <dc:creator>豆豆</dc:creator>
  <cp:lastModifiedBy>豆豆</cp:lastModifiedBy>
  <dcterms:modified xsi:type="dcterms:W3CDTF">2019-01-17T00:44:48Z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