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CB" w:rsidRPr="004C7320" w:rsidRDefault="00061F90" w:rsidP="00061F90">
      <w:pPr>
        <w:spacing w:line="420" w:lineRule="exact"/>
        <w:ind w:firstLineChars="700" w:firstLine="1968"/>
        <w:jc w:val="left"/>
        <w:rPr>
          <w:rFonts w:ascii="黑体" w:eastAsia="黑体" w:hAnsi="黑体"/>
          <w:b/>
          <w:sz w:val="28"/>
          <w:szCs w:val="28"/>
        </w:rPr>
      </w:pPr>
      <w:r>
        <w:rPr>
          <w:rFonts w:ascii="黑体" w:eastAsia="黑体" w:hAnsi="黑体" w:hint="eastAsia"/>
          <w:b/>
          <w:sz w:val="28"/>
          <w:szCs w:val="28"/>
        </w:rPr>
        <w:t>语用学视野下</w:t>
      </w:r>
      <w:r w:rsidR="005101CB" w:rsidRPr="004C7320">
        <w:rPr>
          <w:rFonts w:ascii="黑体" w:eastAsia="黑体" w:hAnsi="黑体" w:hint="eastAsia"/>
          <w:b/>
          <w:sz w:val="28"/>
          <w:szCs w:val="28"/>
        </w:rPr>
        <w:t>小学语文深度学习之我见</w:t>
      </w:r>
    </w:p>
    <w:p w:rsidR="00D10DE9" w:rsidRPr="00B061E4" w:rsidRDefault="00D10DE9" w:rsidP="00D10DE9">
      <w:pPr>
        <w:spacing w:line="420" w:lineRule="exact"/>
        <w:ind w:firstLineChars="1000" w:firstLine="2400"/>
        <w:jc w:val="left"/>
        <w:rPr>
          <w:sz w:val="24"/>
          <w:szCs w:val="24"/>
        </w:rPr>
      </w:pPr>
      <w:r w:rsidRPr="00B061E4">
        <w:rPr>
          <w:rFonts w:hint="eastAsia"/>
          <w:sz w:val="24"/>
          <w:szCs w:val="24"/>
        </w:rPr>
        <w:t>常州市武进区</w:t>
      </w:r>
      <w:proofErr w:type="gramStart"/>
      <w:r w:rsidRPr="00B061E4">
        <w:rPr>
          <w:rFonts w:hint="eastAsia"/>
          <w:sz w:val="24"/>
          <w:szCs w:val="24"/>
        </w:rPr>
        <w:t>湟里中心</w:t>
      </w:r>
      <w:proofErr w:type="gramEnd"/>
      <w:r w:rsidRPr="00B061E4">
        <w:rPr>
          <w:rFonts w:hint="eastAsia"/>
          <w:sz w:val="24"/>
          <w:szCs w:val="24"/>
        </w:rPr>
        <w:t>小学</w:t>
      </w:r>
      <w:r w:rsidRPr="00B061E4">
        <w:rPr>
          <w:rFonts w:hint="eastAsia"/>
          <w:sz w:val="24"/>
          <w:szCs w:val="24"/>
        </w:rPr>
        <w:t xml:space="preserve">  </w:t>
      </w:r>
      <w:r w:rsidRPr="00B061E4">
        <w:rPr>
          <w:rFonts w:hint="eastAsia"/>
          <w:sz w:val="24"/>
          <w:szCs w:val="24"/>
        </w:rPr>
        <w:t>许晓秋</w:t>
      </w:r>
    </w:p>
    <w:p w:rsidR="00D10DE9" w:rsidRPr="004C7320" w:rsidRDefault="00D10DE9" w:rsidP="00D10DE9">
      <w:pPr>
        <w:spacing w:line="400" w:lineRule="exact"/>
        <w:jc w:val="left"/>
        <w:rPr>
          <w:rFonts w:asciiTheme="minorEastAsia" w:hAnsiTheme="minorEastAsia"/>
          <w:sz w:val="24"/>
          <w:szCs w:val="24"/>
        </w:rPr>
      </w:pPr>
      <w:r w:rsidRPr="004C7320">
        <w:rPr>
          <w:rFonts w:asciiTheme="minorEastAsia" w:hAnsiTheme="minorEastAsia" w:hint="eastAsia"/>
          <w:sz w:val="24"/>
          <w:szCs w:val="24"/>
        </w:rPr>
        <w:t>【内容摘要】新课程改革已经走过了十几个年头，在当前强调“语用教学”的形势下，引领学生走向“深度学习”则是小学语文课堂回归本真、追求有效的必然趋势。通过省级课题《语用学视野下小学语文深度学习研究》的实践与探索，笔者认为小学语文阅读教学中展开</w:t>
      </w:r>
      <w:r w:rsidRPr="004C7320">
        <w:rPr>
          <w:rFonts w:asciiTheme="minorEastAsia" w:hAnsiTheme="minorEastAsia"/>
          <w:sz w:val="24"/>
          <w:szCs w:val="24"/>
          <w:shd w:val="clear" w:color="auto" w:fill="FFFFFF"/>
        </w:rPr>
        <w:t>深度学习贵在参与，重在思考，妙在引领，巧在拓展。</w:t>
      </w:r>
      <w:r w:rsidR="00554F6F">
        <w:rPr>
          <w:rFonts w:asciiTheme="minorEastAsia" w:hAnsiTheme="minorEastAsia" w:hint="eastAsia"/>
          <w:sz w:val="24"/>
          <w:szCs w:val="24"/>
          <w:shd w:val="clear" w:color="auto" w:fill="FFFFFF"/>
        </w:rPr>
        <w:t>具体可以从三方</w:t>
      </w:r>
      <w:r w:rsidR="00061F90">
        <w:rPr>
          <w:rFonts w:asciiTheme="minorEastAsia" w:hAnsiTheme="minorEastAsia" w:hint="eastAsia"/>
          <w:sz w:val="24"/>
          <w:szCs w:val="24"/>
          <w:shd w:val="clear" w:color="auto" w:fill="FFFFFF"/>
        </w:rPr>
        <w:t>面</w:t>
      </w:r>
      <w:r w:rsidR="00554F6F">
        <w:rPr>
          <w:rFonts w:asciiTheme="minorEastAsia" w:hAnsiTheme="minorEastAsia" w:hint="eastAsia"/>
          <w:sz w:val="24"/>
          <w:szCs w:val="24"/>
          <w:shd w:val="clear" w:color="auto" w:fill="FFFFFF"/>
        </w:rPr>
        <w:t>入手：在问题解决</w:t>
      </w:r>
      <w:r w:rsidRPr="004C7320">
        <w:rPr>
          <w:rFonts w:asciiTheme="minorEastAsia" w:hAnsiTheme="minorEastAsia" w:hint="eastAsia"/>
          <w:sz w:val="24"/>
          <w:szCs w:val="24"/>
          <w:shd w:val="clear" w:color="auto" w:fill="FFFFFF"/>
        </w:rPr>
        <w:t>中深度学习；在追问反思中深度学习；在语言运用中深度学习。</w:t>
      </w:r>
    </w:p>
    <w:p w:rsidR="00D10DE9" w:rsidRPr="004C7320" w:rsidRDefault="00D10DE9" w:rsidP="00D10DE9">
      <w:pPr>
        <w:spacing w:line="400" w:lineRule="exact"/>
        <w:jc w:val="left"/>
        <w:rPr>
          <w:rFonts w:asciiTheme="minorEastAsia" w:hAnsiTheme="minorEastAsia"/>
          <w:sz w:val="24"/>
          <w:szCs w:val="24"/>
        </w:rPr>
      </w:pPr>
      <w:r w:rsidRPr="004C7320">
        <w:rPr>
          <w:rFonts w:asciiTheme="minorEastAsia" w:hAnsiTheme="minorEastAsia" w:hint="eastAsia"/>
          <w:sz w:val="24"/>
          <w:szCs w:val="24"/>
        </w:rPr>
        <w:t>【关键词】语用学     深度学习    小学语文     阅读教学</w:t>
      </w:r>
    </w:p>
    <w:p w:rsidR="00D10DE9" w:rsidRPr="004C7320" w:rsidRDefault="00D10DE9" w:rsidP="004C7320">
      <w:pPr>
        <w:spacing w:line="400" w:lineRule="exact"/>
        <w:ind w:firstLineChars="200" w:firstLine="480"/>
        <w:jc w:val="left"/>
        <w:rPr>
          <w:rFonts w:asciiTheme="minorEastAsia" w:hAnsiTheme="minorEastAsia"/>
          <w:sz w:val="24"/>
          <w:szCs w:val="24"/>
        </w:rPr>
      </w:pPr>
    </w:p>
    <w:p w:rsidR="00D10DE9" w:rsidRPr="004C7320" w:rsidRDefault="00D10DE9" w:rsidP="004C7320">
      <w:pPr>
        <w:spacing w:line="400" w:lineRule="exact"/>
        <w:ind w:firstLineChars="200" w:firstLine="480"/>
        <w:jc w:val="left"/>
        <w:rPr>
          <w:rFonts w:asciiTheme="minorEastAsia" w:hAnsiTheme="minorEastAsia"/>
          <w:sz w:val="24"/>
          <w:szCs w:val="24"/>
        </w:rPr>
      </w:pPr>
      <w:r w:rsidRPr="004C7320">
        <w:rPr>
          <w:rFonts w:asciiTheme="minorEastAsia" w:hAnsiTheme="minorEastAsia" w:hint="eastAsia"/>
          <w:sz w:val="24"/>
          <w:szCs w:val="24"/>
        </w:rPr>
        <w:t>新课程改革已经走过了十几个年头，在当前强调“语用教学”的形势下，引领学生走向“深度学习”则是小学语文课堂回归本真、追求有效的必然趋势，这也成为了许多一线教师的共识，可以这么说，</w:t>
      </w:r>
      <w:r w:rsidRPr="004C7320">
        <w:rPr>
          <w:rFonts w:asciiTheme="minorEastAsia" w:hAnsiTheme="minorEastAsia"/>
          <w:sz w:val="24"/>
          <w:szCs w:val="24"/>
        </w:rPr>
        <w:t>深度学习为有效课堂提供了新的方向和思路。</w:t>
      </w:r>
      <w:r w:rsidRPr="004C7320">
        <w:rPr>
          <w:rFonts w:asciiTheme="minorEastAsia" w:hAnsiTheme="minorEastAsia" w:hint="eastAsia"/>
          <w:sz w:val="24"/>
          <w:szCs w:val="24"/>
        </w:rPr>
        <w:t>我认为深度学习是在理解学习的基础上，学习者能够批判性地学习新的思想和事实，并把它们融入原有的认知结构中，还能够将已有的知识迁移到新的情境中，做出决策和解决问题的学习，语用学又是专门研究在不同的语言环境中如何理解和使用语言的学科，因此，以语用学思想为指导，从语用学的角度开展小学语文深度学习，对于帮助学生正确地理解、揣摩、积累和运用相关语言文字，并逐步习得、形成根据语境的需要规范、恰当、个性地运用语言文字的能力，从而弥补当前小语教学之不足，就具有极强的现实意义。</w:t>
      </w:r>
    </w:p>
    <w:p w:rsidR="00D10DE9" w:rsidRPr="004C7320" w:rsidRDefault="00D10DE9" w:rsidP="004C7320">
      <w:pPr>
        <w:spacing w:line="400" w:lineRule="exact"/>
        <w:ind w:firstLineChars="200" w:firstLine="480"/>
        <w:jc w:val="left"/>
        <w:rPr>
          <w:rFonts w:asciiTheme="minorEastAsia" w:hAnsiTheme="minorEastAsia"/>
          <w:sz w:val="24"/>
          <w:szCs w:val="24"/>
        </w:rPr>
      </w:pPr>
      <w:r w:rsidRPr="004C7320">
        <w:rPr>
          <w:rFonts w:asciiTheme="minorEastAsia" w:hAnsiTheme="minorEastAsia" w:hint="eastAsia"/>
          <w:sz w:val="24"/>
          <w:szCs w:val="24"/>
        </w:rPr>
        <w:t>那么，作为一名小学语文教师，又如何在阅读教学中引领学生开展“深度学习”呢？通过省级课题《语用学视野下小学语文深度学习研究》实践和探索，我觉得深度学习就是让学生不再只是知识的传承者和消费者，而要成为知识的创新者和贡献者；深度学习应该是能让学生学会独立思考，学会提出问题、解决问题，</w:t>
      </w:r>
      <w:proofErr w:type="gramStart"/>
      <w:r w:rsidRPr="004C7320">
        <w:rPr>
          <w:rFonts w:asciiTheme="minorEastAsia" w:hAnsiTheme="minorEastAsia" w:hint="eastAsia"/>
          <w:sz w:val="24"/>
          <w:szCs w:val="24"/>
        </w:rPr>
        <w:t>进而具有</w:t>
      </w:r>
      <w:proofErr w:type="gramEnd"/>
      <w:r w:rsidRPr="004C7320">
        <w:rPr>
          <w:rFonts w:asciiTheme="minorEastAsia" w:hAnsiTheme="minorEastAsia" w:hint="eastAsia"/>
          <w:sz w:val="24"/>
          <w:szCs w:val="24"/>
        </w:rPr>
        <w:t>批判性思维的一种学习，它是有效学习的必然要求。在一系列的研究与实践之后，我觉得用一句话概括，</w:t>
      </w:r>
      <w:r w:rsidRPr="004C7320">
        <w:rPr>
          <w:rFonts w:asciiTheme="minorEastAsia" w:hAnsiTheme="minorEastAsia"/>
          <w:sz w:val="24"/>
          <w:szCs w:val="24"/>
          <w:shd w:val="clear" w:color="auto" w:fill="FFFFFF"/>
        </w:rPr>
        <w:t>深度学习贵在参与，重在思考，妙在引领，巧在拓展。</w:t>
      </w:r>
      <w:r w:rsidRPr="004C7320">
        <w:rPr>
          <w:rFonts w:asciiTheme="minorEastAsia" w:hAnsiTheme="minorEastAsia" w:hint="eastAsia"/>
          <w:sz w:val="24"/>
          <w:szCs w:val="24"/>
          <w:shd w:val="clear" w:color="auto" w:fill="FFFFFF"/>
        </w:rPr>
        <w:t>具体来说，可以从以下三方面入手。</w:t>
      </w:r>
    </w:p>
    <w:p w:rsidR="00D10DE9" w:rsidRPr="004C7320" w:rsidRDefault="00554F6F" w:rsidP="004C7320">
      <w:pPr>
        <w:spacing w:line="400" w:lineRule="exact"/>
        <w:ind w:firstLineChars="150" w:firstLine="361"/>
        <w:rPr>
          <w:rFonts w:asciiTheme="minorEastAsia" w:hAnsiTheme="minorEastAsia"/>
          <w:b/>
          <w:sz w:val="24"/>
          <w:szCs w:val="24"/>
        </w:rPr>
      </w:pPr>
      <w:r>
        <w:rPr>
          <w:rFonts w:asciiTheme="minorEastAsia" w:hAnsiTheme="minorEastAsia" w:hint="eastAsia"/>
          <w:b/>
          <w:sz w:val="24"/>
          <w:szCs w:val="24"/>
        </w:rPr>
        <w:t>一、在问题解决</w:t>
      </w:r>
      <w:r w:rsidR="00D10DE9" w:rsidRPr="004C7320">
        <w:rPr>
          <w:rFonts w:asciiTheme="minorEastAsia" w:hAnsiTheme="minorEastAsia" w:hint="eastAsia"/>
          <w:b/>
          <w:sz w:val="24"/>
          <w:szCs w:val="24"/>
        </w:rPr>
        <w:t>中深度学习</w:t>
      </w:r>
    </w:p>
    <w:p w:rsidR="00D10DE9" w:rsidRPr="004C7320" w:rsidRDefault="00D10DE9" w:rsidP="004C7320">
      <w:pPr>
        <w:pStyle w:val="HTML"/>
        <w:shd w:val="clear" w:color="auto" w:fill="FFFFFF"/>
        <w:spacing w:line="400" w:lineRule="exact"/>
        <w:ind w:firstLineChars="200" w:firstLine="480"/>
        <w:rPr>
          <w:rFonts w:asciiTheme="minorEastAsia" w:eastAsiaTheme="minorEastAsia" w:hAnsiTheme="minorEastAsia"/>
        </w:rPr>
      </w:pPr>
      <w:r w:rsidRPr="004C7320">
        <w:rPr>
          <w:rFonts w:asciiTheme="minorEastAsia" w:eastAsiaTheme="minorEastAsia" w:hAnsiTheme="minorEastAsia"/>
          <w:shd w:val="clear" w:color="auto" w:fill="FFFFFF"/>
        </w:rPr>
        <w:t>深度学习,更多的是教学生而不是</w:t>
      </w:r>
      <w:proofErr w:type="gramStart"/>
      <w:r w:rsidRPr="004C7320">
        <w:rPr>
          <w:rFonts w:asciiTheme="minorEastAsia" w:eastAsiaTheme="minorEastAsia" w:hAnsiTheme="minorEastAsia"/>
          <w:shd w:val="clear" w:color="auto" w:fill="FFFFFF"/>
        </w:rPr>
        <w:t>教</w:t>
      </w:r>
      <w:proofErr w:type="gramEnd"/>
      <w:r w:rsidRPr="004C7320">
        <w:rPr>
          <w:rFonts w:asciiTheme="minorEastAsia" w:eastAsiaTheme="minorEastAsia" w:hAnsiTheme="minorEastAsia"/>
          <w:shd w:val="clear" w:color="auto" w:fill="FFFFFF"/>
        </w:rPr>
        <w:t>教材,</w:t>
      </w:r>
      <w:r w:rsidRPr="004C7320">
        <w:rPr>
          <w:rFonts w:asciiTheme="minorEastAsia" w:eastAsiaTheme="minorEastAsia" w:hAnsiTheme="minorEastAsia" w:hint="eastAsia"/>
          <w:shd w:val="clear" w:color="auto" w:fill="FFFFFF"/>
        </w:rPr>
        <w:t>教师</w:t>
      </w:r>
      <w:r w:rsidRPr="004C7320">
        <w:rPr>
          <w:rFonts w:asciiTheme="minorEastAsia" w:eastAsiaTheme="minorEastAsia" w:hAnsiTheme="minorEastAsia"/>
          <w:shd w:val="clear" w:color="auto" w:fill="FFFFFF"/>
        </w:rPr>
        <w:t>要善于创设问题情境</w:t>
      </w:r>
      <w:r w:rsidR="00701CBF" w:rsidRPr="004C7320">
        <w:rPr>
          <w:rFonts w:asciiTheme="minorEastAsia" w:eastAsiaTheme="minorEastAsia" w:hAnsiTheme="minorEastAsia" w:hint="eastAsia"/>
          <w:shd w:val="clear" w:color="auto" w:fill="FFFFFF"/>
        </w:rPr>
        <w:t>，</w:t>
      </w:r>
      <w:r w:rsidRPr="004C7320">
        <w:rPr>
          <w:rFonts w:asciiTheme="minorEastAsia" w:eastAsiaTheme="minorEastAsia" w:hAnsiTheme="minorEastAsia"/>
          <w:shd w:val="clear" w:color="auto" w:fill="FFFFFF"/>
        </w:rPr>
        <w:t>从学生的已有经验出发,通过合作学习和体验式学习,形成开放性的网络知识结构。教师要给学生一个巩固、转换和内化信息的时间与空间,让学生在学习内容之后,对信息进行加工,将原始资料变成存储的知识、意义、经验或感受。</w:t>
      </w:r>
      <w:r w:rsidRPr="004C7320">
        <w:rPr>
          <w:rFonts w:asciiTheme="minorEastAsia" w:eastAsiaTheme="minorEastAsia" w:hAnsiTheme="minorEastAsia" w:hint="eastAsia"/>
        </w:rPr>
        <w:t>创设问题情境，</w:t>
      </w:r>
      <w:proofErr w:type="gramStart"/>
      <w:r w:rsidRPr="004C7320">
        <w:rPr>
          <w:rFonts w:asciiTheme="minorEastAsia" w:eastAsiaTheme="minorEastAsia" w:hAnsiTheme="minorEastAsia" w:hint="eastAsia"/>
        </w:rPr>
        <w:t>凭借问题</w:t>
      </w:r>
      <w:proofErr w:type="gramEnd"/>
      <w:r w:rsidR="00701CBF" w:rsidRPr="004C7320">
        <w:rPr>
          <w:rFonts w:asciiTheme="minorEastAsia" w:eastAsiaTheme="minorEastAsia" w:hAnsiTheme="minorEastAsia" w:hint="eastAsia"/>
        </w:rPr>
        <w:t>引导，利用问题学习，不断启发学生，让学生自主</w:t>
      </w:r>
      <w:r w:rsidRPr="004C7320">
        <w:rPr>
          <w:rFonts w:asciiTheme="minorEastAsia" w:eastAsiaTheme="minorEastAsia" w:hAnsiTheme="minorEastAsia" w:hint="eastAsia"/>
        </w:rPr>
        <w:t>进行探究，课堂的效率更高。创设问题情境的核心是激活学生的思维，引导学生进行创造性的思考，</w:t>
      </w:r>
      <w:r w:rsidRPr="004C7320">
        <w:rPr>
          <w:rFonts w:asciiTheme="minorEastAsia" w:eastAsiaTheme="minorEastAsia" w:hAnsiTheme="minorEastAsia" w:hint="eastAsia"/>
        </w:rPr>
        <w:lastRenderedPageBreak/>
        <w:t>强调学生在教师引导下主动参与学习过程，让学生主动去感知、求</w:t>
      </w:r>
      <w:proofErr w:type="gramStart"/>
      <w:r w:rsidRPr="004C7320">
        <w:rPr>
          <w:rFonts w:asciiTheme="minorEastAsia" w:eastAsiaTheme="minorEastAsia" w:hAnsiTheme="minorEastAsia" w:hint="eastAsia"/>
        </w:rPr>
        <w:t>疑</w:t>
      </w:r>
      <w:proofErr w:type="gramEnd"/>
      <w:r w:rsidRPr="004C7320">
        <w:rPr>
          <w:rFonts w:asciiTheme="minorEastAsia" w:eastAsiaTheme="minorEastAsia" w:hAnsiTheme="minorEastAsia" w:hint="eastAsia"/>
        </w:rPr>
        <w:t>、解惑，产生直觉和顿悟，产生具有独创性的见解，培养学生的自我调控能力、自我表现的注意力。</w:t>
      </w:r>
    </w:p>
    <w:p w:rsidR="00D10DE9" w:rsidRPr="004C7320" w:rsidRDefault="00D10DE9" w:rsidP="004C7320">
      <w:pPr>
        <w:pStyle w:val="a3"/>
        <w:spacing w:line="400" w:lineRule="exact"/>
        <w:ind w:firstLineChars="150" w:firstLine="360"/>
        <w:rPr>
          <w:rFonts w:asciiTheme="minorEastAsia" w:hAnsiTheme="minorEastAsia"/>
          <w:sz w:val="24"/>
          <w:szCs w:val="24"/>
        </w:rPr>
      </w:pPr>
      <w:r w:rsidRPr="004C7320">
        <w:rPr>
          <w:rFonts w:asciiTheme="minorEastAsia" w:hAnsiTheme="minorEastAsia" w:hint="eastAsia"/>
          <w:sz w:val="24"/>
          <w:szCs w:val="24"/>
        </w:rPr>
        <w:t>《翻越远方的大山》是</w:t>
      </w:r>
      <w:proofErr w:type="gramStart"/>
      <w:r w:rsidRPr="004C7320">
        <w:rPr>
          <w:rFonts w:asciiTheme="minorEastAsia" w:hAnsiTheme="minorEastAsia" w:hint="eastAsia"/>
          <w:sz w:val="24"/>
          <w:szCs w:val="24"/>
        </w:rPr>
        <w:t>苏教版三</w:t>
      </w:r>
      <w:proofErr w:type="gramEnd"/>
      <w:r w:rsidRPr="004C7320">
        <w:rPr>
          <w:rFonts w:asciiTheme="minorEastAsia" w:hAnsiTheme="minorEastAsia" w:hint="eastAsia"/>
          <w:sz w:val="24"/>
          <w:szCs w:val="24"/>
        </w:rPr>
        <w:t>年级下册的一篇课文，讲述的是我国跨栏名将刘翔是如何通过自身的努力超越美国选手约翰逊的故事。在教学时，我很好地利用问题情境引导学生</w:t>
      </w:r>
      <w:r w:rsidR="00554F6F">
        <w:rPr>
          <w:rFonts w:asciiTheme="minorEastAsia" w:hAnsiTheme="minorEastAsia" w:hint="eastAsia"/>
          <w:sz w:val="24"/>
          <w:szCs w:val="24"/>
        </w:rPr>
        <w:t>解决问题，</w:t>
      </w:r>
      <w:r w:rsidRPr="004C7320">
        <w:rPr>
          <w:rFonts w:asciiTheme="minorEastAsia" w:hAnsiTheme="minorEastAsia" w:hint="eastAsia"/>
          <w:sz w:val="24"/>
          <w:szCs w:val="24"/>
        </w:rPr>
        <w:t>进行深度学习，效果不错。</w:t>
      </w:r>
    </w:p>
    <w:p w:rsidR="00D10DE9" w:rsidRPr="004C7320" w:rsidRDefault="00D10DE9" w:rsidP="004C7320">
      <w:pPr>
        <w:spacing w:line="400" w:lineRule="exact"/>
        <w:ind w:firstLineChars="200" w:firstLine="480"/>
        <w:rPr>
          <w:rFonts w:asciiTheme="minorEastAsia" w:hAnsiTheme="minorEastAsia"/>
          <w:sz w:val="24"/>
          <w:szCs w:val="24"/>
        </w:rPr>
      </w:pPr>
      <w:r w:rsidRPr="004C7320">
        <w:rPr>
          <w:rFonts w:asciiTheme="minorEastAsia" w:hAnsiTheme="minorEastAsia" w:hint="eastAsia"/>
          <w:sz w:val="24"/>
          <w:szCs w:val="24"/>
        </w:rPr>
        <w:t>（1）课题入手引发问题。上课一开始，我就在黑板上把课题写上，先请一名学生读一读题目，再请大家看了课题想一想，针对课题提出一些问题。学生们的思维一下子被吸引住了，很快提出了很多问题：“谁翻越远方的大山？”“他为什么要翻越远方的大山？”“他是怎样翻阅远方的大山？” “远方的大山是真的大山吗？</w:t>
      </w:r>
      <w:r w:rsidRPr="004C7320">
        <w:rPr>
          <w:rFonts w:asciiTheme="minorEastAsia" w:hAnsiTheme="minorEastAsia"/>
          <w:sz w:val="24"/>
          <w:szCs w:val="24"/>
        </w:rPr>
        <w:t>”</w:t>
      </w:r>
      <w:r w:rsidRPr="004C7320">
        <w:rPr>
          <w:rFonts w:asciiTheme="minorEastAsia" w:hAnsiTheme="minorEastAsia" w:hint="eastAsia"/>
          <w:sz w:val="24"/>
          <w:szCs w:val="24"/>
        </w:rPr>
        <w:t>“课文为什么要翻越远方的大山为题目？”随后，对学生提出的问题进行了归类，对一些比较容易的问题放手让学生自学自己去解决，而一些学生都觉得比较困难的问题在之后的学习活动中相应进行理解。由此可见，从课题入手能很好地创设问题情境，把学生吸引到学习活动中来，为课堂进一步的深度学习奠定基础。</w:t>
      </w:r>
    </w:p>
    <w:p w:rsidR="00D10DE9" w:rsidRPr="004C7320" w:rsidRDefault="00D10DE9" w:rsidP="004C7320">
      <w:pPr>
        <w:spacing w:line="400" w:lineRule="exact"/>
        <w:ind w:firstLineChars="200" w:firstLine="480"/>
        <w:rPr>
          <w:rFonts w:asciiTheme="minorEastAsia" w:hAnsiTheme="minorEastAsia"/>
          <w:sz w:val="24"/>
          <w:szCs w:val="24"/>
        </w:rPr>
      </w:pPr>
      <w:r w:rsidRPr="004C7320">
        <w:rPr>
          <w:rFonts w:asciiTheme="minorEastAsia" w:hAnsiTheme="minorEastAsia" w:hint="eastAsia"/>
          <w:sz w:val="24"/>
          <w:szCs w:val="24"/>
        </w:rPr>
        <w:t>（2）教师预设提出问题。在课前钻研教材预设教案时，作为教师的我一般会设计一些有一定深度，需要学生结合文本仔细思考的问题，以此来推动学生进行深入思考、深度学习。在这一课的教学中，我先提出</w:t>
      </w:r>
      <w:r w:rsidR="00701CBF" w:rsidRPr="004C7320">
        <w:rPr>
          <w:rFonts w:asciiTheme="minorEastAsia" w:hAnsiTheme="minorEastAsia" w:hint="eastAsia"/>
          <w:sz w:val="24"/>
          <w:szCs w:val="24"/>
        </w:rPr>
        <w:t>一个问题：</w:t>
      </w:r>
      <w:r w:rsidRPr="004C7320">
        <w:rPr>
          <w:rFonts w:asciiTheme="minorEastAsia" w:hAnsiTheme="minorEastAsia" w:hint="eastAsia"/>
          <w:sz w:val="24"/>
          <w:szCs w:val="24"/>
        </w:rPr>
        <w:t>“刘翔是如何翻越远方的大山的，找出文中具体的语</w:t>
      </w:r>
      <w:r w:rsidR="00701CBF" w:rsidRPr="004C7320">
        <w:rPr>
          <w:rFonts w:asciiTheme="minorEastAsia" w:hAnsiTheme="minorEastAsia" w:hint="eastAsia"/>
          <w:sz w:val="24"/>
          <w:szCs w:val="24"/>
        </w:rPr>
        <w:t>句来说一说？”</w:t>
      </w:r>
      <w:r w:rsidRPr="004C7320">
        <w:rPr>
          <w:rFonts w:asciiTheme="minorEastAsia" w:hAnsiTheme="minorEastAsia" w:hint="eastAsia"/>
          <w:sz w:val="24"/>
          <w:szCs w:val="24"/>
        </w:rPr>
        <w:t>让学生研读文本，认真思考，大多数学生找到了刘翔是怎么做的句子，我乘机引导他们展开想象，说一说刘翔是如何刻苦训练的画面，体会</w:t>
      </w:r>
      <w:proofErr w:type="gramStart"/>
      <w:r w:rsidRPr="004C7320">
        <w:rPr>
          <w:rFonts w:asciiTheme="minorEastAsia" w:hAnsiTheme="minorEastAsia" w:hint="eastAsia"/>
          <w:sz w:val="24"/>
          <w:szCs w:val="24"/>
        </w:rPr>
        <w:t>刘翔努力</w:t>
      </w:r>
      <w:proofErr w:type="gramEnd"/>
      <w:r w:rsidRPr="004C7320">
        <w:rPr>
          <w:rFonts w:asciiTheme="minorEastAsia" w:hAnsiTheme="minorEastAsia" w:hint="eastAsia"/>
          <w:sz w:val="24"/>
          <w:szCs w:val="24"/>
        </w:rPr>
        <w:t>拼搏的精神。接着，我用“刘翔超越约翰逊仅仅靠刻苦训练、努力拼搏就行了吗？”引起学生的注意与思考，同时请学生关注课文第一自然段的一个词语“遥不可及”，以及第六自然段中的一句话“我隐隐感觉，我已经到山脚下了”，让学生说说自己的理解，很快，有同学站起来说：“我觉得一开始刘翔对自己没有信心，就得根本不可能超越约翰逊，但是后来经过自己的努力，他与约翰逊的差距越来越小，刘翔的自信心增强了，这也是他能超越约翰逊的一个重要原因。”之后，又有几位同学进行了补充，大家通过交流，一致认为</w:t>
      </w:r>
      <w:proofErr w:type="gramStart"/>
      <w:r w:rsidRPr="004C7320">
        <w:rPr>
          <w:rFonts w:asciiTheme="minorEastAsia" w:hAnsiTheme="minorEastAsia" w:hint="eastAsia"/>
          <w:sz w:val="24"/>
          <w:szCs w:val="24"/>
        </w:rPr>
        <w:t>刘翔战胜</w:t>
      </w:r>
      <w:proofErr w:type="gramEnd"/>
      <w:r w:rsidRPr="004C7320">
        <w:rPr>
          <w:rFonts w:asciiTheme="minorEastAsia" w:hAnsiTheme="minorEastAsia" w:hint="eastAsia"/>
          <w:sz w:val="24"/>
          <w:szCs w:val="24"/>
        </w:rPr>
        <w:t>约翰逊有两个重要因素：顽强拼搏，不累积的自信心。正因为，在课堂上，教师预设的问题有深度，能够给予学生思考的空间，同时也给学生留足了思考和交流的时间，才能够达到深度学习的目的。</w:t>
      </w:r>
    </w:p>
    <w:p w:rsidR="00D10DE9" w:rsidRPr="004C7320" w:rsidRDefault="00D10DE9" w:rsidP="004C7320">
      <w:pPr>
        <w:spacing w:line="400" w:lineRule="exact"/>
        <w:ind w:firstLineChars="150" w:firstLine="360"/>
        <w:rPr>
          <w:rFonts w:asciiTheme="minorEastAsia" w:hAnsiTheme="minorEastAsia"/>
          <w:sz w:val="24"/>
          <w:szCs w:val="24"/>
        </w:rPr>
      </w:pPr>
      <w:r w:rsidRPr="004C7320">
        <w:rPr>
          <w:rFonts w:asciiTheme="minorEastAsia" w:hAnsiTheme="minorEastAsia" w:hint="eastAsia"/>
          <w:sz w:val="24"/>
          <w:szCs w:val="24"/>
        </w:rPr>
        <w:t>（3）课堂即时生成问题。</w:t>
      </w:r>
    </w:p>
    <w:p w:rsidR="00D10DE9" w:rsidRPr="004C7320" w:rsidRDefault="00D10DE9" w:rsidP="004C7320">
      <w:pPr>
        <w:spacing w:line="400" w:lineRule="exact"/>
        <w:ind w:firstLineChars="250" w:firstLine="600"/>
        <w:rPr>
          <w:rFonts w:asciiTheme="minorEastAsia" w:hAnsiTheme="minorEastAsia"/>
          <w:sz w:val="24"/>
          <w:szCs w:val="24"/>
        </w:rPr>
      </w:pPr>
      <w:r w:rsidRPr="004C7320">
        <w:rPr>
          <w:rFonts w:asciiTheme="minorEastAsia" w:hAnsiTheme="minorEastAsia" w:hint="eastAsia"/>
          <w:sz w:val="24"/>
          <w:szCs w:val="24"/>
        </w:rPr>
        <w:t>A</w:t>
      </w:r>
      <w:r w:rsidR="00701CBF" w:rsidRPr="004C7320">
        <w:rPr>
          <w:rFonts w:asciiTheme="minorEastAsia" w:hAnsiTheme="minorEastAsia" w:hint="eastAsia"/>
          <w:sz w:val="24"/>
          <w:szCs w:val="24"/>
        </w:rPr>
        <w:t>、学生理解课文</w:t>
      </w:r>
      <w:r w:rsidRPr="004C7320">
        <w:rPr>
          <w:rFonts w:asciiTheme="minorEastAsia" w:hAnsiTheme="minorEastAsia" w:hint="eastAsia"/>
          <w:sz w:val="24"/>
          <w:szCs w:val="24"/>
        </w:rPr>
        <w:t>产生的问题。</w:t>
      </w:r>
      <w:r w:rsidRPr="004C7320">
        <w:rPr>
          <w:rFonts w:asciiTheme="minorEastAsia" w:hAnsiTheme="minorEastAsia"/>
          <w:sz w:val="24"/>
          <w:szCs w:val="24"/>
        </w:rPr>
        <w:t>课堂教学是一个动态生成的过程，</w:t>
      </w:r>
      <w:r w:rsidRPr="004C7320">
        <w:rPr>
          <w:rFonts w:asciiTheme="minorEastAsia" w:hAnsiTheme="minorEastAsia" w:hint="eastAsia"/>
          <w:sz w:val="24"/>
          <w:szCs w:val="24"/>
        </w:rPr>
        <w:t>在引领学生“深度学习”的过程中，往往会出现一些“意外”情况，比如某个学生的回答脱离了自己精心设计的学习活动，或者学生在学习过程中提出了新的问题。这时，</w:t>
      </w:r>
      <w:r w:rsidRPr="004C7320">
        <w:rPr>
          <w:rFonts w:asciiTheme="minorEastAsia" w:hAnsiTheme="minorEastAsia" w:hint="eastAsia"/>
          <w:sz w:val="24"/>
          <w:szCs w:val="24"/>
        </w:rPr>
        <w:lastRenderedPageBreak/>
        <w:t>作为</w:t>
      </w:r>
      <w:r w:rsidRPr="004C7320">
        <w:rPr>
          <w:rFonts w:asciiTheme="minorEastAsia" w:hAnsiTheme="minorEastAsia"/>
          <w:sz w:val="24"/>
          <w:szCs w:val="24"/>
        </w:rPr>
        <w:t>教师对于学生的回答不能进行简单化的处理，要善于捕捉时机，发现有价值的问题或现象，引导学生深入思考，自圆其说，让学生讲出自己的思考过程，对自己的回答进行解释，一方面使学生清晰地理解学习内容，另一方面又有效地鼓励学生深</w:t>
      </w:r>
      <w:r w:rsidRPr="004C7320">
        <w:rPr>
          <w:rFonts w:asciiTheme="minorEastAsia" w:hAnsiTheme="minorEastAsia" w:hint="eastAsia"/>
          <w:sz w:val="24"/>
          <w:szCs w:val="24"/>
        </w:rPr>
        <w:t>度</w:t>
      </w:r>
      <w:r w:rsidRPr="004C7320">
        <w:rPr>
          <w:rFonts w:asciiTheme="minorEastAsia" w:hAnsiTheme="minorEastAsia"/>
          <w:sz w:val="24"/>
          <w:szCs w:val="24"/>
        </w:rPr>
        <w:t>学习，促进</w:t>
      </w:r>
      <w:r w:rsidRPr="004C7320">
        <w:rPr>
          <w:rFonts w:asciiTheme="minorEastAsia" w:hAnsiTheme="minorEastAsia" w:hint="eastAsia"/>
          <w:sz w:val="24"/>
          <w:szCs w:val="24"/>
        </w:rPr>
        <w:t>学生学</w:t>
      </w:r>
      <w:r w:rsidRPr="004C7320">
        <w:rPr>
          <w:rFonts w:asciiTheme="minorEastAsia" w:hAnsiTheme="minorEastAsia"/>
          <w:sz w:val="24"/>
          <w:szCs w:val="24"/>
        </w:rPr>
        <w:t>习品质的</w:t>
      </w:r>
      <w:r w:rsidRPr="004C7320">
        <w:rPr>
          <w:rFonts w:asciiTheme="minorEastAsia" w:hAnsiTheme="minorEastAsia" w:hint="eastAsia"/>
          <w:sz w:val="24"/>
          <w:szCs w:val="24"/>
        </w:rPr>
        <w:t>提升</w:t>
      </w:r>
      <w:r w:rsidRPr="004C7320">
        <w:rPr>
          <w:rFonts w:asciiTheme="minorEastAsia" w:hAnsiTheme="minorEastAsia"/>
          <w:sz w:val="24"/>
          <w:szCs w:val="24"/>
        </w:rPr>
        <w:t>。</w:t>
      </w:r>
    </w:p>
    <w:p w:rsidR="00D10DE9" w:rsidRPr="004C7320" w:rsidRDefault="00D10DE9" w:rsidP="004C7320">
      <w:pPr>
        <w:spacing w:line="400" w:lineRule="exact"/>
        <w:ind w:firstLineChars="250" w:firstLine="600"/>
        <w:rPr>
          <w:rFonts w:asciiTheme="minorEastAsia" w:hAnsiTheme="minorEastAsia"/>
          <w:sz w:val="24"/>
          <w:szCs w:val="24"/>
        </w:rPr>
      </w:pPr>
      <w:r w:rsidRPr="004C7320">
        <w:rPr>
          <w:rFonts w:asciiTheme="minorEastAsia" w:hAnsiTheme="minorEastAsia" w:hint="eastAsia"/>
          <w:sz w:val="24"/>
          <w:szCs w:val="24"/>
        </w:rPr>
        <w:t>在本课学到</w:t>
      </w:r>
      <w:proofErr w:type="gramStart"/>
      <w:r w:rsidRPr="004C7320">
        <w:rPr>
          <w:rFonts w:asciiTheme="minorEastAsia" w:hAnsiTheme="minorEastAsia" w:hint="eastAsia"/>
          <w:sz w:val="24"/>
          <w:szCs w:val="24"/>
        </w:rPr>
        <w:t>刘翔屡屡拿</w:t>
      </w:r>
      <w:proofErr w:type="gramEnd"/>
      <w:r w:rsidRPr="004C7320">
        <w:rPr>
          <w:rFonts w:asciiTheme="minorEastAsia" w:hAnsiTheme="minorEastAsia" w:hint="eastAsia"/>
          <w:sz w:val="24"/>
          <w:szCs w:val="24"/>
        </w:rPr>
        <w:t>第二，约翰逊总是拿第一时，一个同学在座位上说：“为什么约翰逊总是拿第一呢？难道刘翔超不过他，别人也不能超过他吗？”我一听，这个问题虽然与我的预设不符合，说的是约翰逊，但对于理解</w:t>
      </w:r>
      <w:proofErr w:type="gramStart"/>
      <w:r w:rsidRPr="004C7320">
        <w:rPr>
          <w:rFonts w:asciiTheme="minorEastAsia" w:hAnsiTheme="minorEastAsia" w:hint="eastAsia"/>
          <w:sz w:val="24"/>
          <w:szCs w:val="24"/>
        </w:rPr>
        <w:t>刘翔这个</w:t>
      </w:r>
      <w:proofErr w:type="gramEnd"/>
      <w:r w:rsidRPr="004C7320">
        <w:rPr>
          <w:rFonts w:asciiTheme="minorEastAsia" w:hAnsiTheme="minorEastAsia" w:hint="eastAsia"/>
          <w:sz w:val="24"/>
          <w:szCs w:val="24"/>
        </w:rPr>
        <w:t>人物形象很有帮助，于是我马上就请他站起来把这个问题跟大家说一说，请大家先讨论这个问题，经过讨论，学生们都觉得约翰逊之所以能一直得到冠军，跟他坚持不懈刻苦训练、赛场上顽强拼搏是分不开的。“那么刘翔呢？”我话锋一转，学生们恍然大悟，刘翔也和约翰逊一样啊，为了实现自己的梦想，坚持不懈地努力，最终超越了约翰逊。正因为有了这个问题的讨论和铺垫，下面解决“课文为什么以‘翻越远方的大山’为题目”这个问题就轻松了许多。其实，有时候在课堂上，学生看似不经意的一句话，出乎我们教师预料，但只要我们能抓住时机，懂得把握，巧妙引导，就会激发学生深入思考，展开深度学习，使他们在课堂上的收获更大。</w:t>
      </w:r>
    </w:p>
    <w:p w:rsidR="00D10DE9" w:rsidRPr="004C7320" w:rsidRDefault="00D10DE9" w:rsidP="004C7320">
      <w:pPr>
        <w:spacing w:line="400" w:lineRule="exact"/>
        <w:ind w:firstLineChars="250" w:firstLine="600"/>
        <w:rPr>
          <w:rFonts w:asciiTheme="minorEastAsia" w:hAnsiTheme="minorEastAsia"/>
          <w:sz w:val="24"/>
          <w:szCs w:val="24"/>
        </w:rPr>
      </w:pPr>
      <w:r w:rsidRPr="004C7320">
        <w:rPr>
          <w:rFonts w:asciiTheme="minorEastAsia" w:hAnsiTheme="minorEastAsia" w:hint="eastAsia"/>
          <w:sz w:val="24"/>
          <w:szCs w:val="24"/>
        </w:rPr>
        <w:t>B、学生学习习惯出现的问题。在实践和研究的过程中，我发现深度学习效果的好坏，不仅仅依靠学生的学习能力和教师的点拨引导，有的时候还跟学生良好的学习习惯有很大的关系。这一点，往往会被老师们所忽视。我觉得，在课堂上当我们发现学生出现这些问题以后，应该抓住时机，帮助学生纠正，不要</w:t>
      </w:r>
      <w:r w:rsidR="007F3D90" w:rsidRPr="004C7320">
        <w:rPr>
          <w:rFonts w:asciiTheme="minorEastAsia" w:hAnsiTheme="minorEastAsia" w:hint="eastAsia"/>
          <w:sz w:val="24"/>
          <w:szCs w:val="24"/>
        </w:rPr>
        <w:t>怕浪费时间，否则，长此以往，学生没有养成良好的学习习惯，会使课堂</w:t>
      </w:r>
      <w:r w:rsidRPr="004C7320">
        <w:rPr>
          <w:rFonts w:asciiTheme="minorEastAsia" w:hAnsiTheme="minorEastAsia" w:hint="eastAsia"/>
          <w:sz w:val="24"/>
          <w:szCs w:val="24"/>
        </w:rPr>
        <w:t>的深度学习大打折扣。</w:t>
      </w:r>
    </w:p>
    <w:p w:rsidR="00D10DE9" w:rsidRPr="004C7320" w:rsidRDefault="00D10DE9" w:rsidP="004C7320">
      <w:pPr>
        <w:spacing w:line="400" w:lineRule="exact"/>
        <w:ind w:firstLineChars="200" w:firstLine="480"/>
        <w:rPr>
          <w:rFonts w:asciiTheme="minorEastAsia" w:hAnsiTheme="minorEastAsia"/>
          <w:sz w:val="24"/>
          <w:szCs w:val="24"/>
        </w:rPr>
      </w:pPr>
      <w:r w:rsidRPr="004C7320">
        <w:rPr>
          <w:rFonts w:asciiTheme="minorEastAsia" w:hAnsiTheme="minorEastAsia" w:hint="eastAsia"/>
          <w:sz w:val="24"/>
          <w:szCs w:val="24"/>
        </w:rPr>
        <w:t>下面是这节课中的一个教学片断：</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师：小朋友，刚才大家学得都很认真。现在，老师想请大家按照学习要求进行合作学习，比一比哪一组学习得最有成效，好不好？</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生：（齐声）好！</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师：先请大家看屏幕上的学习要求：1、</w:t>
      </w:r>
      <w:proofErr w:type="gramStart"/>
      <w:r w:rsidRPr="004C7320">
        <w:rPr>
          <w:rFonts w:asciiTheme="minorEastAsia" w:hAnsiTheme="minorEastAsia" w:hint="eastAsia"/>
          <w:sz w:val="24"/>
          <w:szCs w:val="24"/>
        </w:rPr>
        <w:t>自由读</w:t>
      </w:r>
      <w:proofErr w:type="gramEnd"/>
      <w:r w:rsidR="007F3D90" w:rsidRPr="004C7320">
        <w:rPr>
          <w:rFonts w:asciiTheme="minorEastAsia" w:hAnsiTheme="minorEastAsia" w:hint="eastAsia"/>
          <w:sz w:val="24"/>
          <w:szCs w:val="24"/>
        </w:rPr>
        <w:t>三</w:t>
      </w:r>
      <w:r w:rsidRPr="004C7320">
        <w:rPr>
          <w:rFonts w:asciiTheme="minorEastAsia" w:hAnsiTheme="minorEastAsia" w:hint="eastAsia"/>
          <w:sz w:val="24"/>
          <w:szCs w:val="24"/>
        </w:rPr>
        <w:t>到</w:t>
      </w:r>
      <w:r w:rsidR="007F3D90" w:rsidRPr="004C7320">
        <w:rPr>
          <w:rFonts w:asciiTheme="minorEastAsia" w:hAnsiTheme="minorEastAsia" w:hint="eastAsia"/>
          <w:sz w:val="24"/>
          <w:szCs w:val="24"/>
        </w:rPr>
        <w:t>七</w:t>
      </w:r>
      <w:r w:rsidRPr="004C7320">
        <w:rPr>
          <w:rFonts w:asciiTheme="minorEastAsia" w:hAnsiTheme="minorEastAsia" w:hint="eastAsia"/>
          <w:sz w:val="24"/>
          <w:szCs w:val="24"/>
        </w:rPr>
        <w:t>自然段。2、讨论</w:t>
      </w:r>
      <w:proofErr w:type="gramStart"/>
      <w:r w:rsidRPr="004C7320">
        <w:rPr>
          <w:rFonts w:asciiTheme="minorEastAsia" w:hAnsiTheme="minorEastAsia" w:hint="eastAsia"/>
          <w:sz w:val="24"/>
          <w:szCs w:val="24"/>
        </w:rPr>
        <w:t>刘翔靠</w:t>
      </w:r>
      <w:proofErr w:type="gramEnd"/>
      <w:r w:rsidRPr="004C7320">
        <w:rPr>
          <w:rFonts w:asciiTheme="minorEastAsia" w:hAnsiTheme="minorEastAsia" w:hint="eastAsia"/>
          <w:sz w:val="24"/>
          <w:szCs w:val="24"/>
        </w:rPr>
        <w:t>什么一步步来来到山脚下的？找出文中相应的语句读一读、想一想、说一说。各小组开始吧！</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（学生分小组合作学习，教师在巡视过程中发现有一组学生把学习要求弄错了。）</w:t>
      </w:r>
    </w:p>
    <w:p w:rsidR="00D10DE9" w:rsidRPr="004C7320" w:rsidRDefault="00D10DE9" w:rsidP="00D10DE9">
      <w:pPr>
        <w:pStyle w:val="a6"/>
        <w:spacing w:line="400" w:lineRule="exact"/>
        <w:rPr>
          <w:rFonts w:asciiTheme="minorEastAsia" w:eastAsiaTheme="minorEastAsia" w:hAnsiTheme="minorEastAsia"/>
        </w:rPr>
      </w:pPr>
      <w:r w:rsidRPr="004C7320">
        <w:rPr>
          <w:rFonts w:asciiTheme="minorEastAsia" w:eastAsiaTheme="minorEastAsia" w:hAnsiTheme="minorEastAsia" w:hint="eastAsia"/>
        </w:rPr>
        <w:t>师：（看到各小组学习得差不多了）小朋友，大家学习得差不多了。现在我们来交流一下各自的学习情况，哪一组先来说？</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（学生们纷纷举手，教师指名有错误一组里的组长发言。）</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生1：（很兴奋）我们觉得作者先写</w:t>
      </w:r>
      <w:proofErr w:type="gramStart"/>
      <w:r w:rsidRPr="004C7320">
        <w:rPr>
          <w:rFonts w:asciiTheme="minorEastAsia" w:hAnsiTheme="minorEastAsia" w:hint="eastAsia"/>
          <w:sz w:val="24"/>
          <w:szCs w:val="24"/>
        </w:rPr>
        <w:t>了刘翔在</w:t>
      </w:r>
      <w:proofErr w:type="gramEnd"/>
      <w:r w:rsidRPr="004C7320">
        <w:rPr>
          <w:rFonts w:asciiTheme="minorEastAsia" w:hAnsiTheme="minorEastAsia" w:hint="eastAsia"/>
          <w:sz w:val="24"/>
          <w:szCs w:val="24"/>
        </w:rPr>
        <w:t>埃德蒙顿世界田径锦标赛上第一次</w:t>
      </w:r>
      <w:r w:rsidRPr="004C7320">
        <w:rPr>
          <w:rFonts w:asciiTheme="minorEastAsia" w:hAnsiTheme="minorEastAsia" w:hint="eastAsia"/>
          <w:sz w:val="24"/>
          <w:szCs w:val="24"/>
        </w:rPr>
        <w:lastRenderedPageBreak/>
        <w:t>与约翰逊见面，但没有进入决</w:t>
      </w:r>
      <w:r w:rsidR="007F3D90" w:rsidRPr="004C7320">
        <w:rPr>
          <w:rFonts w:asciiTheme="minorEastAsia" w:hAnsiTheme="minorEastAsia" w:hint="eastAsia"/>
          <w:sz w:val="24"/>
          <w:szCs w:val="24"/>
        </w:rPr>
        <w:t>赛，接着</w:t>
      </w:r>
      <w:proofErr w:type="gramStart"/>
      <w:r w:rsidR="007F3D90" w:rsidRPr="004C7320">
        <w:rPr>
          <w:rFonts w:asciiTheme="minorEastAsia" w:hAnsiTheme="minorEastAsia" w:hint="eastAsia"/>
          <w:sz w:val="24"/>
          <w:szCs w:val="24"/>
        </w:rPr>
        <w:t>写刘翔在</w:t>
      </w:r>
      <w:proofErr w:type="gramEnd"/>
      <w:r w:rsidR="007F3D90" w:rsidRPr="004C7320">
        <w:rPr>
          <w:rFonts w:asciiTheme="minorEastAsia" w:hAnsiTheme="minorEastAsia" w:hint="eastAsia"/>
          <w:sz w:val="24"/>
          <w:szCs w:val="24"/>
        </w:rPr>
        <w:t>希腊雅典举行的国际室内田径上虽然进入决赛，但</w:t>
      </w:r>
      <w:r w:rsidRPr="004C7320">
        <w:rPr>
          <w:rFonts w:asciiTheme="minorEastAsia" w:hAnsiTheme="minorEastAsia" w:hint="eastAsia"/>
          <w:sz w:val="24"/>
          <w:szCs w:val="24"/>
        </w:rPr>
        <w:t>跨第二栏时摔倒了，最后又写了2004年在日本大阪国际田联大奖赛战胜了约翰逊的。</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师：其他小朋友同意他们的看法吗？</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（许多同学都摇摇头，表示不同意。）</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师：大家能说说不同意的理由吗？</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生2：他讲得不对。我们这一组认为作者刘翔是靠着坚持不懈努力、顽强拼搏才一步步来到山脚下的。</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生3：老师，我也觉得他讲得根本不对，因为学习要求中要我们讨论的是</w:t>
      </w:r>
      <w:r w:rsidR="007F3D90" w:rsidRPr="004C7320">
        <w:rPr>
          <w:rFonts w:asciiTheme="minorEastAsia" w:hAnsiTheme="minorEastAsia" w:hint="eastAsia"/>
          <w:sz w:val="24"/>
          <w:szCs w:val="24"/>
        </w:rPr>
        <w:t>三</w:t>
      </w:r>
      <w:r w:rsidRPr="004C7320">
        <w:rPr>
          <w:rFonts w:asciiTheme="minorEastAsia" w:hAnsiTheme="minorEastAsia" w:hint="eastAsia"/>
          <w:sz w:val="24"/>
          <w:szCs w:val="24"/>
        </w:rPr>
        <w:t>到</w:t>
      </w:r>
      <w:r w:rsidR="007F3D90" w:rsidRPr="004C7320">
        <w:rPr>
          <w:rFonts w:asciiTheme="minorEastAsia" w:hAnsiTheme="minorEastAsia" w:hint="eastAsia"/>
          <w:sz w:val="24"/>
          <w:szCs w:val="24"/>
        </w:rPr>
        <w:t>七</w:t>
      </w:r>
      <w:r w:rsidRPr="004C7320">
        <w:rPr>
          <w:rFonts w:asciiTheme="minorEastAsia" w:hAnsiTheme="minorEastAsia" w:hint="eastAsia"/>
          <w:sz w:val="24"/>
          <w:szCs w:val="24"/>
        </w:rPr>
        <w:t>自然段的内容，他说到课文后面去了。还有我们要讨论的是</w:t>
      </w:r>
      <w:proofErr w:type="gramStart"/>
      <w:r w:rsidRPr="004C7320">
        <w:rPr>
          <w:rFonts w:asciiTheme="minorEastAsia" w:hAnsiTheme="minorEastAsia" w:hint="eastAsia"/>
          <w:sz w:val="24"/>
          <w:szCs w:val="24"/>
        </w:rPr>
        <w:t>刘翔靠</w:t>
      </w:r>
      <w:proofErr w:type="gramEnd"/>
      <w:r w:rsidRPr="004C7320">
        <w:rPr>
          <w:rFonts w:asciiTheme="minorEastAsia" w:hAnsiTheme="minorEastAsia" w:hint="eastAsia"/>
          <w:sz w:val="24"/>
          <w:szCs w:val="24"/>
        </w:rPr>
        <w:t>什么一步步来来到山脚下的，而</w:t>
      </w:r>
      <w:proofErr w:type="gramStart"/>
      <w:r w:rsidRPr="004C7320">
        <w:rPr>
          <w:rFonts w:asciiTheme="minorEastAsia" w:hAnsiTheme="minorEastAsia" w:hint="eastAsia"/>
          <w:sz w:val="24"/>
          <w:szCs w:val="24"/>
        </w:rPr>
        <w:t>不是刘翔做了</w:t>
      </w:r>
      <w:proofErr w:type="gramEnd"/>
      <w:r w:rsidRPr="004C7320">
        <w:rPr>
          <w:rFonts w:asciiTheme="minorEastAsia" w:hAnsiTheme="minorEastAsia" w:hint="eastAsia"/>
          <w:sz w:val="24"/>
          <w:szCs w:val="24"/>
        </w:rPr>
        <w:t>什么事情。他们没有弄清学习的要求！</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（许多学生露出了赞同的神情。）</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师：（对着生1）你看看屏幕上的学习要求呢？</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生1：（看了看，很难为情）老师，我弄错了。</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师：（微笑着）知道错了就好。</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师：大家说说怎样避免他们这一组的错误，使我们的小组学习更有成效呢？</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生1：老师，我知道了在组织大家开始学习之前，我作为组长应该先带大家把学习要求弄明白了再去学习，否则讨论得再起劲也没有用。</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生2：我也知道了，我们要围绕学习要求专心学习，不要做无效劳动。</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师：看来大家知道了先了解学习要求才能进行小组学习，否则既浪费了大家的时间，学习也没有成效。不过要想使小组学习得更好，要注意的地方还有很多，请小朋友在今后的合作学习中慢慢地去体会吧！那么，对于老师在学习要求中提出来的问题，我们重新去讨论讨论，让刚才出错的一组有一个改正的机会，其他各组把这个问题想得更全面一些，好不好？</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生：好！</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（学生又开始分组学习，教师在巡视时发现，学生学习时的神情是那么专注，有的侧耳倾听，有的侃侃而谈，有的争论不休。特别是出错的一组，四个同学各抒己见，学习兴趣十分浓厚。）</w:t>
      </w:r>
    </w:p>
    <w:p w:rsidR="00D10DE9" w:rsidRPr="004C7320" w:rsidRDefault="00D10DE9" w:rsidP="004C7320">
      <w:pPr>
        <w:spacing w:line="400" w:lineRule="exact"/>
        <w:ind w:firstLineChars="200" w:firstLine="480"/>
        <w:rPr>
          <w:rFonts w:asciiTheme="minorEastAsia" w:hAnsiTheme="minorEastAsia"/>
          <w:sz w:val="24"/>
          <w:szCs w:val="24"/>
        </w:rPr>
      </w:pPr>
      <w:r w:rsidRPr="004C7320">
        <w:rPr>
          <w:rFonts w:asciiTheme="minorEastAsia" w:hAnsiTheme="minorEastAsia" w:hint="eastAsia"/>
          <w:sz w:val="24"/>
          <w:szCs w:val="24"/>
        </w:rPr>
        <w:t>上述案例中，</w:t>
      </w:r>
      <w:r w:rsidRPr="004C7320">
        <w:rPr>
          <w:rFonts w:asciiTheme="minorEastAsia" w:hAnsiTheme="minorEastAsia" w:cs="宋体" w:hint="eastAsia"/>
          <w:color w:val="000000"/>
          <w:kern w:val="0"/>
          <w:sz w:val="24"/>
          <w:szCs w:val="24"/>
        </w:rPr>
        <w:t>当我在巡视学生小组学习的情况时，发现有一小组没有弄清学习要求就展开了学习和交流，没有忽视这一现象，也没有直接指出他们的错误，而是马上针对这种情况组织全班学生进行反思讨论，引导发现他们问题存在的症结，从而使每一个学生真正体会到了应该怎样去做。显然，这堂课后续的学习效果不错。我想，</w:t>
      </w:r>
      <w:r w:rsidR="007F3D90" w:rsidRPr="004C7320">
        <w:rPr>
          <w:rFonts w:asciiTheme="minorEastAsia" w:hAnsiTheme="minorEastAsia" w:cs="宋体" w:hint="eastAsia"/>
          <w:color w:val="000000"/>
          <w:kern w:val="0"/>
          <w:sz w:val="24"/>
          <w:szCs w:val="24"/>
        </w:rPr>
        <w:t>作为教师在课堂上应该从</w:t>
      </w:r>
      <w:r w:rsidRPr="004C7320">
        <w:rPr>
          <w:rFonts w:asciiTheme="minorEastAsia" w:hAnsiTheme="minorEastAsia" w:cs="宋体" w:hint="eastAsia"/>
          <w:color w:val="000000"/>
          <w:kern w:val="0"/>
          <w:sz w:val="24"/>
          <w:szCs w:val="24"/>
        </w:rPr>
        <w:t>学习内容、学习习惯、学习方法等各方</w:t>
      </w:r>
      <w:r w:rsidRPr="004C7320">
        <w:rPr>
          <w:rFonts w:asciiTheme="minorEastAsia" w:hAnsiTheme="minorEastAsia" w:cs="宋体" w:hint="eastAsia"/>
          <w:color w:val="000000"/>
          <w:kern w:val="0"/>
          <w:sz w:val="24"/>
          <w:szCs w:val="24"/>
        </w:rPr>
        <w:lastRenderedPageBreak/>
        <w:t>面全方位关注学生，深度学习才不会是一句空话。</w:t>
      </w:r>
    </w:p>
    <w:p w:rsidR="00D10DE9" w:rsidRPr="004C7320" w:rsidRDefault="00D10DE9" w:rsidP="004C7320">
      <w:pPr>
        <w:spacing w:line="400" w:lineRule="exact"/>
        <w:ind w:firstLineChars="200" w:firstLine="482"/>
        <w:rPr>
          <w:rFonts w:asciiTheme="minorEastAsia" w:hAnsiTheme="minorEastAsia"/>
          <w:b/>
          <w:sz w:val="24"/>
          <w:szCs w:val="24"/>
        </w:rPr>
      </w:pPr>
      <w:r w:rsidRPr="004C7320">
        <w:rPr>
          <w:rFonts w:asciiTheme="minorEastAsia" w:hAnsiTheme="minorEastAsia" w:hint="eastAsia"/>
          <w:b/>
          <w:sz w:val="24"/>
          <w:szCs w:val="24"/>
        </w:rPr>
        <w:t>二、在追问反思中深度学习</w:t>
      </w:r>
    </w:p>
    <w:p w:rsidR="00D10DE9" w:rsidRPr="004C7320" w:rsidRDefault="00D10DE9" w:rsidP="004C7320">
      <w:pPr>
        <w:spacing w:line="400" w:lineRule="exact"/>
        <w:ind w:firstLineChars="200" w:firstLine="480"/>
        <w:rPr>
          <w:rFonts w:asciiTheme="minorEastAsia" w:hAnsiTheme="minorEastAsia" w:cs="Arial"/>
          <w:sz w:val="24"/>
          <w:szCs w:val="24"/>
          <w:shd w:val="clear" w:color="auto" w:fill="FFFFFF"/>
        </w:rPr>
      </w:pPr>
      <w:r w:rsidRPr="004C7320">
        <w:rPr>
          <w:rFonts w:asciiTheme="minorEastAsia" w:hAnsiTheme="minorEastAsia" w:cs="Arial" w:hint="eastAsia"/>
          <w:sz w:val="24"/>
          <w:szCs w:val="24"/>
          <w:shd w:val="clear" w:color="auto" w:fill="FFFFFF"/>
        </w:rPr>
        <w:t>众所周知，课堂是一个预设和生成相辅相成的过程，在这一过程中，师生之间、生生之间的对话互动是课堂学习的重要组成部分，有时候教师预设的问题往往需要通过二次、三次的追问，</w:t>
      </w:r>
      <w:r w:rsidR="007F3D90" w:rsidRPr="004C7320">
        <w:rPr>
          <w:rFonts w:asciiTheme="minorEastAsia" w:hAnsiTheme="minorEastAsia" w:cs="Arial"/>
          <w:sz w:val="24"/>
          <w:szCs w:val="24"/>
          <w:shd w:val="clear" w:color="auto" w:fill="FFFFFF"/>
        </w:rPr>
        <w:t>对学生思路适时地疏导、点</w:t>
      </w:r>
      <w:r w:rsidR="007F3D90" w:rsidRPr="004C7320">
        <w:rPr>
          <w:rFonts w:asciiTheme="minorEastAsia" w:hAnsiTheme="minorEastAsia" w:cs="Arial" w:hint="eastAsia"/>
          <w:sz w:val="24"/>
          <w:szCs w:val="24"/>
          <w:shd w:val="clear" w:color="auto" w:fill="FFFFFF"/>
        </w:rPr>
        <w:t>拨</w:t>
      </w:r>
      <w:r w:rsidRPr="004C7320">
        <w:rPr>
          <w:rFonts w:asciiTheme="minorEastAsia" w:hAnsiTheme="minorEastAsia" w:cs="Arial"/>
          <w:sz w:val="24"/>
          <w:szCs w:val="24"/>
          <w:shd w:val="clear" w:color="auto" w:fill="FFFFFF"/>
        </w:rPr>
        <w:t>,</w:t>
      </w:r>
      <w:r w:rsidRPr="004C7320">
        <w:rPr>
          <w:rFonts w:asciiTheme="minorEastAsia" w:hAnsiTheme="minorEastAsia" w:cs="Arial" w:hint="eastAsia"/>
          <w:sz w:val="24"/>
          <w:szCs w:val="24"/>
          <w:shd w:val="clear" w:color="auto" w:fill="FFFFFF"/>
        </w:rPr>
        <w:t>才能促使学生深度学习，还有的时候学生会在教师适时、有效的追问中进一步思考，思维的深度和广度有了拓展，</w:t>
      </w:r>
      <w:r w:rsidRPr="004C7320">
        <w:rPr>
          <w:rFonts w:asciiTheme="minorEastAsia" w:hAnsiTheme="minorEastAsia" w:cs="Arial"/>
          <w:sz w:val="24"/>
          <w:szCs w:val="24"/>
          <w:shd w:val="clear" w:color="auto" w:fill="FFFFFF"/>
        </w:rPr>
        <w:t>它可以更好地提升学生的思维能力和</w:t>
      </w:r>
      <w:r w:rsidRPr="004C7320">
        <w:rPr>
          <w:rFonts w:asciiTheme="minorEastAsia" w:hAnsiTheme="minorEastAsia" w:cs="Arial" w:hint="eastAsia"/>
          <w:sz w:val="24"/>
          <w:szCs w:val="24"/>
          <w:shd w:val="clear" w:color="auto" w:fill="FFFFFF"/>
        </w:rPr>
        <w:t>学习能力。</w:t>
      </w:r>
    </w:p>
    <w:p w:rsidR="00D10DE9" w:rsidRPr="004C7320" w:rsidRDefault="00D10DE9" w:rsidP="004C7320">
      <w:pPr>
        <w:spacing w:line="400" w:lineRule="exact"/>
        <w:ind w:firstLineChars="200" w:firstLine="480"/>
        <w:rPr>
          <w:rFonts w:asciiTheme="minorEastAsia" w:hAnsiTheme="minorEastAsia" w:cs="Arial"/>
          <w:sz w:val="24"/>
          <w:szCs w:val="24"/>
          <w:shd w:val="clear" w:color="auto" w:fill="FFFFFF"/>
        </w:rPr>
      </w:pPr>
      <w:r w:rsidRPr="004C7320">
        <w:rPr>
          <w:rFonts w:asciiTheme="minorEastAsia" w:hAnsiTheme="minorEastAsia" w:hint="eastAsia"/>
          <w:sz w:val="24"/>
          <w:szCs w:val="24"/>
          <w:shd w:val="clear" w:color="auto" w:fill="FFFFFF"/>
        </w:rPr>
        <w:t>《少年王勃》是</w:t>
      </w:r>
      <w:proofErr w:type="gramStart"/>
      <w:r w:rsidRPr="004C7320">
        <w:rPr>
          <w:rFonts w:asciiTheme="minorEastAsia" w:hAnsiTheme="minorEastAsia" w:hint="eastAsia"/>
          <w:sz w:val="24"/>
          <w:szCs w:val="24"/>
          <w:shd w:val="clear" w:color="auto" w:fill="FFFFFF"/>
        </w:rPr>
        <w:t>苏教版三</w:t>
      </w:r>
      <w:proofErr w:type="gramEnd"/>
      <w:r w:rsidRPr="004C7320">
        <w:rPr>
          <w:rFonts w:asciiTheme="minorEastAsia" w:hAnsiTheme="minorEastAsia" w:hint="eastAsia"/>
          <w:sz w:val="24"/>
          <w:szCs w:val="24"/>
          <w:shd w:val="clear" w:color="auto" w:fill="FFFFFF"/>
        </w:rPr>
        <w:t>年级下册的一篇课文，讲述了少年王勃在滕王阁赴宴时写下了千古传诵的名篇《滕王阁序》的故事。在课堂上我的两次追问，都引起了学生们的反思和深入的讨论与交流，达到了深度学习的目的。</w:t>
      </w:r>
    </w:p>
    <w:p w:rsidR="00D10DE9" w:rsidRPr="004C7320" w:rsidRDefault="00D10DE9" w:rsidP="004C7320">
      <w:pPr>
        <w:spacing w:line="400" w:lineRule="exact"/>
        <w:ind w:firstLineChars="200" w:firstLine="480"/>
        <w:rPr>
          <w:rFonts w:asciiTheme="minorEastAsia" w:hAnsiTheme="minorEastAsia"/>
          <w:sz w:val="24"/>
          <w:szCs w:val="24"/>
        </w:rPr>
      </w:pPr>
      <w:r w:rsidRPr="004C7320">
        <w:rPr>
          <w:rFonts w:asciiTheme="minorEastAsia" w:hAnsiTheme="minorEastAsia" w:hint="eastAsia"/>
          <w:sz w:val="24"/>
          <w:szCs w:val="24"/>
        </w:rPr>
        <w:t>第一次,当学生自由读完课文以后，我提问：“请大家想一想课文中哪些地方可以看出王勃很有才气？”有的学生说：“课文第一自然段就写了王勃很有才气，都督才邀请他参加宴会的。”有的学生说：“都督听人读到‘落霞与孤鹜齐飞，秋水共长天一色’这句话时，称王</w:t>
      </w:r>
      <w:proofErr w:type="gramStart"/>
      <w:r w:rsidRPr="004C7320">
        <w:rPr>
          <w:rFonts w:asciiTheme="minorEastAsia" w:hAnsiTheme="minorEastAsia" w:hint="eastAsia"/>
          <w:sz w:val="24"/>
          <w:szCs w:val="24"/>
        </w:rPr>
        <w:t>勃</w:t>
      </w:r>
      <w:proofErr w:type="gramEnd"/>
      <w:r w:rsidRPr="004C7320">
        <w:rPr>
          <w:rFonts w:asciiTheme="minorEastAsia" w:hAnsiTheme="minorEastAsia" w:hint="eastAsia"/>
          <w:sz w:val="24"/>
          <w:szCs w:val="24"/>
        </w:rPr>
        <w:t>是奇才，可以看出王勃很有才气。”还有一位学生说：“王勃看着江上迷人的秋景，很快就胸有成竹，写成了《滕王阁序》，说明他很有才气。”我听了不时点头，然后问道：“还有同学要补充吗？”这时，一位同学高举小手：“老师，我觉得其他客人不敢答应都督写庆贺文章，王勃却大胆试试，还写得这么好，也可以看出王勃很有才气啊！”“大家同意他的说法吗？”我随即问道。学生们异口同声说：“同意！”我紧接着又问这位学生：“课文题目是《少年王勃》，主人公就是王勃，你想过没有，作者为什么要写其他客人你望望我，我望望你，不敢答应呢？”这位同学一愣，显然他没有考虑过这个问题，于是，我又重复一遍刚才的问题，请大家都认真思考一下，然后进行交流。通过这一次的追问，学生们对问题进行了深入思考与交流，都明白了作者这样写，正是把客人和王勃的表现进行对比，从而突出了王勃才思敏捷、才华横溢。</w:t>
      </w:r>
    </w:p>
    <w:p w:rsidR="00D10DE9" w:rsidRPr="004C7320" w:rsidRDefault="00D10DE9" w:rsidP="004C7320">
      <w:pPr>
        <w:spacing w:line="400" w:lineRule="exact"/>
        <w:ind w:firstLineChars="200" w:firstLine="480"/>
        <w:rPr>
          <w:rFonts w:asciiTheme="minorEastAsia" w:hAnsiTheme="minorEastAsia"/>
          <w:sz w:val="24"/>
          <w:szCs w:val="24"/>
        </w:rPr>
      </w:pPr>
      <w:r w:rsidRPr="004C7320">
        <w:rPr>
          <w:rFonts w:asciiTheme="minorEastAsia" w:hAnsiTheme="minorEastAsia" w:hint="eastAsia"/>
          <w:sz w:val="24"/>
          <w:szCs w:val="24"/>
        </w:rPr>
        <w:t>第二次，当大家一起讨论“《滕王阁序》为什么会千古传诵”这个问题时，大多数同学都说是因为文章写得好，可有一位同学说道：“我还有补充，《滕王阁序》会千古流传跟王勃的年龄有关。”我马上追问：“请你说说理由，好不好？”那位同学想了想说：“因为写这篇文章时王勃只有十几岁，还是少年，年龄小文章又写得好，所以这也是《滕王阁序》流传下来的原因。”这时，坐在他旁边的同学急忙举手，我就叫他也站起来说说：“老师，我还要补充，王勃在参加宴会这短短的时间内就写成了《滕王阁序》，时间这么短文</w:t>
      </w:r>
      <w:r w:rsidR="007F3D90" w:rsidRPr="004C7320">
        <w:rPr>
          <w:rFonts w:asciiTheme="minorEastAsia" w:hAnsiTheme="minorEastAsia" w:hint="eastAsia"/>
          <w:sz w:val="24"/>
          <w:szCs w:val="24"/>
        </w:rPr>
        <w:t>章写得比大人好，因此这篇文章才会千古流传啊！”我听了笑着追问道</w:t>
      </w:r>
      <w:r w:rsidRPr="004C7320">
        <w:rPr>
          <w:rFonts w:asciiTheme="minorEastAsia" w:hAnsiTheme="minorEastAsia" w:hint="eastAsia"/>
          <w:sz w:val="24"/>
          <w:szCs w:val="24"/>
        </w:rPr>
        <w:t>：“你说得真好！你是怎么想到的呢？”这位同学指了指同桌：“我是听了的他的回答才突然想到的，既然这篇文章能流传下来的原因不仅是因为写得好，我就想参加宴会这么短的时间就能写出好文章，</w:t>
      </w:r>
      <w:r w:rsidRPr="004C7320">
        <w:rPr>
          <w:rFonts w:asciiTheme="minorEastAsia" w:hAnsiTheme="minorEastAsia" w:hint="eastAsia"/>
          <w:sz w:val="24"/>
          <w:szCs w:val="24"/>
        </w:rPr>
        <w:lastRenderedPageBreak/>
        <w:t>可能也是流传下来的原因。”“对，只要言之成理，就行！希望其他同学也像他们一样学会从不同的角度思考问题。大家把掌声送给他们！”教室里顿时响起一阵热烈的掌声。</w:t>
      </w:r>
    </w:p>
    <w:p w:rsidR="00D10DE9" w:rsidRPr="004C7320" w:rsidRDefault="00D10DE9" w:rsidP="004C7320">
      <w:pPr>
        <w:spacing w:line="400" w:lineRule="exact"/>
        <w:ind w:firstLineChars="200" w:firstLine="480"/>
        <w:rPr>
          <w:rFonts w:asciiTheme="minorEastAsia" w:hAnsiTheme="minorEastAsia"/>
          <w:sz w:val="24"/>
          <w:szCs w:val="24"/>
          <w:shd w:val="clear" w:color="auto" w:fill="FFFFFF"/>
        </w:rPr>
      </w:pPr>
      <w:r w:rsidRPr="004C7320">
        <w:rPr>
          <w:rFonts w:asciiTheme="minorEastAsia" w:hAnsiTheme="minorEastAsia" w:hint="eastAsia"/>
          <w:sz w:val="24"/>
          <w:szCs w:val="24"/>
        </w:rPr>
        <w:t>由此，我们不难看出，课堂追问在深度学习中的重要作用。</w:t>
      </w:r>
      <w:r w:rsidRPr="004C7320">
        <w:rPr>
          <w:rFonts w:asciiTheme="minorEastAsia" w:hAnsiTheme="minorEastAsia" w:cs="Arial" w:hint="eastAsia"/>
          <w:sz w:val="24"/>
          <w:szCs w:val="24"/>
          <w:shd w:val="clear" w:color="auto" w:fill="FFFFFF"/>
        </w:rPr>
        <w:t>可以这么说，课堂上学生的“深度学习”离不开</w:t>
      </w:r>
      <w:r w:rsidRPr="004C7320">
        <w:rPr>
          <w:rFonts w:asciiTheme="minorEastAsia" w:hAnsiTheme="minorEastAsia" w:hint="eastAsia"/>
          <w:sz w:val="24"/>
          <w:szCs w:val="24"/>
          <w:shd w:val="clear" w:color="auto" w:fill="FFFFFF"/>
        </w:rPr>
        <w:t>教师有价值的追问，这样能够让学生在发生认知错误时翻然醒悟，能够在</w:t>
      </w:r>
      <w:proofErr w:type="gramStart"/>
      <w:r w:rsidRPr="004C7320">
        <w:rPr>
          <w:rFonts w:asciiTheme="minorEastAsia" w:hAnsiTheme="minorEastAsia" w:hint="eastAsia"/>
          <w:sz w:val="24"/>
          <w:szCs w:val="24"/>
          <w:shd w:val="clear" w:color="auto" w:fill="FFFFFF"/>
        </w:rPr>
        <w:t>理解重</w:t>
      </w:r>
      <w:proofErr w:type="gramEnd"/>
      <w:r w:rsidRPr="004C7320">
        <w:rPr>
          <w:rFonts w:asciiTheme="minorEastAsia" w:hAnsiTheme="minorEastAsia" w:hint="eastAsia"/>
          <w:sz w:val="24"/>
          <w:szCs w:val="24"/>
          <w:shd w:val="clear" w:color="auto" w:fill="FFFFFF"/>
        </w:rPr>
        <w:t>难点时点石成金，也能够让不同层次的学生对课文内容理解参差不齐时查漏补缺。</w:t>
      </w:r>
    </w:p>
    <w:p w:rsidR="00D10DE9" w:rsidRPr="004C7320" w:rsidRDefault="00D10DE9" w:rsidP="004C7320">
      <w:pPr>
        <w:spacing w:line="400" w:lineRule="exact"/>
        <w:ind w:firstLineChars="150" w:firstLine="361"/>
        <w:rPr>
          <w:rFonts w:asciiTheme="minorEastAsia" w:hAnsiTheme="minorEastAsia"/>
          <w:b/>
          <w:sz w:val="24"/>
          <w:szCs w:val="24"/>
        </w:rPr>
      </w:pPr>
      <w:r w:rsidRPr="004C7320">
        <w:rPr>
          <w:rFonts w:asciiTheme="minorEastAsia" w:hAnsiTheme="minorEastAsia" w:hint="eastAsia"/>
          <w:b/>
          <w:sz w:val="24"/>
          <w:szCs w:val="24"/>
        </w:rPr>
        <w:t>三、在语言运用中深度学习</w:t>
      </w:r>
    </w:p>
    <w:p w:rsidR="00D10DE9" w:rsidRPr="004C7320" w:rsidRDefault="00DC0786" w:rsidP="00554F6F">
      <w:pPr>
        <w:spacing w:line="400" w:lineRule="exact"/>
        <w:ind w:firstLineChars="150" w:firstLine="315"/>
        <w:rPr>
          <w:rFonts w:asciiTheme="minorEastAsia" w:hAnsiTheme="minorEastAsia"/>
          <w:sz w:val="24"/>
          <w:szCs w:val="24"/>
        </w:rPr>
      </w:pPr>
      <w:hyperlink r:id="rId7" w:tgtFrame="_blank" w:history="1">
        <w:r w:rsidR="00D10DE9" w:rsidRPr="004C7320">
          <w:rPr>
            <w:rStyle w:val="a5"/>
            <w:rFonts w:asciiTheme="minorEastAsia" w:hAnsiTheme="minorEastAsia" w:hint="eastAsia"/>
            <w:color w:val="auto"/>
            <w:sz w:val="24"/>
            <w:szCs w:val="24"/>
            <w:u w:val="none"/>
          </w:rPr>
          <w:t>《</w:t>
        </w:r>
        <w:r w:rsidR="00D10DE9" w:rsidRPr="004C7320">
          <w:rPr>
            <w:rStyle w:val="a5"/>
            <w:rFonts w:asciiTheme="minorEastAsia" w:hAnsiTheme="minorEastAsia"/>
            <w:color w:val="auto"/>
            <w:sz w:val="24"/>
            <w:szCs w:val="24"/>
            <w:u w:val="none"/>
          </w:rPr>
          <w:t>语文课程标准</w:t>
        </w:r>
        <w:r w:rsidR="00D10DE9" w:rsidRPr="004C7320">
          <w:rPr>
            <w:rStyle w:val="a5"/>
            <w:rFonts w:asciiTheme="minorEastAsia" w:hAnsiTheme="minorEastAsia" w:hint="eastAsia"/>
            <w:color w:val="auto"/>
            <w:sz w:val="24"/>
            <w:szCs w:val="24"/>
            <w:u w:val="none"/>
          </w:rPr>
          <w:t>》</w:t>
        </w:r>
        <w:r w:rsidR="00D10DE9" w:rsidRPr="004C7320">
          <w:rPr>
            <w:rStyle w:val="a5"/>
            <w:rFonts w:asciiTheme="minorEastAsia" w:hAnsiTheme="minorEastAsia"/>
            <w:color w:val="auto"/>
            <w:sz w:val="24"/>
            <w:szCs w:val="24"/>
            <w:u w:val="none"/>
          </w:rPr>
          <w:t>（2011年版</w:t>
        </w:r>
      </w:hyperlink>
      <w:r w:rsidR="00D10DE9" w:rsidRPr="004C7320">
        <w:rPr>
          <w:rFonts w:asciiTheme="minorEastAsia" w:hAnsiTheme="minorEastAsia" w:hint="eastAsia"/>
          <w:sz w:val="24"/>
          <w:szCs w:val="24"/>
        </w:rPr>
        <w:t>）中明确</w:t>
      </w:r>
      <w:r w:rsidR="00D10DE9" w:rsidRPr="004C7320">
        <w:rPr>
          <w:rFonts w:asciiTheme="minorEastAsia" w:hAnsiTheme="minorEastAsia"/>
          <w:sz w:val="24"/>
          <w:szCs w:val="24"/>
        </w:rPr>
        <w:t>指出：“语文是实践性很强的课程，应着重培养学生的语文实践能力，而培养这种能力的主要途径也应是语文实践，不宜刻意追求语文知识的系统和完整。语文又是母语教育课程，学习资源和实践机会无处不在，无时</w:t>
      </w:r>
      <w:proofErr w:type="gramStart"/>
      <w:r w:rsidR="00D10DE9" w:rsidRPr="004C7320">
        <w:rPr>
          <w:rFonts w:asciiTheme="minorEastAsia" w:hAnsiTheme="minorEastAsia"/>
          <w:sz w:val="24"/>
          <w:szCs w:val="24"/>
        </w:rPr>
        <w:t>不</w:t>
      </w:r>
      <w:proofErr w:type="gramEnd"/>
      <w:r w:rsidR="00D10DE9" w:rsidRPr="004C7320">
        <w:rPr>
          <w:rFonts w:asciiTheme="minorEastAsia" w:hAnsiTheme="minorEastAsia"/>
          <w:sz w:val="24"/>
          <w:szCs w:val="24"/>
        </w:rPr>
        <w:t>有。因而，应该让学生更多地直接接触语文材料，在大量的语文实践中掌握运用语文的规律。”</w:t>
      </w:r>
      <w:r w:rsidR="00D10DE9" w:rsidRPr="004C7320">
        <w:rPr>
          <w:rFonts w:asciiTheme="minorEastAsia" w:hAnsiTheme="minorEastAsia" w:hint="eastAsia"/>
          <w:sz w:val="24"/>
          <w:szCs w:val="24"/>
        </w:rPr>
        <w:t xml:space="preserve"> 这也就是说，</w:t>
      </w:r>
      <w:r w:rsidR="00D10DE9" w:rsidRPr="004C7320">
        <w:rPr>
          <w:rFonts w:asciiTheme="minorEastAsia" w:hAnsiTheme="minorEastAsia" w:cs="宋体" w:hint="eastAsia"/>
          <w:kern w:val="0"/>
          <w:sz w:val="24"/>
          <w:szCs w:val="24"/>
        </w:rPr>
        <w:t>小学语文新课标，对语文课程目标和语文课程性质进行了重新定位，这个定位中非常鲜明地突出了“语言文字运用”。</w:t>
      </w:r>
      <w:r w:rsidR="00D10DE9" w:rsidRPr="004C7320">
        <w:rPr>
          <w:rFonts w:asciiTheme="minorEastAsia" w:hAnsiTheme="minorEastAsia" w:hint="eastAsia"/>
          <w:sz w:val="24"/>
          <w:szCs w:val="24"/>
        </w:rPr>
        <w:t>语言运用是指人们在具体的交际情景中使用语言进行交际，表达特定意义，并产生相应交际效果的活动，这种活动具体表现为交际双方进行交际的动态过程，即表达和理解等活动。简单来说，语言运用是把</w:t>
      </w:r>
      <w:hyperlink r:id="rId8" w:tgtFrame="_blank" w:history="1">
        <w:r w:rsidR="00D10DE9" w:rsidRPr="004C7320">
          <w:rPr>
            <w:rStyle w:val="a5"/>
            <w:rFonts w:asciiTheme="minorEastAsia" w:hAnsiTheme="minorEastAsia" w:hint="eastAsia"/>
            <w:color w:val="auto"/>
            <w:sz w:val="24"/>
            <w:szCs w:val="24"/>
            <w:u w:val="none"/>
          </w:rPr>
          <w:t>语言文字</w:t>
        </w:r>
      </w:hyperlink>
      <w:r w:rsidR="00D10DE9" w:rsidRPr="004C7320">
        <w:rPr>
          <w:rFonts w:asciiTheme="minorEastAsia" w:hAnsiTheme="minorEastAsia" w:hint="eastAsia"/>
          <w:sz w:val="24"/>
          <w:szCs w:val="24"/>
        </w:rPr>
        <w:t>的基础知识和实际运用相结合,既有知识性又有实用性，既有通俗性又有科学性。</w:t>
      </w:r>
    </w:p>
    <w:p w:rsidR="00D10DE9" w:rsidRPr="004C7320" w:rsidRDefault="00D10DE9" w:rsidP="004C7320">
      <w:pPr>
        <w:pStyle w:val="HTML"/>
        <w:shd w:val="clear" w:color="auto" w:fill="FFFFFF"/>
        <w:spacing w:line="400" w:lineRule="exact"/>
        <w:ind w:firstLineChars="150" w:firstLine="360"/>
        <w:jc w:val="both"/>
        <w:rPr>
          <w:rFonts w:asciiTheme="minorEastAsia" w:eastAsiaTheme="minorEastAsia" w:hAnsiTheme="minorEastAsia"/>
        </w:rPr>
      </w:pPr>
      <w:r w:rsidRPr="004C7320">
        <w:rPr>
          <w:rFonts w:asciiTheme="minorEastAsia" w:eastAsiaTheme="minorEastAsia" w:hAnsiTheme="minorEastAsia" w:hint="eastAsia"/>
        </w:rPr>
        <w:t>《赶海》是</w:t>
      </w:r>
      <w:proofErr w:type="gramStart"/>
      <w:r w:rsidRPr="004C7320">
        <w:rPr>
          <w:rFonts w:asciiTheme="minorEastAsia" w:eastAsiaTheme="minorEastAsia" w:hAnsiTheme="minorEastAsia" w:hint="eastAsia"/>
        </w:rPr>
        <w:t>苏教版三</w:t>
      </w:r>
      <w:proofErr w:type="gramEnd"/>
      <w:r w:rsidRPr="004C7320">
        <w:rPr>
          <w:rFonts w:asciiTheme="minorEastAsia" w:eastAsiaTheme="minorEastAsia" w:hAnsiTheme="minorEastAsia" w:hint="eastAsia"/>
        </w:rPr>
        <w:t>年级下册的一篇课文，讲述了作者童年时跟舅舅去赶海的事，生动展示了赶海的无穷乐趣。全文语言生动活泼，富有趣味性。在教学时，我着重在语言运用这一方面引领学生展开深度学习。</w:t>
      </w:r>
    </w:p>
    <w:p w:rsidR="00D10DE9" w:rsidRPr="004C7320" w:rsidRDefault="00D10DE9" w:rsidP="004C7320">
      <w:pPr>
        <w:spacing w:line="400" w:lineRule="exact"/>
        <w:ind w:firstLineChars="150" w:firstLine="360"/>
        <w:rPr>
          <w:rFonts w:asciiTheme="minorEastAsia" w:hAnsiTheme="minorEastAsia"/>
          <w:sz w:val="24"/>
          <w:szCs w:val="24"/>
        </w:rPr>
      </w:pPr>
      <w:r w:rsidRPr="004C7320">
        <w:rPr>
          <w:rFonts w:asciiTheme="minorEastAsia" w:hAnsiTheme="minorEastAsia" w:hint="eastAsia"/>
          <w:sz w:val="24"/>
          <w:szCs w:val="24"/>
        </w:rPr>
        <w:t>（1）钻研教材，明确目标。本课的教学目标一般有三个：学会本课生字新词，理解生字组成的词语；正确、流利、有感情地朗读课文；理解课文内容，感受作者童年赶海的乐趣，激发学生热爱大海、热爱生活的思想感情。但是在深入钻研教材之后，我发现课文中不仅运用了比喻、拟人的修辞手法，还在第三自然段中运用了一些语气词，如“嘿、哎、咦、哦”，这样就使文章的语言更加富有情趣，儿童化，增强了表达效果。我想，这一点可以作为本课深度学习的抓手，于是我决定这一课的教学目标还要增加一条：凭借课文的语言文字，引导学生体会语气词在表达上的作用，并学会在习作中运用。随后，我围绕制定的四个教学目标，精心设计了学生的课堂学习活动。</w:t>
      </w:r>
    </w:p>
    <w:p w:rsidR="00D10DE9" w:rsidRPr="004C7320" w:rsidRDefault="00D10DE9" w:rsidP="004C7320">
      <w:pPr>
        <w:spacing w:line="400" w:lineRule="exact"/>
        <w:ind w:firstLineChars="150" w:firstLine="360"/>
        <w:rPr>
          <w:rFonts w:asciiTheme="minorEastAsia" w:hAnsiTheme="minorEastAsia"/>
          <w:sz w:val="24"/>
          <w:szCs w:val="24"/>
        </w:rPr>
      </w:pPr>
      <w:r w:rsidRPr="004C7320">
        <w:rPr>
          <w:rFonts w:asciiTheme="minorEastAsia" w:hAnsiTheme="minorEastAsia" w:hint="eastAsia"/>
          <w:sz w:val="24"/>
          <w:szCs w:val="24"/>
        </w:rPr>
        <w:t>（2）启发引导，感悟语言。在课堂上，在完成其他三个目标的前提下，为了展开深度学习，我又针对第四个教学目标，引导学生进行了以下的学习活动：先让学生们</w:t>
      </w:r>
      <w:proofErr w:type="gramStart"/>
      <w:r w:rsidRPr="004C7320">
        <w:rPr>
          <w:rFonts w:asciiTheme="minorEastAsia" w:hAnsiTheme="minorEastAsia" w:hint="eastAsia"/>
          <w:sz w:val="24"/>
          <w:szCs w:val="24"/>
        </w:rPr>
        <w:t>自由读</w:t>
      </w:r>
      <w:proofErr w:type="gramEnd"/>
      <w:r w:rsidRPr="004C7320">
        <w:rPr>
          <w:rFonts w:asciiTheme="minorEastAsia" w:hAnsiTheme="minorEastAsia" w:hint="eastAsia"/>
          <w:sz w:val="24"/>
          <w:szCs w:val="24"/>
        </w:rPr>
        <w:t>课文第三自然段，想想赶海的“有趣”表现在哪些方面？学生很快找到了“摸海星、捉螃蟹、捏大虾”这三件小事。接着我又请学生找到描写作</w:t>
      </w:r>
      <w:r w:rsidRPr="004C7320">
        <w:rPr>
          <w:rFonts w:asciiTheme="minorEastAsia" w:hAnsiTheme="minorEastAsia" w:hint="eastAsia"/>
          <w:sz w:val="24"/>
          <w:szCs w:val="24"/>
        </w:rPr>
        <w:lastRenderedPageBreak/>
        <w:t>者“摸海星”的句子读一读，同时看看大屏幕的句子“我在海水里摸呀摸呀，一只小海星被我抓住了。”说一说你喜欢那哪一句？学生们经过比较，都喜欢书上这一句“我在海水里摸呀摸呀，嘿，一只小海星被我抓住了！”我马上就问：“为什么书上这句话大家都喜欢，你能说说理由吗？”一位学生说：“书上的这一句中多了一个嘿，感觉句子有趣多了。”另外有一位学生补充道：“这个嘿，好像写出了小作者的心情，本来他在海水里摸呀摸呀，只想随便摸点什么，没想到一下子摸到了海星，有点惊喜。”这时，我和许多学生听了都点点头，但还有部分学生有点疑惑不解的样子，我又叫大家把这两句话好好读一读比较一下，再进行小结：“是的，书上的这句话加了一个嘿，这是语气词，一方面可以表达小作者此时惊喜的心情，另一方面还可以使句子变得更加生动有趣！课文中还有这样的句子，请大家找一找</w:t>
      </w:r>
      <w:r w:rsidR="007F3D90" w:rsidRPr="004C7320">
        <w:rPr>
          <w:rFonts w:asciiTheme="minorEastAsia" w:hAnsiTheme="minorEastAsia" w:hint="eastAsia"/>
          <w:sz w:val="24"/>
          <w:szCs w:val="24"/>
        </w:rPr>
        <w:t>、读一读。”学生们一听，尽头十足，很快在第三自然段中又找到了</w:t>
      </w:r>
      <w:r w:rsidRPr="004C7320">
        <w:rPr>
          <w:rFonts w:asciiTheme="minorEastAsia" w:hAnsiTheme="minorEastAsia" w:hint="eastAsia"/>
          <w:sz w:val="24"/>
          <w:szCs w:val="24"/>
        </w:rPr>
        <w:t>运用</w:t>
      </w:r>
      <w:r w:rsidR="007F3D90" w:rsidRPr="004C7320">
        <w:rPr>
          <w:rFonts w:asciiTheme="minorEastAsia" w:hAnsiTheme="minorEastAsia" w:hint="eastAsia"/>
          <w:sz w:val="24"/>
          <w:szCs w:val="24"/>
        </w:rPr>
        <w:t>“哎、咦、哦”</w:t>
      </w:r>
      <w:r w:rsidR="009E458C" w:rsidRPr="004C7320">
        <w:rPr>
          <w:rFonts w:asciiTheme="minorEastAsia" w:hAnsiTheme="minorEastAsia" w:hint="eastAsia"/>
          <w:sz w:val="24"/>
          <w:szCs w:val="24"/>
        </w:rPr>
        <w:t>这三个</w:t>
      </w:r>
      <w:r w:rsidRPr="004C7320">
        <w:rPr>
          <w:rFonts w:asciiTheme="minorEastAsia" w:hAnsiTheme="minorEastAsia" w:hint="eastAsia"/>
          <w:sz w:val="24"/>
          <w:szCs w:val="24"/>
        </w:rPr>
        <w:t>语气词的句子，大家一读，都认为加了语气词以后，句子更加生动形象了，一个活泼可爱的赶海的孩子形象也就跃然纸上。</w:t>
      </w:r>
    </w:p>
    <w:p w:rsidR="00D10DE9" w:rsidRPr="004C7320" w:rsidRDefault="00D10DE9" w:rsidP="004C7320">
      <w:pPr>
        <w:spacing w:line="400" w:lineRule="exact"/>
        <w:ind w:firstLineChars="200" w:firstLine="480"/>
        <w:rPr>
          <w:rFonts w:asciiTheme="minorEastAsia" w:hAnsiTheme="minorEastAsia"/>
          <w:sz w:val="24"/>
          <w:szCs w:val="24"/>
        </w:rPr>
      </w:pPr>
      <w:r w:rsidRPr="004C7320">
        <w:rPr>
          <w:rFonts w:asciiTheme="minorEastAsia" w:hAnsiTheme="minorEastAsia" w:hint="eastAsia"/>
          <w:sz w:val="24"/>
          <w:szCs w:val="24"/>
        </w:rPr>
        <w:t>（3）积累拓展，写法迁移。在课堂学习结束前，我给学生布置了这样的作业：“今天我们学习了《赶海》这一课，知道了运用语气词可以使文章的句子生动有趣，大家是不是也可以学习作者的写法，把前两天写的《有趣的实验》这篇作文再修改一下，使自己的作文语言更加生动有趣一些啊？”学生们听了，纷纷答应了。在下午一节课上，学生们拿出作文本，把上午学到的方法在自己的作文上进行修改，有问题我再给予指导，另外提供了其他一些语气词，如“啊、呀、哇、哈、耶”等等，让学生们选用。通过这一次练习，我发现孩子们的学习能力不错，修改后的作文因为运用了语气词，句子生动了。在作文讲评时，我又一次把一些学生修改前后的作文读一读，让学生更加深刻地认识到语气词在表达上的作用，同时鼓励他们今后把语文课上学到的表达方式尽可能地用在自己的作文上，逐步提升自己的语言表达水平。果然，在一周后的淹城春秋乐园一日游之后，部分学生在作文中会用一些语气词了，说明本课深度学习的效果不错。</w:t>
      </w:r>
    </w:p>
    <w:p w:rsidR="00D10DE9" w:rsidRPr="004C7320" w:rsidRDefault="00D10DE9" w:rsidP="004C7320">
      <w:pPr>
        <w:spacing w:line="400" w:lineRule="exact"/>
        <w:ind w:firstLineChars="200" w:firstLine="480"/>
        <w:rPr>
          <w:rFonts w:asciiTheme="minorEastAsia" w:hAnsiTheme="minorEastAsia"/>
          <w:sz w:val="24"/>
          <w:szCs w:val="24"/>
        </w:rPr>
      </w:pPr>
      <w:r w:rsidRPr="004C7320">
        <w:rPr>
          <w:rFonts w:asciiTheme="minorEastAsia" w:hAnsiTheme="minorEastAsia" w:hint="eastAsia"/>
          <w:sz w:val="24"/>
          <w:szCs w:val="24"/>
        </w:rPr>
        <w:t>由此可见，在语言运用中引领学生深度学习，关键在于教师根据学生原有的经验和知识水平，选择合适的教材内容，抓住关键点，精心设计与巧妙点拨，同时给足时间和空间，才能取得理想的学习效果。</w:t>
      </w: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t xml:space="preserve">   </w:t>
      </w:r>
      <w:r w:rsidR="004C7320">
        <w:rPr>
          <w:rFonts w:asciiTheme="minorEastAsia" w:hAnsiTheme="minorEastAsia" w:hint="eastAsia"/>
          <w:sz w:val="24"/>
          <w:szCs w:val="24"/>
        </w:rPr>
        <w:t xml:space="preserve"> </w:t>
      </w:r>
      <w:r w:rsidRPr="004C7320">
        <w:rPr>
          <w:rFonts w:asciiTheme="minorEastAsia" w:hAnsiTheme="minorEastAsia" w:hint="eastAsia"/>
          <w:sz w:val="24"/>
          <w:szCs w:val="24"/>
        </w:rPr>
        <w:t>综上所述，在语用学思想的指导下，小学语文课堂上的深度学习，我们教师可以根据教材内容和班级学生语言的知识水平，无论从问题情境、追问反思、语言运用哪个方面入手，或者三者交叉渗透，都能使学生的学习活动更加有效、扎实，为他们语文素养的提升奠定坚实的基础。</w:t>
      </w:r>
    </w:p>
    <w:p w:rsidR="00D10DE9" w:rsidRPr="004C7320" w:rsidRDefault="00D10DE9" w:rsidP="00D10DE9">
      <w:pPr>
        <w:spacing w:line="400" w:lineRule="exact"/>
        <w:rPr>
          <w:rFonts w:asciiTheme="minorEastAsia" w:hAnsiTheme="minorEastAsia"/>
          <w:sz w:val="24"/>
          <w:szCs w:val="24"/>
        </w:rPr>
      </w:pPr>
    </w:p>
    <w:p w:rsidR="00D10DE9" w:rsidRPr="004C7320" w:rsidRDefault="00D10DE9" w:rsidP="00D10DE9">
      <w:pPr>
        <w:spacing w:line="400" w:lineRule="exact"/>
        <w:rPr>
          <w:rFonts w:asciiTheme="minorEastAsia" w:hAnsiTheme="minorEastAsia"/>
          <w:sz w:val="24"/>
          <w:szCs w:val="24"/>
        </w:rPr>
      </w:pPr>
    </w:p>
    <w:p w:rsidR="00D10DE9" w:rsidRPr="004C7320" w:rsidRDefault="00D10DE9" w:rsidP="00D10DE9">
      <w:pPr>
        <w:spacing w:line="400" w:lineRule="exact"/>
        <w:rPr>
          <w:rFonts w:asciiTheme="minorEastAsia" w:hAnsiTheme="minorEastAsia"/>
          <w:sz w:val="24"/>
          <w:szCs w:val="24"/>
        </w:rPr>
      </w:pPr>
      <w:r w:rsidRPr="004C7320">
        <w:rPr>
          <w:rFonts w:asciiTheme="minorEastAsia" w:hAnsiTheme="minorEastAsia" w:hint="eastAsia"/>
          <w:sz w:val="24"/>
          <w:szCs w:val="24"/>
        </w:rPr>
        <w:lastRenderedPageBreak/>
        <w:t>参考文献：</w:t>
      </w:r>
    </w:p>
    <w:p w:rsidR="00D10DE9" w:rsidRPr="004C7320" w:rsidRDefault="00D10DE9" w:rsidP="00D10DE9">
      <w:pPr>
        <w:numPr>
          <w:ilvl w:val="0"/>
          <w:numId w:val="1"/>
        </w:numPr>
        <w:spacing w:line="400" w:lineRule="exact"/>
        <w:rPr>
          <w:rFonts w:asciiTheme="minorEastAsia" w:hAnsiTheme="minorEastAsia"/>
          <w:sz w:val="24"/>
          <w:szCs w:val="24"/>
        </w:rPr>
      </w:pPr>
      <w:r w:rsidRPr="004C7320">
        <w:rPr>
          <w:rFonts w:asciiTheme="minorEastAsia" w:hAnsiTheme="minorEastAsia" w:hint="eastAsia"/>
          <w:sz w:val="24"/>
          <w:szCs w:val="24"/>
        </w:rPr>
        <w:t xml:space="preserve">义务教育《语文课程标准》（2011版）北京师范大学出版社 </w:t>
      </w:r>
    </w:p>
    <w:p w:rsidR="00D10DE9" w:rsidRPr="004C7320" w:rsidRDefault="00D10DE9" w:rsidP="00D10DE9">
      <w:pPr>
        <w:pStyle w:val="a4"/>
        <w:numPr>
          <w:ilvl w:val="0"/>
          <w:numId w:val="1"/>
        </w:numPr>
        <w:shd w:val="clear" w:color="auto" w:fill="FFFFFF"/>
        <w:spacing w:before="0" w:beforeAutospacing="0" w:after="0" w:afterAutospacing="0" w:line="400" w:lineRule="exact"/>
        <w:rPr>
          <w:rFonts w:asciiTheme="minorEastAsia" w:eastAsiaTheme="minorEastAsia" w:hAnsiTheme="minorEastAsia"/>
        </w:rPr>
      </w:pPr>
      <w:r w:rsidRPr="004C7320">
        <w:rPr>
          <w:rFonts w:asciiTheme="minorEastAsia" w:eastAsiaTheme="minorEastAsia" w:hAnsiTheme="minorEastAsia"/>
        </w:rPr>
        <w:t>何玲，黎加厚</w:t>
      </w:r>
      <w:r w:rsidRPr="004C7320">
        <w:rPr>
          <w:rFonts w:asciiTheme="minorEastAsia" w:eastAsiaTheme="minorEastAsia" w:hAnsiTheme="minorEastAsia" w:hint="eastAsia"/>
        </w:rPr>
        <w:t>《</w:t>
      </w:r>
      <w:r w:rsidRPr="004C7320">
        <w:rPr>
          <w:rFonts w:asciiTheme="minorEastAsia" w:eastAsiaTheme="minorEastAsia" w:hAnsiTheme="minorEastAsia"/>
        </w:rPr>
        <w:t>促进学生深度学习</w:t>
      </w:r>
      <w:r w:rsidRPr="004C7320">
        <w:rPr>
          <w:rFonts w:asciiTheme="minorEastAsia" w:eastAsiaTheme="minorEastAsia" w:hAnsiTheme="minorEastAsia" w:hint="eastAsia"/>
        </w:rPr>
        <w:t>》</w:t>
      </w:r>
      <w:r w:rsidRPr="004C7320">
        <w:rPr>
          <w:rFonts w:asciiTheme="minorEastAsia" w:eastAsiaTheme="minorEastAsia" w:hAnsiTheme="minorEastAsia"/>
        </w:rPr>
        <w:t>[J].现代教学，2005（5）. </w:t>
      </w:r>
    </w:p>
    <w:p w:rsidR="00D10DE9" w:rsidRPr="004C7320" w:rsidRDefault="00D10DE9" w:rsidP="00D10DE9">
      <w:pPr>
        <w:pStyle w:val="a4"/>
        <w:numPr>
          <w:ilvl w:val="0"/>
          <w:numId w:val="1"/>
        </w:numPr>
        <w:shd w:val="clear" w:color="auto" w:fill="FFFFFF"/>
        <w:spacing w:before="0" w:beforeAutospacing="0" w:after="0" w:afterAutospacing="0" w:line="400" w:lineRule="exact"/>
        <w:rPr>
          <w:rFonts w:asciiTheme="minorEastAsia" w:eastAsiaTheme="minorEastAsia" w:hAnsiTheme="minorEastAsia"/>
        </w:rPr>
      </w:pPr>
      <w:r w:rsidRPr="004C7320">
        <w:rPr>
          <w:rFonts w:asciiTheme="minorEastAsia" w:eastAsiaTheme="minorEastAsia" w:hAnsiTheme="minorEastAsia"/>
        </w:rPr>
        <w:t>成尚荣</w:t>
      </w:r>
      <w:r w:rsidRPr="004C7320">
        <w:rPr>
          <w:rFonts w:asciiTheme="minorEastAsia" w:eastAsiaTheme="minorEastAsia" w:hAnsiTheme="minorEastAsia" w:hint="eastAsia"/>
        </w:rPr>
        <w:t>《</w:t>
      </w:r>
      <w:r w:rsidRPr="004C7320">
        <w:rPr>
          <w:rFonts w:asciiTheme="minorEastAsia" w:eastAsiaTheme="minorEastAsia" w:hAnsiTheme="minorEastAsia"/>
        </w:rPr>
        <w:t>教学改革绝不能止于“有效教学”</w:t>
      </w:r>
      <w:r w:rsidRPr="004C7320">
        <w:rPr>
          <w:rFonts w:asciiTheme="minorEastAsia" w:eastAsiaTheme="minorEastAsia" w:hAnsiTheme="minorEastAsia" w:hint="eastAsia"/>
        </w:rPr>
        <w:t>》</w:t>
      </w:r>
      <w:r w:rsidRPr="004C7320">
        <w:rPr>
          <w:rFonts w:asciiTheme="minorEastAsia" w:eastAsiaTheme="minorEastAsia" w:hAnsiTheme="minorEastAsia"/>
        </w:rPr>
        <w:t xml:space="preserve"> [J].人民教育，2010（23） </w:t>
      </w:r>
    </w:p>
    <w:p w:rsidR="00506D6E" w:rsidRPr="004C7320" w:rsidRDefault="007B7474">
      <w:pPr>
        <w:rPr>
          <w:rFonts w:asciiTheme="minorEastAsia" w:hAnsiTheme="minorEastAsia"/>
          <w:sz w:val="24"/>
          <w:szCs w:val="24"/>
        </w:rPr>
      </w:pPr>
    </w:p>
    <w:sectPr w:rsidR="00506D6E" w:rsidRPr="004C7320" w:rsidSect="005948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474" w:rsidRDefault="007B7474" w:rsidP="00701CBF">
      <w:r>
        <w:separator/>
      </w:r>
    </w:p>
  </w:endnote>
  <w:endnote w:type="continuationSeparator" w:id="0">
    <w:p w:rsidR="007B7474" w:rsidRDefault="007B7474" w:rsidP="00701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474" w:rsidRDefault="007B7474" w:rsidP="00701CBF">
      <w:r>
        <w:separator/>
      </w:r>
    </w:p>
  </w:footnote>
  <w:footnote w:type="continuationSeparator" w:id="0">
    <w:p w:rsidR="007B7474" w:rsidRDefault="007B7474" w:rsidP="00701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C6425"/>
    <w:multiLevelType w:val="hybridMultilevel"/>
    <w:tmpl w:val="08027976"/>
    <w:lvl w:ilvl="0" w:tplc="84D6974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0DE9"/>
    <w:rsid w:val="00061F90"/>
    <w:rsid w:val="000B4F04"/>
    <w:rsid w:val="000F1E96"/>
    <w:rsid w:val="001C6A6A"/>
    <w:rsid w:val="00257E0D"/>
    <w:rsid w:val="003465EA"/>
    <w:rsid w:val="004C7320"/>
    <w:rsid w:val="004E63AA"/>
    <w:rsid w:val="005101CB"/>
    <w:rsid w:val="00554F6F"/>
    <w:rsid w:val="0059489B"/>
    <w:rsid w:val="00701CBF"/>
    <w:rsid w:val="007B7474"/>
    <w:rsid w:val="007E7295"/>
    <w:rsid w:val="007F3D90"/>
    <w:rsid w:val="00891D28"/>
    <w:rsid w:val="008B5C0F"/>
    <w:rsid w:val="008F6FF6"/>
    <w:rsid w:val="00921688"/>
    <w:rsid w:val="00983085"/>
    <w:rsid w:val="009B1CA0"/>
    <w:rsid w:val="009E458C"/>
    <w:rsid w:val="00B40A46"/>
    <w:rsid w:val="00C0407B"/>
    <w:rsid w:val="00D10DE9"/>
    <w:rsid w:val="00DC0786"/>
    <w:rsid w:val="00DE17C2"/>
    <w:rsid w:val="00E7042A"/>
    <w:rsid w:val="00EA37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DE9"/>
    <w:pPr>
      <w:ind w:firstLineChars="200" w:firstLine="420"/>
    </w:pPr>
  </w:style>
  <w:style w:type="paragraph" w:styleId="a4">
    <w:name w:val="Normal (Web)"/>
    <w:basedOn w:val="a"/>
    <w:uiPriority w:val="99"/>
    <w:semiHidden/>
    <w:unhideWhenUsed/>
    <w:rsid w:val="00D10DE9"/>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D10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10DE9"/>
    <w:rPr>
      <w:rFonts w:ascii="宋体" w:eastAsia="宋体" w:hAnsi="宋体" w:cs="宋体"/>
      <w:kern w:val="0"/>
      <w:sz w:val="24"/>
      <w:szCs w:val="24"/>
    </w:rPr>
  </w:style>
  <w:style w:type="character" w:styleId="a5">
    <w:name w:val="Hyperlink"/>
    <w:basedOn w:val="a0"/>
    <w:uiPriority w:val="99"/>
    <w:semiHidden/>
    <w:unhideWhenUsed/>
    <w:rsid w:val="00D10DE9"/>
    <w:rPr>
      <w:color w:val="0000FF"/>
      <w:u w:val="single"/>
    </w:rPr>
  </w:style>
  <w:style w:type="paragraph" w:styleId="a6">
    <w:name w:val="Body Text"/>
    <w:basedOn w:val="a"/>
    <w:link w:val="Char"/>
    <w:rsid w:val="00D10DE9"/>
    <w:pPr>
      <w:spacing w:line="360" w:lineRule="auto"/>
    </w:pPr>
    <w:rPr>
      <w:rFonts w:ascii="Times New Roman" w:eastAsia="宋体" w:hAnsi="Times New Roman" w:cs="Times New Roman"/>
      <w:sz w:val="24"/>
      <w:szCs w:val="24"/>
    </w:rPr>
  </w:style>
  <w:style w:type="character" w:customStyle="1" w:styleId="Char">
    <w:name w:val="正文文本 Char"/>
    <w:basedOn w:val="a0"/>
    <w:link w:val="a6"/>
    <w:rsid w:val="00D10DE9"/>
    <w:rPr>
      <w:rFonts w:ascii="Times New Roman" w:eastAsia="宋体" w:hAnsi="Times New Roman" w:cs="Times New Roman"/>
      <w:sz w:val="24"/>
      <w:szCs w:val="24"/>
    </w:rPr>
  </w:style>
  <w:style w:type="paragraph" w:styleId="a7">
    <w:name w:val="header"/>
    <w:basedOn w:val="a"/>
    <w:link w:val="Char0"/>
    <w:uiPriority w:val="99"/>
    <w:semiHidden/>
    <w:unhideWhenUsed/>
    <w:rsid w:val="00701C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701CBF"/>
    <w:rPr>
      <w:sz w:val="18"/>
      <w:szCs w:val="18"/>
    </w:rPr>
  </w:style>
  <w:style w:type="paragraph" w:styleId="a8">
    <w:name w:val="footer"/>
    <w:basedOn w:val="a"/>
    <w:link w:val="Char1"/>
    <w:uiPriority w:val="99"/>
    <w:semiHidden/>
    <w:unhideWhenUsed/>
    <w:rsid w:val="00701CBF"/>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701CB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8%AF%AD%E8%A8%80%E6%96%87%E5%AD%97&amp;tn=44039180_cpr&amp;fenlei=mv6quAkxTZn0IZRqIHckPjm4nH00T1YLP1f3nHuBmWIWPvm1PAwB0ZwV5Hcvrjm3rH6sPfKWUMw85HfYnjn4nH6sgvPsT6KdThsqpZwYTjCEQLGCpyw9Uz4Bmy-bIi4WUvYETgN-TLwGUv3EnWcLP1cvnHfv" TargetMode="External"/><Relationship Id="rId3" Type="http://schemas.openxmlformats.org/officeDocument/2006/relationships/settings" Target="settings.xml"/><Relationship Id="rId7" Type="http://schemas.openxmlformats.org/officeDocument/2006/relationships/hyperlink" Target="http://old.pep.com.cn/xiaoyu/jiaoshi/tbjx/kbjd/kb2011/201202/t20120206_109904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1176</Words>
  <Characters>6707</Characters>
  <Application>Microsoft Office Word</Application>
  <DocSecurity>0</DocSecurity>
  <Lines>55</Lines>
  <Paragraphs>15</Paragraphs>
  <ScaleCrop>false</ScaleCrop>
  <Company>Microsoft</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23</cp:revision>
  <dcterms:created xsi:type="dcterms:W3CDTF">2018-04-05T03:10:00Z</dcterms:created>
  <dcterms:modified xsi:type="dcterms:W3CDTF">2018-11-21T05:17:00Z</dcterms:modified>
</cp:coreProperties>
</file>