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69" w:rsidRPr="00753B69" w:rsidRDefault="00753B69" w:rsidP="00753B69">
      <w:pPr>
        <w:widowControl/>
        <w:shd w:val="clear" w:color="auto" w:fill="FFFFFF"/>
        <w:jc w:val="left"/>
        <w:rPr>
          <w:rFonts w:ascii="宋体" w:hAnsi="宋体" w:cs="宋体"/>
          <w:color w:val="313131"/>
          <w:kern w:val="0"/>
          <w:sz w:val="24"/>
        </w:rPr>
      </w:pPr>
      <w:r w:rsidRPr="00753B69">
        <w:rPr>
          <w:rFonts w:ascii="宋体" w:hAnsi="宋体" w:cs="宋体"/>
          <w:color w:val="313131"/>
          <w:kern w:val="0"/>
          <w:sz w:val="24"/>
        </w:rPr>
        <w:t>《探秘一带一路 追梦同心同行》——记礼河实验学校六8中队主题观摩活动</w:t>
      </w:r>
    </w:p>
    <w:p w:rsidR="00753B69" w:rsidRPr="00753B69" w:rsidRDefault="00753B69" w:rsidP="00753B69">
      <w:pPr>
        <w:widowControl/>
        <w:shd w:val="clear" w:color="auto" w:fill="FFFFFF"/>
        <w:jc w:val="left"/>
        <w:rPr>
          <w:rFonts w:ascii="宋体" w:hAnsi="宋体" w:cs="宋体"/>
          <w:color w:val="313131"/>
          <w:kern w:val="0"/>
          <w:sz w:val="24"/>
        </w:rPr>
      </w:pPr>
      <w:r w:rsidRPr="00753B69">
        <w:rPr>
          <w:rFonts w:ascii="宋体" w:hAnsi="宋体" w:cs="宋体"/>
          <w:color w:val="313131"/>
          <w:kern w:val="0"/>
          <w:sz w:val="24"/>
        </w:rPr>
        <w:t xml:space="preserve">发布时间：2017-12-29   点击：783   来源：原创   作者：朱泽砚 </w:t>
      </w:r>
    </w:p>
    <w:p w:rsidR="00753B69" w:rsidRPr="00753B69" w:rsidRDefault="00753B69" w:rsidP="00753B69">
      <w:pPr>
        <w:widowControl/>
        <w:shd w:val="clear" w:color="auto" w:fill="FFFFFF"/>
        <w:spacing w:before="100" w:beforeAutospacing="1" w:after="100" w:afterAutospacing="1" w:line="401" w:lineRule="atLeast"/>
        <w:ind w:firstLine="1741"/>
        <w:jc w:val="left"/>
        <w:rPr>
          <w:rFonts w:ascii="宋体" w:hAnsi="宋体" w:cs="宋体"/>
          <w:color w:val="313131"/>
          <w:kern w:val="0"/>
          <w:sz w:val="24"/>
        </w:rPr>
      </w:pPr>
      <w:r w:rsidRPr="00753B69">
        <w:rPr>
          <w:rFonts w:ascii="黑体" w:eastAsia="黑体" w:hAnsi="黑体" w:cs="宋体" w:hint="eastAsia"/>
          <w:b/>
          <w:bCs/>
          <w:color w:val="000000"/>
          <w:kern w:val="0"/>
          <w:sz w:val="26"/>
        </w:rPr>
        <w:t>《</w:t>
      </w:r>
      <w:r w:rsidRPr="00753B69">
        <w:rPr>
          <w:rFonts w:ascii="黑体" w:eastAsia="黑体" w:hAnsi="黑体" w:cs="宋体" w:hint="eastAsia"/>
          <w:b/>
          <w:bCs/>
          <w:color w:val="313131"/>
          <w:kern w:val="0"/>
          <w:sz w:val="26"/>
        </w:rPr>
        <w:t>探秘一带一路</w:t>
      </w:r>
      <w:r w:rsidRPr="00753B69">
        <w:rPr>
          <w:rFonts w:ascii="宋体" w:hAnsi="宋体" w:cs="宋体" w:hint="eastAsia"/>
          <w:b/>
          <w:bCs/>
          <w:color w:val="313131"/>
          <w:kern w:val="0"/>
          <w:sz w:val="26"/>
        </w:rPr>
        <w:t> </w:t>
      </w:r>
      <w:r w:rsidRPr="00753B69">
        <w:rPr>
          <w:rFonts w:ascii="黑体" w:eastAsia="黑体" w:hAnsi="黑体" w:cs="黑体" w:hint="eastAsia"/>
          <w:b/>
          <w:bCs/>
          <w:color w:val="313131"/>
          <w:kern w:val="0"/>
          <w:sz w:val="26"/>
        </w:rPr>
        <w:t xml:space="preserve"> </w:t>
      </w:r>
      <w:r w:rsidRPr="00753B69">
        <w:rPr>
          <w:rFonts w:ascii="黑体" w:eastAsia="黑体" w:hAnsi="黑体" w:cs="宋体" w:hint="eastAsia"/>
          <w:b/>
          <w:bCs/>
          <w:color w:val="313131"/>
          <w:kern w:val="0"/>
          <w:sz w:val="26"/>
        </w:rPr>
        <w:t>追梦同心同行</w:t>
      </w:r>
      <w:r w:rsidRPr="00753B69">
        <w:rPr>
          <w:rFonts w:ascii="黑体" w:eastAsia="黑体" w:hAnsi="黑体" w:cs="宋体" w:hint="eastAsia"/>
          <w:b/>
          <w:bCs/>
          <w:color w:val="000000"/>
          <w:kern w:val="0"/>
          <w:sz w:val="26"/>
        </w:rPr>
        <w:t>》</w:t>
      </w:r>
    </w:p>
    <w:p w:rsidR="00753B69" w:rsidRPr="00753B69" w:rsidRDefault="00753B69" w:rsidP="00753B69">
      <w:pPr>
        <w:widowControl/>
        <w:shd w:val="clear" w:color="auto" w:fill="FFFFFF"/>
        <w:spacing w:before="100" w:beforeAutospacing="1" w:after="100" w:afterAutospacing="1" w:line="401" w:lineRule="atLeast"/>
        <w:ind w:firstLine="1528"/>
        <w:jc w:val="left"/>
        <w:rPr>
          <w:rFonts w:ascii="宋体" w:hAnsi="宋体" w:cs="宋体"/>
          <w:color w:val="313131"/>
          <w:kern w:val="0"/>
          <w:sz w:val="24"/>
        </w:rPr>
      </w:pPr>
      <w:r w:rsidRPr="00753B69">
        <w:rPr>
          <w:rFonts w:ascii="黑体" w:eastAsia="黑体" w:hAnsi="黑体" w:cs="宋体" w:hint="eastAsia"/>
          <w:b/>
          <w:bCs/>
          <w:color w:val="313131"/>
          <w:kern w:val="0"/>
          <w:sz w:val="24"/>
        </w:rPr>
        <w:t>——</w:t>
      </w:r>
      <w:r w:rsidRPr="00753B69">
        <w:rPr>
          <w:rFonts w:ascii="宋体" w:hAnsi="宋体" w:cs="宋体" w:hint="eastAsia"/>
          <w:b/>
          <w:bCs/>
          <w:color w:val="313131"/>
          <w:kern w:val="0"/>
          <w:sz w:val="24"/>
        </w:rPr>
        <w:t>记礼河实验学校六</w:t>
      </w:r>
      <w:r w:rsidRPr="00753B69">
        <w:rPr>
          <w:rFonts w:ascii="黑体" w:eastAsia="黑体" w:hAnsi="黑体" w:cs="宋体" w:hint="eastAsia"/>
          <w:b/>
          <w:bCs/>
          <w:color w:val="313131"/>
          <w:kern w:val="0"/>
          <w:sz w:val="24"/>
        </w:rPr>
        <w:t>8</w:t>
      </w:r>
      <w:r w:rsidRPr="00753B69">
        <w:rPr>
          <w:rFonts w:ascii="楷体" w:eastAsia="楷体" w:hAnsi="楷体" w:cs="宋体" w:hint="eastAsia"/>
          <w:b/>
          <w:bCs/>
          <w:color w:val="313131"/>
          <w:kern w:val="0"/>
          <w:sz w:val="24"/>
        </w:rPr>
        <w:t>中队主题观摩活动</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楷体" w:eastAsia="楷体" w:hAnsi="楷体" w:hint="eastAsia"/>
          <w:color w:val="313131"/>
          <w:kern w:val="0"/>
          <w:sz w:val="20"/>
          <w:szCs w:val="20"/>
        </w:rPr>
        <w:t>是谁把你带到我身边？</w:t>
      </w:r>
      <w:r w:rsidRPr="00753B69">
        <w:rPr>
          <w:color w:val="313131"/>
          <w:kern w:val="0"/>
          <w:sz w:val="20"/>
          <w:szCs w:val="20"/>
        </w:rPr>
        <w:t> </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楷体" w:eastAsia="楷体" w:hAnsi="楷体" w:hint="eastAsia"/>
          <w:color w:val="313131"/>
          <w:kern w:val="0"/>
          <w:sz w:val="20"/>
          <w:szCs w:val="20"/>
        </w:rPr>
        <w:t>是路把你带到我身边。</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楷体" w:eastAsia="楷体" w:hAnsi="楷体" w:hint="eastAsia"/>
          <w:color w:val="313131"/>
          <w:kern w:val="0"/>
          <w:sz w:val="20"/>
          <w:szCs w:val="20"/>
        </w:rPr>
        <w:t>我是你的唐三藏，相信行走的力量。</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楷体" w:eastAsia="楷体" w:hAnsi="楷体" w:hint="eastAsia"/>
          <w:color w:val="313131"/>
          <w:kern w:val="0"/>
          <w:sz w:val="20"/>
          <w:szCs w:val="20"/>
        </w:rPr>
        <w:t>明朝郑和汉张骞，有心不怕山河远。</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楷体" w:eastAsia="楷体" w:hAnsi="楷体" w:hint="eastAsia"/>
          <w:color w:val="313131"/>
          <w:kern w:val="0"/>
          <w:sz w:val="20"/>
          <w:szCs w:val="20"/>
        </w:rPr>
        <w:t>沿着丝路一起走，踏破铁鞋找朋友。</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eastAsia="楷体"/>
          <w:color w:val="313131"/>
          <w:kern w:val="0"/>
          <w:sz w:val="20"/>
          <w:szCs w:val="20"/>
        </w:rPr>
        <w:t>一带一路</w:t>
      </w:r>
      <w:r w:rsidRPr="00753B69">
        <w:rPr>
          <w:rFonts w:ascii="宋体" w:hAnsi="宋体" w:cs="宋体" w:hint="eastAsia"/>
          <w:color w:val="313131"/>
          <w:kern w:val="0"/>
          <w:sz w:val="20"/>
          <w:szCs w:val="20"/>
        </w:rPr>
        <w:t>oh oh</w:t>
      </w:r>
      <w:r w:rsidRPr="00753B69">
        <w:rPr>
          <w:rFonts w:eastAsia="楷体"/>
          <w:color w:val="313131"/>
          <w:kern w:val="0"/>
          <w:sz w:val="20"/>
          <w:szCs w:val="20"/>
        </w:rPr>
        <w:t>，两条丝路</w:t>
      </w:r>
      <w:r w:rsidRPr="00753B69">
        <w:rPr>
          <w:rFonts w:ascii="宋体" w:hAnsi="宋体" w:cs="宋体" w:hint="eastAsia"/>
          <w:color w:val="313131"/>
          <w:kern w:val="0"/>
          <w:sz w:val="20"/>
          <w:szCs w:val="20"/>
        </w:rPr>
        <w:t>oh oh</w:t>
      </w:r>
      <w:r w:rsidRPr="00753B69">
        <w:rPr>
          <w:rFonts w:ascii="楷体" w:eastAsia="楷体" w:hAnsi="楷体" w:hint="eastAsia"/>
          <w:color w:val="313131"/>
          <w:kern w:val="0"/>
          <w:sz w:val="20"/>
          <w:szCs w:val="20"/>
        </w:rPr>
        <w:t>，</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eastAsia="楷体"/>
          <w:color w:val="313131"/>
          <w:kern w:val="0"/>
          <w:sz w:val="20"/>
          <w:szCs w:val="20"/>
        </w:rPr>
        <w:t>三年共建</w:t>
      </w:r>
      <w:r w:rsidRPr="00753B69">
        <w:rPr>
          <w:rFonts w:ascii="宋体" w:hAnsi="宋体" w:cs="宋体" w:hint="eastAsia"/>
          <w:color w:val="313131"/>
          <w:kern w:val="0"/>
          <w:sz w:val="20"/>
          <w:szCs w:val="20"/>
        </w:rPr>
        <w:t>oh oh</w:t>
      </w:r>
      <w:r w:rsidRPr="00753B69">
        <w:rPr>
          <w:rFonts w:eastAsia="楷体"/>
          <w:color w:val="313131"/>
          <w:kern w:val="0"/>
          <w:sz w:val="20"/>
          <w:szCs w:val="20"/>
        </w:rPr>
        <w:t>，四海走遍</w:t>
      </w:r>
      <w:r w:rsidRPr="00753B69">
        <w:rPr>
          <w:rFonts w:ascii="宋体" w:hAnsi="宋体" w:cs="宋体" w:hint="eastAsia"/>
          <w:color w:val="313131"/>
          <w:kern w:val="0"/>
          <w:sz w:val="20"/>
          <w:szCs w:val="20"/>
        </w:rPr>
        <w:t>oh oh……</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宋体" w:hAnsi="宋体" w:cs="宋体" w:hint="eastAsia"/>
          <w:color w:val="313131"/>
          <w:kern w:val="0"/>
          <w:sz w:val="20"/>
          <w:szCs w:val="20"/>
        </w:rPr>
        <w:t>外面尽管寒风凛冽，但是一曲《一带一路之歌》犹如一股暖暖的春风在校园里荡漾。原来今天中午，礼河实验学校六8中队的《探秘一带一路，追梦同心同行》主题观摩活动正在学校舞蹈房隆重举行。学校 “公民教育”课题组成员、大中队辅导员以及各中队干部代表118人参加了本次观摩活动。</w:t>
      </w:r>
    </w:p>
    <w:p w:rsidR="00753B69" w:rsidRPr="00753B69" w:rsidRDefault="00753B69" w:rsidP="00753B69">
      <w:pPr>
        <w:widowControl/>
        <w:shd w:val="clear" w:color="auto" w:fill="FFFFFF"/>
        <w:spacing w:before="100" w:beforeAutospacing="1" w:after="100" w:afterAutospacing="1" w:line="401" w:lineRule="atLeast"/>
        <w:ind w:firstLine="401"/>
        <w:jc w:val="left"/>
        <w:rPr>
          <w:rFonts w:ascii="宋体" w:hAnsi="宋体" w:cs="宋体"/>
          <w:color w:val="313131"/>
          <w:kern w:val="0"/>
          <w:sz w:val="24"/>
        </w:rPr>
      </w:pPr>
      <w:r w:rsidRPr="00753B69">
        <w:rPr>
          <w:rFonts w:ascii="宋体" w:hAnsi="宋体" w:cs="宋体" w:hint="eastAsia"/>
          <w:color w:val="313131"/>
          <w:kern w:val="0"/>
          <w:sz w:val="20"/>
          <w:szCs w:val="20"/>
        </w:rPr>
        <w:t>本次活动分为三个篇章。第一篇章“穿越时空隧道”：通过观看两个小视频《秒懂百科》《丝绸之路始于张骞成于成吉》来了解“丝绸之路”的前世今生。浅显易懂的小视频给我们再现了古丝绸之路，经历了风雨，传承着文化，承载着文明，走过了昨天，迎来了今天。课本剧表演《张骞出使西域》让大家仿佛经历了两千多年前张骞出使西域发生在丝绸之路上的难忘岁月。“丝绸之路知识问答”可见队员们事先做足了功课，都在心中铭记了这段历史。第二篇章“探秘一带一路”：通过欣赏陆飞扬同学为队员们制作的“一带一路”的知识讲解，揭开了“一带一路”的神秘面纱，重新开启了“丝绸之路”的新篇章。快板《一带一路谋新篇》呱嗒呱嗒说出了丝绸之路宛如一座金桥，把中国与世界紧紧联系在一起，传递着文明，传播着和平，繁荣着沿途的经济和文化。三分钟的《一带一路之歌》分分钟让我们涨知识，使我们更加明朗了，现场采访“一带一路”建设中的成功案例队员们也能结合活动前上网查找的资料说得头头是道。第三篇章“追梦同心同行”：诗歌朗诵《丝路畅想》队员们用优美的诗词歌赋赞颂了习近平主席提出的丝绸之路经济带和海上丝绸之路的伟大构建，这也正是古丝绸之路精神和价值在新时代的最好体现。说一说环节队员们说出了自己眼中的“一带一路”是什么样的；聊一聊环节队员们都表达了作为一名少</w:t>
      </w:r>
      <w:r w:rsidRPr="00753B69">
        <w:rPr>
          <w:rFonts w:ascii="宋体" w:hAnsi="宋体" w:cs="宋体" w:hint="eastAsia"/>
          <w:color w:val="313131"/>
          <w:kern w:val="0"/>
          <w:sz w:val="20"/>
          <w:szCs w:val="20"/>
        </w:rPr>
        <w:lastRenderedPageBreak/>
        <w:t>先队员可以为“一带一路”建设做些什么的心声。最后手语歌《国家》唱响时空，我们铭记历史，展望未来，我们开拓进取！中国将以更加宽广的胸怀与世界通好，让我们一起沿着新的丝绸之路继续走下去，去呼唤和平与繁荣，去担当使命与责任。</w:t>
      </w:r>
    </w:p>
    <w:p w:rsidR="00753B69" w:rsidRPr="00753B69" w:rsidRDefault="00753B69" w:rsidP="00753B69">
      <w:pPr>
        <w:widowControl/>
        <w:shd w:val="clear" w:color="auto" w:fill="FFFFFF"/>
        <w:spacing w:before="100" w:beforeAutospacing="1" w:after="100" w:afterAutospacing="1" w:line="363" w:lineRule="atLeast"/>
        <w:ind w:firstLine="401"/>
        <w:jc w:val="left"/>
        <w:rPr>
          <w:rFonts w:ascii="宋体" w:hAnsi="宋体" w:cs="宋体"/>
          <w:color w:val="313131"/>
          <w:kern w:val="0"/>
          <w:sz w:val="24"/>
        </w:rPr>
      </w:pPr>
      <w:r w:rsidRPr="00753B69">
        <w:rPr>
          <w:rFonts w:ascii="宋体" w:hAnsi="宋体" w:cs="宋体" w:hint="eastAsia"/>
          <w:color w:val="313131"/>
          <w:kern w:val="0"/>
          <w:sz w:val="20"/>
          <w:szCs w:val="20"/>
        </w:rPr>
        <w:t>本次活动主题鲜明，切合时代要求，活动开展得非常成功！从一幕幕传神的表演，一句句精彩的台词和一声声动情的演唱中，老师看到了队员们追寻的脚步和付出，更看到了他们的进步与成长。精彩灵动的表演赢得了在场所有老师和队员们的热烈掌声。丝绸之路是中国文化之路，是华夏文明之路，是世界各地经济文化的融合之路，丝绸之路更是一条走不尽的世界和平发展之路。作为新时代的少先队员，最终明白了每个都有责任有义务将这种优秀的文化与精神传承与发扬下去，努力学习，练好本领，为实现伟大的国家富强、民族复兴的中国梦而努力奋斗！</w:t>
      </w:r>
    </w:p>
    <w:p w:rsidR="00753B69" w:rsidRPr="00753B69" w:rsidRDefault="00753B69" w:rsidP="00753B69">
      <w:pPr>
        <w:widowControl/>
        <w:shd w:val="clear" w:color="auto" w:fill="FFFFFF"/>
        <w:spacing w:before="100" w:beforeAutospacing="1" w:after="100" w:afterAutospacing="1" w:line="363" w:lineRule="atLeast"/>
        <w:ind w:firstLine="1102"/>
        <w:jc w:val="right"/>
        <w:rPr>
          <w:rFonts w:ascii="宋体" w:hAnsi="宋体" w:cs="宋体"/>
          <w:color w:val="313131"/>
          <w:kern w:val="0"/>
          <w:sz w:val="24"/>
        </w:rPr>
      </w:pPr>
      <w:r w:rsidRPr="00753B69">
        <w:rPr>
          <w:rFonts w:ascii="宋体" w:hAnsi="宋体" w:cs="宋体" w:hint="eastAsia"/>
          <w:color w:val="313131"/>
          <w:kern w:val="0"/>
          <w:sz w:val="20"/>
          <w:szCs w:val="20"/>
        </w:rPr>
        <w:t>（撰稿：袁琴玉</w:t>
      </w:r>
      <w:r w:rsidRPr="00753B69">
        <w:rPr>
          <w:color w:val="313131"/>
          <w:kern w:val="0"/>
          <w:sz w:val="20"/>
          <w:szCs w:val="20"/>
        </w:rPr>
        <w:t xml:space="preserve">     </w:t>
      </w:r>
      <w:r w:rsidRPr="00753B69">
        <w:rPr>
          <w:rFonts w:ascii="宋体" w:hAnsi="宋体" w:cs="宋体" w:hint="eastAsia"/>
          <w:color w:val="313131"/>
          <w:kern w:val="0"/>
          <w:sz w:val="20"/>
          <w:szCs w:val="20"/>
        </w:rPr>
        <w:t>摄影：金</w:t>
      </w:r>
      <w:r w:rsidRPr="00753B69">
        <w:rPr>
          <w:rFonts w:ascii="宋体" w:hAnsi="宋体" w:cs="宋体"/>
          <w:color w:val="313131"/>
          <w:kern w:val="0"/>
          <w:sz w:val="20"/>
          <w:szCs w:val="20"/>
        </w:rPr>
        <w:t xml:space="preserve"> </w:t>
      </w:r>
      <w:r w:rsidRPr="00753B69">
        <w:rPr>
          <w:rFonts w:ascii="宋体" w:hAnsi="宋体" w:cs="宋体" w:hint="eastAsia"/>
          <w:color w:val="313131"/>
          <w:kern w:val="0"/>
          <w:sz w:val="20"/>
          <w:szCs w:val="20"/>
        </w:rPr>
        <w:t>华</w:t>
      </w:r>
      <w:r w:rsidRPr="00753B69">
        <w:rPr>
          <w:color w:val="313131"/>
          <w:kern w:val="0"/>
          <w:sz w:val="20"/>
          <w:szCs w:val="20"/>
        </w:rPr>
        <w:t xml:space="preserve">     </w:t>
      </w:r>
      <w:r w:rsidRPr="00753B69">
        <w:rPr>
          <w:rFonts w:ascii="宋体" w:hAnsi="宋体" w:cs="宋体" w:hint="eastAsia"/>
          <w:color w:val="313131"/>
          <w:kern w:val="0"/>
          <w:sz w:val="20"/>
          <w:szCs w:val="20"/>
        </w:rPr>
        <w:t>审核：蒋亚州）</w:t>
      </w:r>
    </w:p>
    <w:p w:rsidR="00753B69" w:rsidRPr="00753B69" w:rsidRDefault="00753B69" w:rsidP="00753B69">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6905" cy="3792855"/>
            <wp:effectExtent l="19050" t="0" r="0" b="0"/>
            <wp:docPr id="1" name="图片 1" descr="DSC_558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5588_副本.jpg"/>
                    <pic:cNvPicPr>
                      <a:picLocks noChangeAspect="1" noChangeArrowheads="1"/>
                    </pic:cNvPicPr>
                  </pic:nvPicPr>
                  <pic:blipFill>
                    <a:blip r:embed="rId6"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p>
    <w:p w:rsidR="00753B69" w:rsidRPr="00753B69" w:rsidRDefault="00753B69" w:rsidP="00753B69">
      <w:pPr>
        <w:widowControl/>
        <w:shd w:val="clear" w:color="auto" w:fill="FFFFFF"/>
        <w:spacing w:before="100" w:beforeAutospacing="1" w:after="100" w:afterAutospacing="1"/>
        <w:jc w:val="left"/>
        <w:rPr>
          <w:rFonts w:ascii="宋体" w:hAnsi="宋体" w:cs="宋体"/>
          <w:color w:val="313131"/>
          <w:kern w:val="0"/>
          <w:sz w:val="24"/>
        </w:rPr>
      </w:pPr>
      <w:r w:rsidRPr="00753B69">
        <w:rPr>
          <w:rFonts w:ascii="宋体" w:hAnsi="宋体" w:cs="宋体"/>
          <w:color w:val="313131"/>
          <w:kern w:val="0"/>
          <w:sz w:val="24"/>
        </w:rPr>
        <w:t> </w:t>
      </w:r>
    </w:p>
    <w:p w:rsidR="00753B69" w:rsidRPr="00753B69" w:rsidRDefault="00753B69" w:rsidP="00753B69">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6905" cy="3792855"/>
            <wp:effectExtent l="19050" t="0" r="0" b="0"/>
            <wp:docPr id="2" name="图片 2" descr="DSC_56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5613_副本.jpg"/>
                    <pic:cNvPicPr>
                      <a:picLocks noChangeAspect="1" noChangeArrowheads="1"/>
                    </pic:cNvPicPr>
                  </pic:nvPicPr>
                  <pic:blipFill>
                    <a:blip r:embed="rId7"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p>
    <w:p w:rsidR="00753B69" w:rsidRPr="00753B69" w:rsidRDefault="00753B69" w:rsidP="00753B69">
      <w:pPr>
        <w:widowControl/>
        <w:shd w:val="clear" w:color="auto" w:fill="FFFFFF"/>
        <w:spacing w:before="100" w:beforeAutospacing="1" w:after="100" w:afterAutospacing="1"/>
        <w:jc w:val="left"/>
        <w:rPr>
          <w:rFonts w:ascii="宋体" w:hAnsi="宋体" w:cs="宋体"/>
          <w:color w:val="313131"/>
          <w:kern w:val="0"/>
          <w:sz w:val="24"/>
        </w:rPr>
      </w:pPr>
      <w:r w:rsidRPr="00753B69">
        <w:rPr>
          <w:rFonts w:ascii="宋体" w:hAnsi="宋体" w:cs="宋体"/>
          <w:color w:val="313131"/>
          <w:kern w:val="0"/>
          <w:sz w:val="24"/>
        </w:rPr>
        <w:t> </w:t>
      </w:r>
    </w:p>
    <w:p w:rsidR="00753B69" w:rsidRPr="00753B69" w:rsidRDefault="00753B69" w:rsidP="00753B69">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6905" cy="3792855"/>
            <wp:effectExtent l="19050" t="0" r="0" b="0"/>
            <wp:docPr id="3" name="图片 3" descr="DSC_571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5716_副本.jpg"/>
                    <pic:cNvPicPr>
                      <a:picLocks noChangeAspect="1" noChangeArrowheads="1"/>
                    </pic:cNvPicPr>
                  </pic:nvPicPr>
                  <pic:blipFill>
                    <a:blip r:embed="rId8"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p>
    <w:p w:rsidR="00753B69" w:rsidRPr="00753B69" w:rsidRDefault="00753B69" w:rsidP="00753B69">
      <w:pPr>
        <w:widowControl/>
        <w:shd w:val="clear" w:color="auto" w:fill="FFFFFF"/>
        <w:spacing w:before="100" w:beforeAutospacing="1" w:after="100" w:afterAutospacing="1"/>
        <w:jc w:val="left"/>
        <w:rPr>
          <w:rFonts w:ascii="宋体" w:hAnsi="宋体" w:cs="宋体"/>
          <w:color w:val="313131"/>
          <w:kern w:val="0"/>
          <w:sz w:val="24"/>
        </w:rPr>
      </w:pPr>
      <w:r w:rsidRPr="00753B69">
        <w:rPr>
          <w:rFonts w:ascii="宋体" w:hAnsi="宋体" w:cs="宋体"/>
          <w:color w:val="313131"/>
          <w:kern w:val="0"/>
          <w:sz w:val="24"/>
        </w:rPr>
        <w:t> </w:t>
      </w:r>
    </w:p>
    <w:p w:rsidR="00753B69" w:rsidRPr="00753B69" w:rsidRDefault="00753B69" w:rsidP="00753B69">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6905" cy="3792855"/>
            <wp:effectExtent l="19050" t="0" r="0" b="0"/>
            <wp:docPr id="4" name="图片 4" descr="DSC_557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5579_副本.jpg"/>
                    <pic:cNvPicPr>
                      <a:picLocks noChangeAspect="1" noChangeArrowheads="1"/>
                    </pic:cNvPicPr>
                  </pic:nvPicPr>
                  <pic:blipFill>
                    <a:blip r:embed="rId9"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p>
    <w:p w:rsidR="00753B69" w:rsidRPr="00753B69" w:rsidRDefault="00753B69" w:rsidP="00753B69">
      <w:pPr>
        <w:widowControl/>
        <w:shd w:val="clear" w:color="auto" w:fill="FFFFFF"/>
        <w:spacing w:before="100" w:beforeAutospacing="1" w:after="100" w:afterAutospacing="1"/>
        <w:jc w:val="left"/>
        <w:rPr>
          <w:rFonts w:ascii="宋体" w:hAnsi="宋体" w:cs="宋体"/>
          <w:color w:val="313131"/>
          <w:kern w:val="0"/>
          <w:sz w:val="24"/>
        </w:rPr>
      </w:pPr>
      <w:r w:rsidRPr="00753B69">
        <w:rPr>
          <w:rFonts w:ascii="宋体" w:hAnsi="宋体" w:cs="宋体"/>
          <w:color w:val="313131"/>
          <w:kern w:val="0"/>
          <w:sz w:val="24"/>
        </w:rPr>
        <w:t> </w:t>
      </w:r>
    </w:p>
    <w:p w:rsidR="00753B69" w:rsidRPr="00753B69" w:rsidRDefault="00753B69" w:rsidP="00753B69">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6905" cy="3792855"/>
            <wp:effectExtent l="19050" t="0" r="0" b="0"/>
            <wp:docPr id="5" name="图片 5" descr="DSC_573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5737_副本.jpg"/>
                    <pic:cNvPicPr>
                      <a:picLocks noChangeAspect="1" noChangeArrowheads="1"/>
                    </pic:cNvPicPr>
                  </pic:nvPicPr>
                  <pic:blipFill>
                    <a:blip r:embed="rId10"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1E" w:rsidRDefault="00B0111E" w:rsidP="00753B69">
      <w:r>
        <w:separator/>
      </w:r>
    </w:p>
  </w:endnote>
  <w:endnote w:type="continuationSeparator" w:id="0">
    <w:p w:rsidR="00B0111E" w:rsidRDefault="00B0111E" w:rsidP="00753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1E" w:rsidRDefault="00B0111E" w:rsidP="00753B69">
      <w:r>
        <w:separator/>
      </w:r>
    </w:p>
  </w:footnote>
  <w:footnote w:type="continuationSeparator" w:id="0">
    <w:p w:rsidR="00B0111E" w:rsidRDefault="00B0111E" w:rsidP="00753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B69"/>
    <w:rsid w:val="00270F3C"/>
    <w:rsid w:val="00753B69"/>
    <w:rsid w:val="009105BC"/>
    <w:rsid w:val="00B0111E"/>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753B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3B69"/>
    <w:rPr>
      <w:kern w:val="2"/>
      <w:sz w:val="18"/>
      <w:szCs w:val="18"/>
    </w:rPr>
  </w:style>
  <w:style w:type="paragraph" w:styleId="a5">
    <w:name w:val="footer"/>
    <w:basedOn w:val="a"/>
    <w:link w:val="Char0"/>
    <w:uiPriority w:val="99"/>
    <w:semiHidden/>
    <w:unhideWhenUsed/>
    <w:rsid w:val="00753B6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3B69"/>
    <w:rPr>
      <w:kern w:val="2"/>
      <w:sz w:val="18"/>
      <w:szCs w:val="18"/>
    </w:rPr>
  </w:style>
  <w:style w:type="paragraph" w:styleId="a6">
    <w:name w:val="Normal (Web)"/>
    <w:basedOn w:val="a"/>
    <w:uiPriority w:val="99"/>
    <w:semiHidden/>
    <w:unhideWhenUsed/>
    <w:rsid w:val="00753B6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753B69"/>
    <w:rPr>
      <w:b/>
      <w:bCs/>
    </w:rPr>
  </w:style>
  <w:style w:type="paragraph" w:styleId="a8">
    <w:name w:val="Balloon Text"/>
    <w:basedOn w:val="a"/>
    <w:link w:val="Char1"/>
    <w:uiPriority w:val="99"/>
    <w:semiHidden/>
    <w:unhideWhenUsed/>
    <w:rsid w:val="00753B69"/>
    <w:rPr>
      <w:sz w:val="18"/>
      <w:szCs w:val="18"/>
    </w:rPr>
  </w:style>
  <w:style w:type="character" w:customStyle="1" w:styleId="Char1">
    <w:name w:val="批注框文本 Char"/>
    <w:basedOn w:val="a0"/>
    <w:link w:val="a8"/>
    <w:uiPriority w:val="99"/>
    <w:semiHidden/>
    <w:rsid w:val="00753B69"/>
    <w:rPr>
      <w:kern w:val="2"/>
      <w:sz w:val="18"/>
      <w:szCs w:val="18"/>
    </w:rPr>
  </w:style>
</w:styles>
</file>

<file path=word/webSettings.xml><?xml version="1.0" encoding="utf-8"?>
<w:webSettings xmlns:r="http://schemas.openxmlformats.org/officeDocument/2006/relationships" xmlns:w="http://schemas.openxmlformats.org/wordprocessingml/2006/main">
  <w:divs>
    <w:div w:id="1531408469">
      <w:bodyDiv w:val="1"/>
      <w:marLeft w:val="0"/>
      <w:marRight w:val="0"/>
      <w:marTop w:val="0"/>
      <w:marBottom w:val="0"/>
      <w:divBdr>
        <w:top w:val="none" w:sz="0" w:space="0" w:color="auto"/>
        <w:left w:val="none" w:sz="0" w:space="0" w:color="auto"/>
        <w:bottom w:val="none" w:sz="0" w:space="0" w:color="auto"/>
        <w:right w:val="none" w:sz="0" w:space="0" w:color="auto"/>
      </w:divBdr>
      <w:divsChild>
        <w:div w:id="1489008217">
          <w:marLeft w:val="0"/>
          <w:marRight w:val="0"/>
          <w:marTop w:val="150"/>
          <w:marBottom w:val="0"/>
          <w:divBdr>
            <w:top w:val="none" w:sz="0" w:space="0" w:color="auto"/>
            <w:left w:val="none" w:sz="0" w:space="0" w:color="auto"/>
            <w:bottom w:val="none" w:sz="0" w:space="0" w:color="auto"/>
            <w:right w:val="none" w:sz="0" w:space="0" w:color="auto"/>
          </w:divBdr>
          <w:divsChild>
            <w:div w:id="318316121">
              <w:marLeft w:val="0"/>
              <w:marRight w:val="0"/>
              <w:marTop w:val="0"/>
              <w:marBottom w:val="188"/>
              <w:divBdr>
                <w:top w:val="none" w:sz="0" w:space="0" w:color="auto"/>
                <w:left w:val="none" w:sz="0" w:space="0" w:color="auto"/>
                <w:bottom w:val="none" w:sz="0" w:space="0" w:color="auto"/>
                <w:right w:val="none" w:sz="0" w:space="0" w:color="auto"/>
              </w:divBdr>
              <w:divsChild>
                <w:div w:id="1948811240">
                  <w:marLeft w:val="0"/>
                  <w:marRight w:val="0"/>
                  <w:marTop w:val="0"/>
                  <w:marBottom w:val="0"/>
                  <w:divBdr>
                    <w:top w:val="none" w:sz="0" w:space="0" w:color="auto"/>
                    <w:left w:val="none" w:sz="0" w:space="0" w:color="auto"/>
                    <w:bottom w:val="none" w:sz="0" w:space="0" w:color="auto"/>
                    <w:right w:val="none" w:sz="0" w:space="0" w:color="auto"/>
                  </w:divBdr>
                  <w:divsChild>
                    <w:div w:id="484201057">
                      <w:marLeft w:val="0"/>
                      <w:marRight w:val="0"/>
                      <w:marTop w:val="150"/>
                      <w:marBottom w:val="0"/>
                      <w:divBdr>
                        <w:top w:val="single" w:sz="4" w:space="6" w:color="D2D2D2"/>
                        <w:left w:val="single" w:sz="4" w:space="6" w:color="D2D2D2"/>
                        <w:bottom w:val="single" w:sz="4" w:space="6" w:color="D2D2D2"/>
                        <w:right w:val="single" w:sz="4" w:space="6" w:color="D2D2D2"/>
                      </w:divBdr>
                      <w:divsChild>
                        <w:div w:id="580869087">
                          <w:marLeft w:val="0"/>
                          <w:marRight w:val="0"/>
                          <w:marTop w:val="113"/>
                          <w:marBottom w:val="113"/>
                          <w:divBdr>
                            <w:top w:val="none" w:sz="0" w:space="0" w:color="auto"/>
                            <w:left w:val="none" w:sz="0" w:space="0" w:color="auto"/>
                            <w:bottom w:val="none" w:sz="0" w:space="0" w:color="auto"/>
                            <w:right w:val="none" w:sz="0" w:space="0" w:color="auto"/>
                          </w:divBdr>
                          <w:divsChild>
                            <w:div w:id="2018992601">
                              <w:marLeft w:val="0"/>
                              <w:marRight w:val="0"/>
                              <w:marTop w:val="0"/>
                              <w:marBottom w:val="0"/>
                              <w:divBdr>
                                <w:top w:val="none" w:sz="0" w:space="0" w:color="auto"/>
                                <w:left w:val="none" w:sz="0" w:space="0" w:color="auto"/>
                                <w:bottom w:val="none" w:sz="0" w:space="0" w:color="auto"/>
                                <w:right w:val="none" w:sz="0" w:space="0" w:color="auto"/>
                              </w:divBdr>
                            </w:div>
                            <w:div w:id="1421221845">
                              <w:marLeft w:val="0"/>
                              <w:marRight w:val="0"/>
                              <w:marTop w:val="0"/>
                              <w:marBottom w:val="0"/>
                              <w:divBdr>
                                <w:top w:val="none" w:sz="0" w:space="0" w:color="auto"/>
                                <w:left w:val="none" w:sz="0" w:space="0" w:color="auto"/>
                                <w:bottom w:val="none" w:sz="0" w:space="0" w:color="auto"/>
                                <w:right w:val="none" w:sz="0" w:space="0" w:color="auto"/>
                              </w:divBdr>
                            </w:div>
                            <w:div w:id="1235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1121</Characters>
  <Application>Microsoft Office Word</Application>
  <DocSecurity>0</DocSecurity>
  <Lines>9</Lines>
  <Paragraphs>2</Paragraphs>
  <ScaleCrop>false</ScaleCrop>
  <Company>admin</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2019-01-14T01:08:00Z</dcterms:created>
  <dcterms:modified xsi:type="dcterms:W3CDTF">2019-01-14T01:08:00Z</dcterms:modified>
</cp:coreProperties>
</file>