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7482" w:rsidRDefault="001F338B">
      <w:pPr>
        <w:spacing w:line="360" w:lineRule="auto"/>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难忘的泼水节</w:t>
      </w:r>
      <w:r w:rsidR="006F72A0">
        <w:rPr>
          <w:rFonts w:asciiTheme="minorEastAsia" w:eastAsiaTheme="minorEastAsia" w:hAnsiTheme="minorEastAsia" w:cstheme="minorEastAsia" w:hint="eastAsia"/>
          <w:sz w:val="24"/>
          <w:szCs w:val="24"/>
        </w:rPr>
        <w:t>教学反思</w:t>
      </w:r>
    </w:p>
    <w:p w:rsidR="00997482" w:rsidRDefault="001F338B" w:rsidP="006F72A0">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小学语文第三册《难忘的泼水节》是一篇讲读课文。课文描写了敬爱的傣族人民和周总理一起过泼水节的无比幸福的欢乐情景，体现了总理和人民的深厚感情。让学生通过学习，知道“人民的总理和人民心连心，周总理是人民的好总理”是这篇课文的情感重点。可是，上完这节课之后才发现，周总理的时代离现在的少年儿童有一定的时间距离，学生不容易理解周总理和人民之间的那份无法言明的感情，对课文的理解大打折</w:t>
      </w:r>
      <w:r w:rsidR="00E42326">
        <w:rPr>
          <w:rFonts w:asciiTheme="minorEastAsia" w:eastAsiaTheme="minorEastAsia" w:hAnsiTheme="minorEastAsia" w:cstheme="minorEastAsia" w:hint="eastAsia"/>
          <w:sz w:val="24"/>
          <w:szCs w:val="24"/>
        </w:rPr>
        <w:t>扣</w:t>
      </w:r>
      <w:r>
        <w:rPr>
          <w:rFonts w:asciiTheme="minorEastAsia" w:eastAsiaTheme="minorEastAsia" w:hAnsiTheme="minorEastAsia" w:cstheme="minorEastAsia" w:hint="eastAsia"/>
          <w:sz w:val="24"/>
          <w:szCs w:val="24"/>
        </w:rPr>
        <w:t>。因此，在上这节课之前，必须讲解一些有关于周总理的事件，让学生了解周总理的基本情况，明白了周总理为什么会受到那么多人的尊敬，也就明白了为什么傣族人民能和总理一起过泼水节会感到如此幸福、难忘。</w:t>
      </w:r>
    </w:p>
    <w:p w:rsidR="00997482" w:rsidRDefault="001F338B" w:rsidP="006F72A0">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这篇讲读课文，作者在遣词造句上既生动又形象，课文中很多词语都带有浓厚的感情色彩。教学中，我注意抓住每段中的关键词语，通过朗读，在语句环境中品词析句读文，使学生在读文中体会这种深厚的感情。“特别”“敲起象脚鼓”“赶来”“洒满了凤凰花的花瓣”“一条条龙船驶过江面，一串串花炮升上天空”“欢呼”等等，无一不体现人民的高兴心情。学生们知道，正因为总理是可敬的，所以人民才会这样高兴。慈祥和蔼的神情“笑容满面”，快乐的动作“接过”“敲着”“踩着”。所有的这些描写都体现总理的可亲。周总理向人们泼洒，为人们祝福。傣族人民向总理泼水，祝福他健康长寿。这些，都体现了总理和人民之间的深厚感情。</w:t>
      </w:r>
    </w:p>
    <w:p w:rsidR="00997482" w:rsidRDefault="001F338B" w:rsidP="006F72A0">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在学习课文的过程中，我注重学生的口头语言的表达能力的训练，引导学生说完整话，并对表达好的同学给予表扬鼓励，学生说话的积极性一</w:t>
      </w:r>
      <w:r w:rsidR="00E42326">
        <w:rPr>
          <w:rFonts w:asciiTheme="minorEastAsia" w:eastAsiaTheme="minorEastAsia" w:hAnsiTheme="minorEastAsia" w:cstheme="minorEastAsia" w:hint="eastAsia"/>
          <w:sz w:val="24"/>
          <w:szCs w:val="24"/>
        </w:rPr>
        <w:t>下子就被调动了起来，变成了愿意说、想要说。比如：用“笑容满面”</w:t>
      </w:r>
      <w:r>
        <w:rPr>
          <w:rFonts w:asciiTheme="minorEastAsia" w:eastAsiaTheme="minorEastAsia" w:hAnsiTheme="minorEastAsia" w:cstheme="minorEastAsia" w:hint="eastAsia"/>
          <w:sz w:val="24"/>
          <w:szCs w:val="24"/>
        </w:rPr>
        <w:t>“一边......一边......”联系现实说一句话，同学们都争先恐后地举起手来，有个同学还说出了这样一句话：爸爸一边抽烟一边看电视。我又借此向学生进行了思想教育。</w:t>
      </w:r>
    </w:p>
    <w:p w:rsidR="00997482" w:rsidRDefault="001F338B" w:rsidP="006F72A0">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“三人行，必有我师焉”我知道我在上课中还存在很多的不足，比如：我没有充分利用好所出示的课文插图，对学生观察插图没有做适当的指导，更没有引导学生按照一定的方位去观察插图</w:t>
      </w:r>
      <w:r w:rsidR="00E42326" w:rsidRPr="00E42326">
        <w:rPr>
          <w:rFonts w:asciiTheme="minorEastAsia" w:eastAsiaTheme="minorEastAsia" w:hAnsiTheme="minorEastAsia" w:cstheme="minorEastAsia" w:hint="eastAsia"/>
          <w:sz w:val="24"/>
          <w:szCs w:val="24"/>
        </w:rPr>
        <w:t>……</w:t>
      </w:r>
      <w:bookmarkStart w:id="0" w:name="_GoBack"/>
      <w:bookmarkEnd w:id="0"/>
    </w:p>
    <w:sectPr w:rsidR="00997482" w:rsidSect="009974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460" w:rsidRDefault="00DE1460" w:rsidP="00E42326">
      <w:r>
        <w:separator/>
      </w:r>
    </w:p>
  </w:endnote>
  <w:endnote w:type="continuationSeparator" w:id="0">
    <w:p w:rsidR="00DE1460" w:rsidRDefault="00DE1460" w:rsidP="00E42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460" w:rsidRDefault="00DE1460" w:rsidP="00E42326">
      <w:r>
        <w:separator/>
      </w:r>
    </w:p>
  </w:footnote>
  <w:footnote w:type="continuationSeparator" w:id="0">
    <w:p w:rsidR="00DE1460" w:rsidRDefault="00DE1460" w:rsidP="00E423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1D2"/>
    <w:rsid w:val="001F338B"/>
    <w:rsid w:val="00283882"/>
    <w:rsid w:val="00283E91"/>
    <w:rsid w:val="00347B97"/>
    <w:rsid w:val="005950B3"/>
    <w:rsid w:val="005E7AF4"/>
    <w:rsid w:val="006101D2"/>
    <w:rsid w:val="006314C7"/>
    <w:rsid w:val="006F72A0"/>
    <w:rsid w:val="00997482"/>
    <w:rsid w:val="00C61770"/>
    <w:rsid w:val="00C625FA"/>
    <w:rsid w:val="00C93063"/>
    <w:rsid w:val="00DA056C"/>
    <w:rsid w:val="00DD40CC"/>
    <w:rsid w:val="00DD6F36"/>
    <w:rsid w:val="00DE1460"/>
    <w:rsid w:val="00E06288"/>
    <w:rsid w:val="00E336FC"/>
    <w:rsid w:val="00E42326"/>
    <w:rsid w:val="49770E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8DF2E5-D1F6-4819-B539-C34EBFF4F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48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997482"/>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997482"/>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997482"/>
    <w:pPr>
      <w:widowControl/>
      <w:spacing w:before="100" w:beforeAutospacing="1" w:after="100" w:afterAutospacing="1"/>
      <w:jc w:val="left"/>
    </w:pPr>
    <w:rPr>
      <w:rFonts w:ascii="宋体" w:hAnsi="宋体" w:cs="宋体"/>
      <w:kern w:val="0"/>
      <w:sz w:val="24"/>
      <w:szCs w:val="24"/>
    </w:rPr>
  </w:style>
  <w:style w:type="character" w:styleId="a6">
    <w:name w:val="Strong"/>
    <w:basedOn w:val="a0"/>
    <w:qFormat/>
    <w:rsid w:val="00997482"/>
    <w:rPr>
      <w:b/>
      <w:bCs/>
    </w:rPr>
  </w:style>
  <w:style w:type="character" w:styleId="a7">
    <w:name w:val="Emphasis"/>
    <w:basedOn w:val="a0"/>
    <w:uiPriority w:val="20"/>
    <w:qFormat/>
    <w:rsid w:val="00997482"/>
  </w:style>
  <w:style w:type="character" w:customStyle="1" w:styleId="Char0">
    <w:name w:val="页眉 Char"/>
    <w:basedOn w:val="a0"/>
    <w:link w:val="a4"/>
    <w:uiPriority w:val="99"/>
    <w:semiHidden/>
    <w:qFormat/>
    <w:rsid w:val="00997482"/>
    <w:rPr>
      <w:kern w:val="2"/>
      <w:sz w:val="18"/>
      <w:szCs w:val="18"/>
    </w:rPr>
  </w:style>
  <w:style w:type="character" w:customStyle="1" w:styleId="Char">
    <w:name w:val="页脚 Char"/>
    <w:basedOn w:val="a0"/>
    <w:link w:val="a3"/>
    <w:uiPriority w:val="99"/>
    <w:semiHidden/>
    <w:qFormat/>
    <w:rsid w:val="00997482"/>
    <w:rPr>
      <w:kern w:val="2"/>
      <w:sz w:val="18"/>
      <w:szCs w:val="18"/>
    </w:rPr>
  </w:style>
  <w:style w:type="paragraph" w:styleId="a8">
    <w:name w:val="Balloon Text"/>
    <w:basedOn w:val="a"/>
    <w:link w:val="Char1"/>
    <w:uiPriority w:val="99"/>
    <w:semiHidden/>
    <w:unhideWhenUsed/>
    <w:rsid w:val="00E336FC"/>
    <w:rPr>
      <w:sz w:val="18"/>
      <w:szCs w:val="18"/>
    </w:rPr>
  </w:style>
  <w:style w:type="character" w:customStyle="1" w:styleId="Char1">
    <w:name w:val="批注框文本 Char"/>
    <w:basedOn w:val="a0"/>
    <w:link w:val="a8"/>
    <w:uiPriority w:val="99"/>
    <w:semiHidden/>
    <w:rsid w:val="00E336F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1986shen</cp:lastModifiedBy>
  <cp:revision>2</cp:revision>
  <dcterms:created xsi:type="dcterms:W3CDTF">2019-01-14T11:45:00Z</dcterms:created>
  <dcterms:modified xsi:type="dcterms:W3CDTF">2019-01-14T11:45:00Z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2052-10.1.0.6441</vt:lpwstr>
  </property>
</Properties>
</file>