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67" w:rsidRDefault="00F6159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 w:rsidR="006A1367" w:rsidRDefault="00F6159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500"/>
        <w:gridCol w:w="1260"/>
        <w:gridCol w:w="2160"/>
      </w:tblGrid>
      <w:tr w:rsidR="006A1367">
        <w:tc>
          <w:tcPr>
            <w:tcW w:w="1188" w:type="dxa"/>
            <w:vMerge w:val="restart"/>
            <w:vAlign w:val="center"/>
          </w:tcPr>
          <w:p w:rsidR="006A1367" w:rsidRDefault="00F61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B4CFE" w:rsidRPr="00DB0306" w:rsidRDefault="004B4CFE" w:rsidP="004B4CFE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童话文本的教学策略</w:t>
            </w:r>
            <w:r>
              <w:rPr>
                <w:rFonts w:ascii="宋体" w:cs="宋体"/>
                <w:kern w:val="0"/>
                <w:sz w:val="24"/>
                <w:szCs w:val="20"/>
                <w:lang w:val="zh-CN"/>
              </w:rPr>
              <w:t>(</w:t>
            </w:r>
            <w:r w:rsid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三</w:t>
            </w:r>
            <w:r>
              <w:rPr>
                <w:rFonts w:ascii="宋体" w:cs="宋体"/>
                <w:kern w:val="0"/>
                <w:sz w:val="24"/>
                <w:szCs w:val="20"/>
                <w:lang w:val="zh-CN"/>
              </w:rPr>
              <w:t>)</w:t>
            </w:r>
          </w:p>
          <w:p w:rsidR="006A1367" w:rsidRDefault="006A1367"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F61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6A1367" w:rsidRDefault="00F6159D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程凤娇</w:t>
            </w:r>
          </w:p>
        </w:tc>
      </w:tr>
      <w:tr w:rsidR="006A1367">
        <w:tc>
          <w:tcPr>
            <w:tcW w:w="1188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F61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6A1367" w:rsidRDefault="00F6159D" w:rsidP="00F6159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.</w:t>
            </w:r>
            <w:r w:rsidR="000C5192">
              <w:rPr>
                <w:b/>
                <w:sz w:val="24"/>
              </w:rPr>
              <w:t>1</w:t>
            </w:r>
            <w:bookmarkStart w:id="0" w:name="_GoBack"/>
            <w:bookmarkEnd w:id="0"/>
          </w:p>
        </w:tc>
      </w:tr>
      <w:tr w:rsidR="006A1367">
        <w:tc>
          <w:tcPr>
            <w:tcW w:w="1188" w:type="dxa"/>
            <w:vAlign w:val="center"/>
          </w:tcPr>
          <w:p w:rsidR="006A1367" w:rsidRDefault="00F61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F6159D" w:rsidRPr="00F6159D" w:rsidRDefault="00F6159D" w:rsidP="00F6159D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</w:pPr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 xml:space="preserve">抓情境，促体验，再现童话的神奇 </w:t>
            </w:r>
          </w:p>
          <w:p w:rsidR="00F6159D" w:rsidRPr="00F6159D" w:rsidRDefault="00F6159D" w:rsidP="00F6159D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</w:pPr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 xml:space="preserve">从语言风格上来讲，童话的语言具有生动活泼的特点，因此演活童话故事则是对课文精髓的深入体会。孩子们在读活童话故事和想活童话故事的基础上，用自己的语言动作来再现作品中的人、物、事件、情节等，不仅锻炼了才能，还加深对文意的理解。 </w:t>
            </w:r>
          </w:p>
          <w:p w:rsidR="00F6159D" w:rsidRPr="00F6159D" w:rsidRDefault="00F6159D" w:rsidP="00F6159D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</w:pPr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 xml:space="preserve">①朗读体验。由于童话是在现实生活的基础上虚构而成的，其教育性寓于其中，要让学生充分感知就要抓住童话形象，通过朗读童话语言来进行。《从现在开始》是一个有趣而又令人回味的童话故事。针对文中不同人物个性，对其进行个性化朗读体验是行之有效的手段。教学中教者注意创设童话情境，以重点词句为“抓手”，以朗读训练为“桥梁”，借助课件的动态画面，引导学生想象童话中人物的神态、动作、语言，在形象感知的基础上进行练读、演读、悟读，体会角色的心理，读出人物的个性特点。 </w:t>
            </w:r>
          </w:p>
          <w:p w:rsidR="00F6159D" w:rsidRPr="00F6159D" w:rsidRDefault="00F6159D" w:rsidP="00F6159D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</w:pPr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②表演体验。让学生深入研读“剧本”，深刻把握故事情节的发展、生动的对话、形象的动作及人物细腻的神情变化等内容。当然人物读活了，在“演”这一过程当中就可以得心应手，唯妙</w:t>
            </w:r>
            <w:proofErr w:type="gramStart"/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唯肖地加以</w:t>
            </w:r>
            <w:proofErr w:type="gramEnd"/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表现。如教学《小蝌蚪找妈妈》一文时，我们可以让学生扮演文中角色。表演前，要提醒学生注意人物的特点，比如他们的动作、说话的语气等。在按文本表演的基础上，我们还可以对文本进行</w:t>
            </w:r>
            <w:proofErr w:type="gramStart"/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改编让</w:t>
            </w:r>
            <w:proofErr w:type="gramEnd"/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 xml:space="preserve">学生表演。通过表演，不但增强了学生对文本的真实体验，而且加深了学生对课文内容的理解，新课程标准倡导的“自主、合作、探究的学习方式”得到了充分地体现。 </w:t>
            </w:r>
          </w:p>
          <w:p w:rsidR="002D3C08" w:rsidRPr="00DB0306" w:rsidRDefault="00F6159D" w:rsidP="00F6159D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③想象体验。小学生的思维发展正处于想象力发展的“敏感期”，教师应该根据学生的实际，在解读教材时考虑引导学生大胆想象，培养儿童的想象力，在想象中体验感悟。比如，鼓励学生给童话改写结尾，更改人</w:t>
            </w:r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lastRenderedPageBreak/>
              <w:t>物的角色，从另外一个角度来重新写童话，让学生续编童话故事等形式，来锻炼学生的写作能力、表达能力，培养学生创新的思维。《小松鼠找花生》</w:t>
            </w:r>
            <w:proofErr w:type="gramStart"/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一课借小</w:t>
            </w:r>
            <w:proofErr w:type="gramEnd"/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松鼠找花生这件事，间接告诉学生花生在</w:t>
            </w:r>
            <w:proofErr w:type="gramStart"/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地下结果</w:t>
            </w:r>
            <w:proofErr w:type="gramEnd"/>
            <w:r w:rsidRPr="00F6159D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这一常识。花生到底哪儿去了,小松鼠的问题既于课文呼应又引发学生思考。在这个过程中，让学生去想象，尤其是在文章的空白处去想象，如想象花生到底哪儿去了，小松鼠找到花生的情景。在这个续编想象的过程中，教师不给学生结论，只在乎让学生的心灵自由驰骋。对花生是生长在地里的这一知识并不讲，而是让学生课外去查阅，更注重童话文本的情趣，注重童话文本想象空间的价值。</w:t>
            </w:r>
            <w:r w:rsidR="002D3C08"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6A1367" w:rsidRDefault="006A1367" w:rsidP="002D3C08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6A1367">
        <w:tc>
          <w:tcPr>
            <w:tcW w:w="1188" w:type="dxa"/>
            <w:vAlign w:val="center"/>
          </w:tcPr>
          <w:p w:rsidR="006A1367" w:rsidRDefault="00F61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F57CC7" w:rsidRPr="002D3C08" w:rsidRDefault="002D3C08" w:rsidP="002D3C08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从语言风格上来讲，童话的语言具有生动活泼的特点，因此演活童话故事则是对课文精髓的深入体会。孩子们在读活童话故事和想活童话故事的基础上，用自己的语言动作来再现作品中的人、物、事件、情节等，不仅锻炼了才能，还加深对文意的理解。</w:t>
            </w:r>
            <w:r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</w:tc>
      </w:tr>
    </w:tbl>
    <w:p w:rsidR="006A1367" w:rsidRDefault="006A1367"/>
    <w:p w:rsidR="006A1367" w:rsidRDefault="006A1367"/>
    <w:p w:rsidR="006A1367" w:rsidRDefault="006A1367"/>
    <w:p w:rsidR="006A1367" w:rsidRDefault="006A1367"/>
    <w:p w:rsidR="006A1367" w:rsidRDefault="006A1367"/>
    <w:sectPr w:rsidR="006A1367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F4815"/>
    <w:rsid w:val="000C5192"/>
    <w:rsid w:val="002D3C08"/>
    <w:rsid w:val="004B4CFE"/>
    <w:rsid w:val="006A1367"/>
    <w:rsid w:val="00F57CC7"/>
    <w:rsid w:val="00F6159D"/>
    <w:rsid w:val="3E5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522CA-1077-4B23-9DCE-86456F7F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1986shen</cp:lastModifiedBy>
  <cp:revision>2</cp:revision>
  <dcterms:created xsi:type="dcterms:W3CDTF">2019-01-13T02:29:00Z</dcterms:created>
  <dcterms:modified xsi:type="dcterms:W3CDTF">2019-01-13T02:29:00Z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