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A8" w:rsidRPr="00053EA8" w:rsidRDefault="00053EA8" w:rsidP="00053EA8">
      <w:pPr>
        <w:widowControl/>
        <w:shd w:val="clear" w:color="auto" w:fill="FFFFFF"/>
        <w:jc w:val="left"/>
        <w:rPr>
          <w:rFonts w:ascii="宋体" w:hAnsi="宋体" w:cs="宋体"/>
          <w:color w:val="313131"/>
          <w:kern w:val="0"/>
          <w:sz w:val="24"/>
        </w:rPr>
      </w:pPr>
      <w:r w:rsidRPr="00053EA8">
        <w:rPr>
          <w:rFonts w:ascii="宋体" w:hAnsi="宋体" w:cs="宋体"/>
          <w:color w:val="313131"/>
          <w:kern w:val="0"/>
          <w:sz w:val="24"/>
        </w:rPr>
        <w:t>礼河实验学校第二届学生会成立方案</w:t>
      </w:r>
    </w:p>
    <w:p w:rsidR="00053EA8" w:rsidRPr="00053EA8" w:rsidRDefault="00053EA8" w:rsidP="00053EA8">
      <w:pPr>
        <w:widowControl/>
        <w:shd w:val="clear" w:color="auto" w:fill="FFFFFF"/>
        <w:jc w:val="left"/>
        <w:rPr>
          <w:rFonts w:ascii="宋体" w:hAnsi="宋体" w:cs="宋体"/>
          <w:color w:val="313131"/>
          <w:kern w:val="0"/>
          <w:sz w:val="24"/>
        </w:rPr>
      </w:pPr>
      <w:r w:rsidRPr="00053EA8">
        <w:rPr>
          <w:rFonts w:ascii="宋体" w:hAnsi="宋体" w:cs="宋体"/>
          <w:color w:val="313131"/>
          <w:kern w:val="0"/>
          <w:sz w:val="24"/>
        </w:rPr>
        <w:t xml:space="preserve">发布时间：2018-09-15   点击：57   来源：原创   作者：庄玲 </w:t>
      </w:r>
    </w:p>
    <w:p w:rsidR="00053EA8" w:rsidRPr="00053EA8" w:rsidRDefault="00053EA8" w:rsidP="00053EA8">
      <w:pPr>
        <w:widowControl/>
        <w:shd w:val="clear" w:color="auto" w:fill="FFFFFF"/>
        <w:spacing w:before="100" w:beforeAutospacing="1" w:after="167" w:line="469" w:lineRule="atLeast"/>
        <w:ind w:firstLine="536"/>
        <w:jc w:val="left"/>
        <w:rPr>
          <w:rFonts w:ascii="宋体" w:hAnsi="宋体" w:cs="宋体"/>
          <w:color w:val="313131"/>
          <w:kern w:val="0"/>
          <w:sz w:val="24"/>
        </w:rPr>
      </w:pPr>
      <w:r w:rsidRPr="00053EA8">
        <w:rPr>
          <w:rFonts w:ascii="宋体" w:hAnsi="宋体" w:cs="宋体" w:hint="eastAsia"/>
          <w:color w:val="313131"/>
          <w:kern w:val="0"/>
          <w:sz w:val="27"/>
          <w:szCs w:val="27"/>
        </w:rPr>
        <w:t>本着让学生管理学生的原则，充分发挥广大青年学生的主体作用，培养和锻炼广大学生的能力，吸纳全校优秀同学参与学生日常工作的管理，促进我校学生管理工作和其他各项工作的顺利进行。学校经研究决定，筹备成立礼河实验学校初中部学生会，望各班主任积极配合。现将有关事项通知如下：</w:t>
      </w:r>
    </w:p>
    <w:p w:rsidR="00053EA8" w:rsidRPr="00053EA8" w:rsidRDefault="00053EA8" w:rsidP="00053EA8">
      <w:pPr>
        <w:widowControl/>
        <w:shd w:val="clear" w:color="auto" w:fill="FFFFFF"/>
        <w:spacing w:before="100" w:beforeAutospacing="1" w:after="167" w:line="469" w:lineRule="atLeast"/>
        <w:jc w:val="left"/>
        <w:rPr>
          <w:rFonts w:ascii="宋体" w:hAnsi="宋体" w:cs="宋体"/>
          <w:color w:val="313131"/>
          <w:kern w:val="0"/>
          <w:sz w:val="24"/>
        </w:rPr>
      </w:pPr>
      <w:r w:rsidRPr="00053EA8">
        <w:rPr>
          <w:rFonts w:ascii="宋体" w:hAnsi="宋体" w:cs="宋体" w:hint="eastAsia"/>
          <w:color w:val="313131"/>
          <w:kern w:val="0"/>
          <w:sz w:val="27"/>
          <w:szCs w:val="27"/>
        </w:rPr>
        <w:t>一、学生会的机构设置</w:t>
      </w:r>
    </w:p>
    <w:p w:rsidR="00053EA8" w:rsidRPr="00053EA8" w:rsidRDefault="00053EA8" w:rsidP="00053EA8">
      <w:pPr>
        <w:widowControl/>
        <w:shd w:val="clear" w:color="auto" w:fill="FFFFFF"/>
        <w:spacing w:before="100" w:beforeAutospacing="1" w:line="469" w:lineRule="atLeast"/>
        <w:ind w:firstLine="536"/>
        <w:jc w:val="left"/>
        <w:rPr>
          <w:rFonts w:ascii="宋体" w:hAnsi="宋体" w:cs="宋体"/>
          <w:color w:val="313131"/>
          <w:kern w:val="0"/>
          <w:sz w:val="24"/>
        </w:rPr>
      </w:pPr>
      <w:r w:rsidRPr="00053EA8">
        <w:rPr>
          <w:rFonts w:ascii="宋体" w:hAnsi="宋体" w:cs="宋体" w:hint="eastAsia"/>
          <w:color w:val="313131"/>
          <w:kern w:val="0"/>
          <w:sz w:val="27"/>
          <w:szCs w:val="27"/>
        </w:rPr>
        <w:t>学生会常设六个部门：主席团、学习部、宣传部、纪检部、文体部、卫生部。各部门岗位设置及所需人员如下：</w:t>
      </w:r>
    </w:p>
    <w:tbl>
      <w:tblPr>
        <w:tblW w:w="0" w:type="auto"/>
        <w:tblCellSpacing w:w="0" w:type="dxa"/>
        <w:tblCellMar>
          <w:left w:w="0" w:type="dxa"/>
          <w:right w:w="0" w:type="dxa"/>
        </w:tblCellMar>
        <w:tblLook w:val="04A0"/>
      </w:tblPr>
      <w:tblGrid>
        <w:gridCol w:w="1245"/>
        <w:gridCol w:w="3570"/>
        <w:gridCol w:w="3105"/>
      </w:tblGrid>
      <w:tr w:rsidR="00053EA8" w:rsidRPr="00053EA8" w:rsidTr="00053EA8">
        <w:trPr>
          <w:tblCellSpacing w:w="0" w:type="dxa"/>
        </w:trPr>
        <w:tc>
          <w:tcPr>
            <w:tcW w:w="115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center"/>
              <w:rPr>
                <w:rFonts w:ascii="宋体" w:hAnsi="宋体" w:cs="宋体"/>
                <w:kern w:val="0"/>
                <w:sz w:val="24"/>
              </w:rPr>
            </w:pPr>
            <w:r w:rsidRPr="00053EA8">
              <w:rPr>
                <w:rFonts w:ascii="宋体" w:hAnsi="宋体" w:cs="宋体" w:hint="eastAsia"/>
                <w:b/>
                <w:bCs/>
                <w:kern w:val="0"/>
                <w:sz w:val="27"/>
              </w:rPr>
              <w:t>部门</w:t>
            </w:r>
          </w:p>
        </w:tc>
        <w:tc>
          <w:tcPr>
            <w:tcW w:w="3570"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center"/>
              <w:rPr>
                <w:rFonts w:ascii="宋体" w:hAnsi="宋体" w:cs="宋体"/>
                <w:kern w:val="0"/>
                <w:sz w:val="24"/>
              </w:rPr>
            </w:pPr>
            <w:r w:rsidRPr="00053EA8">
              <w:rPr>
                <w:rFonts w:ascii="宋体" w:hAnsi="宋体" w:cs="宋体" w:hint="eastAsia"/>
                <w:b/>
                <w:bCs/>
                <w:kern w:val="0"/>
                <w:sz w:val="27"/>
              </w:rPr>
              <w:t>岗位设置及所需人数</w:t>
            </w:r>
          </w:p>
        </w:tc>
        <w:tc>
          <w:tcPr>
            <w:tcW w:w="310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center"/>
              <w:rPr>
                <w:rFonts w:ascii="宋体" w:hAnsi="宋体" w:cs="宋体"/>
                <w:kern w:val="0"/>
                <w:sz w:val="24"/>
              </w:rPr>
            </w:pPr>
            <w:r w:rsidRPr="00053EA8">
              <w:rPr>
                <w:rFonts w:ascii="宋体" w:hAnsi="宋体" w:cs="宋体" w:hint="eastAsia"/>
                <w:b/>
                <w:bCs/>
                <w:kern w:val="0"/>
                <w:sz w:val="27"/>
              </w:rPr>
              <w:t>成员</w:t>
            </w:r>
          </w:p>
        </w:tc>
      </w:tr>
      <w:tr w:rsidR="00053EA8" w:rsidRPr="00053EA8" w:rsidTr="00053EA8">
        <w:trPr>
          <w:tblCellSpacing w:w="0" w:type="dxa"/>
        </w:trPr>
        <w:tc>
          <w:tcPr>
            <w:tcW w:w="124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center"/>
              <w:rPr>
                <w:rFonts w:ascii="宋体" w:hAnsi="宋体" w:cs="宋体"/>
                <w:kern w:val="0"/>
                <w:sz w:val="24"/>
              </w:rPr>
            </w:pPr>
            <w:r w:rsidRPr="00053EA8">
              <w:rPr>
                <w:rFonts w:ascii="宋体" w:hAnsi="宋体" w:cs="宋体" w:hint="eastAsia"/>
                <w:kern w:val="0"/>
                <w:sz w:val="27"/>
                <w:szCs w:val="27"/>
              </w:rPr>
              <w:t>主席团</w:t>
            </w:r>
          </w:p>
        </w:tc>
        <w:tc>
          <w:tcPr>
            <w:tcW w:w="3570"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主席1人，副主席2人</w:t>
            </w:r>
          </w:p>
        </w:tc>
        <w:tc>
          <w:tcPr>
            <w:tcW w:w="310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各部部长</w:t>
            </w:r>
          </w:p>
        </w:tc>
      </w:tr>
      <w:tr w:rsidR="00053EA8" w:rsidRPr="00053EA8" w:rsidTr="00053EA8">
        <w:trPr>
          <w:tblCellSpacing w:w="0" w:type="dxa"/>
        </w:trPr>
        <w:tc>
          <w:tcPr>
            <w:tcW w:w="124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center"/>
              <w:rPr>
                <w:rFonts w:ascii="宋体" w:hAnsi="宋体" w:cs="宋体"/>
                <w:kern w:val="0"/>
                <w:sz w:val="24"/>
              </w:rPr>
            </w:pPr>
            <w:r w:rsidRPr="00053EA8">
              <w:rPr>
                <w:rFonts w:ascii="宋体" w:hAnsi="宋体" w:cs="宋体" w:hint="eastAsia"/>
                <w:kern w:val="0"/>
                <w:sz w:val="27"/>
                <w:szCs w:val="27"/>
              </w:rPr>
              <w:t>学习部</w:t>
            </w:r>
          </w:p>
        </w:tc>
        <w:tc>
          <w:tcPr>
            <w:tcW w:w="3570"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部长1人，副部长2人</w:t>
            </w:r>
          </w:p>
        </w:tc>
        <w:tc>
          <w:tcPr>
            <w:tcW w:w="310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各班学习委员</w:t>
            </w:r>
          </w:p>
        </w:tc>
      </w:tr>
      <w:tr w:rsidR="00053EA8" w:rsidRPr="00053EA8" w:rsidTr="00053EA8">
        <w:trPr>
          <w:tblCellSpacing w:w="0" w:type="dxa"/>
        </w:trPr>
        <w:tc>
          <w:tcPr>
            <w:tcW w:w="124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center"/>
              <w:rPr>
                <w:rFonts w:ascii="宋体" w:hAnsi="宋体" w:cs="宋体"/>
                <w:kern w:val="0"/>
                <w:sz w:val="24"/>
              </w:rPr>
            </w:pPr>
            <w:r w:rsidRPr="00053EA8">
              <w:rPr>
                <w:rFonts w:ascii="宋体" w:hAnsi="宋体" w:cs="宋体" w:hint="eastAsia"/>
                <w:kern w:val="0"/>
                <w:sz w:val="27"/>
                <w:szCs w:val="27"/>
              </w:rPr>
              <w:t>宣传部</w:t>
            </w:r>
          </w:p>
        </w:tc>
        <w:tc>
          <w:tcPr>
            <w:tcW w:w="3570"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部长1人，副部长2人</w:t>
            </w:r>
          </w:p>
        </w:tc>
        <w:tc>
          <w:tcPr>
            <w:tcW w:w="310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各班团支部书记</w:t>
            </w:r>
          </w:p>
        </w:tc>
      </w:tr>
      <w:tr w:rsidR="00053EA8" w:rsidRPr="00053EA8" w:rsidTr="00053EA8">
        <w:trPr>
          <w:tblCellSpacing w:w="0" w:type="dxa"/>
        </w:trPr>
        <w:tc>
          <w:tcPr>
            <w:tcW w:w="124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center"/>
              <w:rPr>
                <w:rFonts w:ascii="宋体" w:hAnsi="宋体" w:cs="宋体"/>
                <w:kern w:val="0"/>
                <w:sz w:val="24"/>
              </w:rPr>
            </w:pPr>
            <w:r w:rsidRPr="00053EA8">
              <w:rPr>
                <w:rFonts w:ascii="宋体" w:hAnsi="宋体" w:cs="宋体" w:hint="eastAsia"/>
                <w:kern w:val="0"/>
                <w:sz w:val="27"/>
                <w:szCs w:val="27"/>
              </w:rPr>
              <w:t>纪检部</w:t>
            </w:r>
          </w:p>
        </w:tc>
        <w:tc>
          <w:tcPr>
            <w:tcW w:w="3570"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部长1人，副部长2人</w:t>
            </w:r>
          </w:p>
        </w:tc>
        <w:tc>
          <w:tcPr>
            <w:tcW w:w="310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各班班长或纪律委员</w:t>
            </w:r>
          </w:p>
        </w:tc>
      </w:tr>
      <w:tr w:rsidR="00053EA8" w:rsidRPr="00053EA8" w:rsidTr="00053EA8">
        <w:trPr>
          <w:tblCellSpacing w:w="0" w:type="dxa"/>
        </w:trPr>
        <w:tc>
          <w:tcPr>
            <w:tcW w:w="124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center"/>
              <w:rPr>
                <w:rFonts w:ascii="宋体" w:hAnsi="宋体" w:cs="宋体"/>
                <w:kern w:val="0"/>
                <w:sz w:val="24"/>
              </w:rPr>
            </w:pPr>
            <w:r w:rsidRPr="00053EA8">
              <w:rPr>
                <w:rFonts w:ascii="宋体" w:hAnsi="宋体" w:cs="宋体" w:hint="eastAsia"/>
                <w:kern w:val="0"/>
                <w:sz w:val="27"/>
                <w:szCs w:val="27"/>
              </w:rPr>
              <w:t>文体部</w:t>
            </w:r>
          </w:p>
        </w:tc>
        <w:tc>
          <w:tcPr>
            <w:tcW w:w="3570"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部长1人，副部长2人</w:t>
            </w:r>
          </w:p>
        </w:tc>
        <w:tc>
          <w:tcPr>
            <w:tcW w:w="310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0"/>
                <w:szCs w:val="20"/>
              </w:rPr>
              <w:t>各班文艺委员和体育委员</w:t>
            </w:r>
          </w:p>
        </w:tc>
      </w:tr>
      <w:tr w:rsidR="00053EA8" w:rsidRPr="00053EA8" w:rsidTr="00053EA8">
        <w:trPr>
          <w:tblCellSpacing w:w="0" w:type="dxa"/>
        </w:trPr>
        <w:tc>
          <w:tcPr>
            <w:tcW w:w="124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center"/>
              <w:rPr>
                <w:rFonts w:ascii="宋体" w:hAnsi="宋体" w:cs="宋体"/>
                <w:kern w:val="0"/>
                <w:sz w:val="24"/>
              </w:rPr>
            </w:pPr>
            <w:r w:rsidRPr="00053EA8">
              <w:rPr>
                <w:rFonts w:ascii="宋体" w:hAnsi="宋体" w:cs="宋体" w:hint="eastAsia"/>
                <w:kern w:val="0"/>
                <w:sz w:val="27"/>
                <w:szCs w:val="27"/>
              </w:rPr>
              <w:t>卫生部</w:t>
            </w:r>
          </w:p>
        </w:tc>
        <w:tc>
          <w:tcPr>
            <w:tcW w:w="3570"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部长1人，副部长2人</w:t>
            </w:r>
          </w:p>
        </w:tc>
        <w:tc>
          <w:tcPr>
            <w:tcW w:w="3105" w:type="dxa"/>
            <w:tcBorders>
              <w:top w:val="nil"/>
              <w:left w:val="nil"/>
              <w:bottom w:val="nil"/>
              <w:right w:val="nil"/>
            </w:tcBorders>
            <w:tcMar>
              <w:top w:w="0" w:type="dxa"/>
              <w:left w:w="117" w:type="dxa"/>
              <w:bottom w:w="0" w:type="dxa"/>
              <w:right w:w="117" w:type="dxa"/>
            </w:tcMar>
            <w:hideMark/>
          </w:tcPr>
          <w:p w:rsidR="00053EA8" w:rsidRPr="00053EA8" w:rsidRDefault="00053EA8" w:rsidP="00053EA8">
            <w:pPr>
              <w:widowControl/>
              <w:spacing w:before="100" w:beforeAutospacing="1" w:after="167" w:line="469" w:lineRule="atLeast"/>
              <w:jc w:val="left"/>
              <w:rPr>
                <w:rFonts w:ascii="宋体" w:hAnsi="宋体" w:cs="宋体"/>
                <w:kern w:val="0"/>
                <w:sz w:val="24"/>
              </w:rPr>
            </w:pPr>
            <w:r w:rsidRPr="00053EA8">
              <w:rPr>
                <w:rFonts w:ascii="宋体" w:hAnsi="宋体" w:cs="宋体" w:hint="eastAsia"/>
                <w:kern w:val="0"/>
                <w:sz w:val="27"/>
                <w:szCs w:val="27"/>
              </w:rPr>
              <w:t>各班劳动卫生委员</w:t>
            </w:r>
          </w:p>
        </w:tc>
      </w:tr>
    </w:tbl>
    <w:p w:rsidR="00053EA8" w:rsidRPr="00053EA8" w:rsidRDefault="00053EA8" w:rsidP="00053EA8">
      <w:pPr>
        <w:widowControl/>
        <w:shd w:val="clear" w:color="auto" w:fill="FFFFFF"/>
        <w:spacing w:before="100" w:beforeAutospacing="1" w:after="167" w:line="469" w:lineRule="atLeast"/>
        <w:jc w:val="left"/>
        <w:rPr>
          <w:rFonts w:ascii="宋体" w:hAnsi="宋体" w:cs="宋体"/>
          <w:color w:val="313131"/>
          <w:kern w:val="0"/>
          <w:sz w:val="24"/>
        </w:rPr>
      </w:pPr>
      <w:r w:rsidRPr="00053EA8">
        <w:rPr>
          <w:rFonts w:ascii="宋体" w:hAnsi="宋体" w:cs="宋体" w:hint="eastAsia"/>
          <w:color w:val="313131"/>
          <w:kern w:val="0"/>
          <w:sz w:val="27"/>
          <w:szCs w:val="27"/>
        </w:rPr>
        <w:t>二、竞选条件</w:t>
      </w:r>
    </w:p>
    <w:p w:rsidR="00053EA8" w:rsidRPr="00053EA8" w:rsidRDefault="00053EA8" w:rsidP="00053EA8">
      <w:pPr>
        <w:widowControl/>
        <w:shd w:val="clear" w:color="auto" w:fill="FFFFFF"/>
        <w:spacing w:before="100" w:beforeAutospacing="1" w:after="167" w:line="469" w:lineRule="atLeast"/>
        <w:ind w:firstLine="536"/>
        <w:jc w:val="left"/>
        <w:rPr>
          <w:rFonts w:ascii="宋体" w:hAnsi="宋体" w:cs="宋体"/>
          <w:color w:val="313131"/>
          <w:kern w:val="0"/>
          <w:sz w:val="24"/>
        </w:rPr>
      </w:pPr>
      <w:r w:rsidRPr="00053EA8">
        <w:rPr>
          <w:rFonts w:ascii="宋体" w:hAnsi="宋体" w:cs="宋体" w:hint="eastAsia"/>
          <w:color w:val="313131"/>
          <w:kern w:val="0"/>
          <w:sz w:val="27"/>
          <w:szCs w:val="27"/>
        </w:rPr>
        <w:lastRenderedPageBreak/>
        <w:t>凡我校七年级、八年级在读的所有学生，满足以下条件，可以以候选人的身份参加学生会竞选：</w:t>
      </w:r>
    </w:p>
    <w:p w:rsidR="00053EA8" w:rsidRPr="00053EA8" w:rsidRDefault="00053EA8" w:rsidP="00053EA8">
      <w:pPr>
        <w:widowControl/>
        <w:shd w:val="clear" w:color="auto" w:fill="FFFFFF"/>
        <w:spacing w:before="100" w:beforeAutospacing="1" w:after="167" w:line="469" w:lineRule="atLeast"/>
        <w:ind w:firstLine="536"/>
        <w:jc w:val="left"/>
        <w:rPr>
          <w:rFonts w:ascii="宋体" w:hAnsi="宋体" w:cs="宋体"/>
          <w:color w:val="313131"/>
          <w:kern w:val="0"/>
          <w:sz w:val="24"/>
        </w:rPr>
      </w:pPr>
      <w:r w:rsidRPr="00053EA8">
        <w:rPr>
          <w:rFonts w:ascii="宋体" w:hAnsi="宋体" w:cs="宋体" w:hint="eastAsia"/>
          <w:color w:val="313131"/>
          <w:kern w:val="0"/>
          <w:sz w:val="27"/>
          <w:szCs w:val="27"/>
        </w:rPr>
        <w:t>1、热爱学生会工作，有较强的工作能力和组织能力，有强烈的工作责任心和奉献精神；</w:t>
      </w:r>
    </w:p>
    <w:p w:rsidR="00053EA8" w:rsidRPr="00053EA8" w:rsidRDefault="00053EA8" w:rsidP="00053EA8">
      <w:pPr>
        <w:widowControl/>
        <w:shd w:val="clear" w:color="auto" w:fill="FFFFFF"/>
        <w:spacing w:before="100" w:beforeAutospacing="1" w:after="167" w:line="469" w:lineRule="atLeast"/>
        <w:ind w:firstLine="536"/>
        <w:jc w:val="left"/>
        <w:rPr>
          <w:rFonts w:ascii="宋体" w:hAnsi="宋体" w:cs="宋体"/>
          <w:color w:val="313131"/>
          <w:kern w:val="0"/>
          <w:sz w:val="24"/>
        </w:rPr>
      </w:pPr>
      <w:r w:rsidRPr="00053EA8">
        <w:rPr>
          <w:rFonts w:ascii="宋体" w:hAnsi="宋体" w:cs="宋体" w:hint="eastAsia"/>
          <w:color w:val="313131"/>
          <w:kern w:val="0"/>
          <w:sz w:val="27"/>
          <w:szCs w:val="27"/>
        </w:rPr>
        <w:t>2、有较强的集体荣誉感，有良好的的团队协作精神，有全心全意为同学服务的热情，在同学中有较高威信；</w:t>
      </w:r>
    </w:p>
    <w:p w:rsidR="00053EA8" w:rsidRPr="00053EA8" w:rsidRDefault="00053EA8" w:rsidP="00053EA8">
      <w:pPr>
        <w:widowControl/>
        <w:shd w:val="clear" w:color="auto" w:fill="FFFFFF"/>
        <w:spacing w:before="100" w:beforeAutospacing="1" w:after="167" w:line="469" w:lineRule="atLeast"/>
        <w:ind w:firstLine="536"/>
        <w:jc w:val="left"/>
        <w:rPr>
          <w:rFonts w:ascii="宋体" w:hAnsi="宋体" w:cs="宋体"/>
          <w:color w:val="313131"/>
          <w:kern w:val="0"/>
          <w:sz w:val="24"/>
        </w:rPr>
      </w:pPr>
      <w:r w:rsidRPr="00053EA8">
        <w:rPr>
          <w:rFonts w:ascii="宋体" w:hAnsi="宋体" w:cs="宋体" w:hint="eastAsia"/>
          <w:color w:val="313131"/>
          <w:kern w:val="0"/>
          <w:sz w:val="27"/>
          <w:szCs w:val="27"/>
        </w:rPr>
        <w:t>3、学习成绩优良、稳定，具有很强的学习能力；</w:t>
      </w:r>
    </w:p>
    <w:p w:rsidR="00053EA8" w:rsidRPr="00053EA8" w:rsidRDefault="00053EA8" w:rsidP="00053EA8">
      <w:pPr>
        <w:widowControl/>
        <w:shd w:val="clear" w:color="auto" w:fill="FFFFFF"/>
        <w:spacing w:before="100" w:beforeAutospacing="1" w:after="167" w:line="469" w:lineRule="atLeast"/>
        <w:ind w:firstLine="536"/>
        <w:jc w:val="left"/>
        <w:rPr>
          <w:rFonts w:ascii="宋体" w:hAnsi="宋体" w:cs="宋体"/>
          <w:color w:val="313131"/>
          <w:kern w:val="0"/>
          <w:sz w:val="24"/>
        </w:rPr>
      </w:pPr>
      <w:r w:rsidRPr="00053EA8">
        <w:rPr>
          <w:rFonts w:ascii="宋体" w:hAnsi="宋体" w:cs="宋体" w:hint="eastAsia"/>
          <w:color w:val="313131"/>
          <w:kern w:val="0"/>
          <w:sz w:val="27"/>
          <w:szCs w:val="27"/>
        </w:rPr>
        <w:t>4、积极参加社会实践活动和校各项文体活动，积极锻炼身体，身体素质较好；</w:t>
      </w:r>
    </w:p>
    <w:p w:rsidR="00053EA8" w:rsidRPr="00053EA8" w:rsidRDefault="00053EA8" w:rsidP="00053EA8">
      <w:pPr>
        <w:widowControl/>
        <w:shd w:val="clear" w:color="auto" w:fill="FFFFFF"/>
        <w:spacing w:before="100" w:beforeAutospacing="1" w:after="167" w:line="469" w:lineRule="atLeast"/>
        <w:ind w:firstLine="536"/>
        <w:jc w:val="left"/>
        <w:rPr>
          <w:rFonts w:ascii="宋体" w:hAnsi="宋体" w:cs="宋体"/>
          <w:color w:val="313131"/>
          <w:kern w:val="0"/>
          <w:sz w:val="24"/>
        </w:rPr>
      </w:pPr>
      <w:r w:rsidRPr="00053EA8">
        <w:rPr>
          <w:rFonts w:ascii="宋体" w:hAnsi="宋体" w:cs="宋体" w:hint="eastAsia"/>
          <w:color w:val="313131"/>
          <w:kern w:val="0"/>
          <w:sz w:val="27"/>
          <w:szCs w:val="27"/>
        </w:rPr>
        <w:t>5、无任何违法违纪记录。</w:t>
      </w:r>
    </w:p>
    <w:p w:rsidR="00053EA8" w:rsidRPr="00053EA8" w:rsidRDefault="00053EA8" w:rsidP="00053EA8">
      <w:pPr>
        <w:widowControl/>
        <w:shd w:val="clear" w:color="auto" w:fill="FFFFFF"/>
        <w:spacing w:before="100" w:beforeAutospacing="1" w:after="167" w:line="469" w:lineRule="atLeast"/>
        <w:jc w:val="left"/>
        <w:rPr>
          <w:rFonts w:ascii="宋体" w:hAnsi="宋体" w:cs="宋体"/>
          <w:color w:val="313131"/>
          <w:kern w:val="0"/>
          <w:sz w:val="24"/>
        </w:rPr>
      </w:pPr>
      <w:r w:rsidRPr="00053EA8">
        <w:rPr>
          <w:rFonts w:ascii="宋体" w:hAnsi="宋体" w:cs="宋体" w:hint="eastAsia"/>
          <w:color w:val="313131"/>
          <w:kern w:val="0"/>
          <w:sz w:val="27"/>
          <w:szCs w:val="27"/>
        </w:rPr>
        <w:t>三、第二届学生会具体产生办法</w:t>
      </w:r>
    </w:p>
    <w:p w:rsidR="00053EA8" w:rsidRPr="00053EA8" w:rsidRDefault="00053EA8" w:rsidP="00053EA8">
      <w:pPr>
        <w:widowControl/>
        <w:shd w:val="clear" w:color="auto" w:fill="FFFFFF"/>
        <w:spacing w:before="100" w:beforeAutospacing="1" w:after="167" w:line="469" w:lineRule="atLeast"/>
        <w:ind w:firstLine="486"/>
        <w:jc w:val="left"/>
        <w:rPr>
          <w:rFonts w:ascii="宋体" w:hAnsi="宋体" w:cs="宋体"/>
          <w:color w:val="313131"/>
          <w:kern w:val="0"/>
          <w:sz w:val="24"/>
        </w:rPr>
      </w:pPr>
      <w:r w:rsidRPr="00053EA8">
        <w:rPr>
          <w:rFonts w:ascii="宋体" w:hAnsi="宋体" w:cs="宋体" w:hint="eastAsia"/>
          <w:b/>
          <w:bCs/>
          <w:color w:val="313131"/>
          <w:kern w:val="0"/>
          <w:sz w:val="27"/>
        </w:rPr>
        <w:t>本届学生会干部不进行全体学生选举，原则上在每班班主任推荐的班团干部中按竞选的方法产生。</w:t>
      </w:r>
      <w:r w:rsidRPr="00053EA8">
        <w:rPr>
          <w:rFonts w:ascii="宋体" w:hAnsi="宋体" w:cs="宋体" w:hint="eastAsia"/>
          <w:color w:val="313131"/>
          <w:kern w:val="0"/>
          <w:sz w:val="27"/>
          <w:szCs w:val="27"/>
        </w:rPr>
        <w:t>具体程序如下：</w:t>
      </w:r>
    </w:p>
    <w:p w:rsidR="00053EA8" w:rsidRPr="00053EA8" w:rsidRDefault="00053EA8" w:rsidP="00053EA8">
      <w:pPr>
        <w:widowControl/>
        <w:shd w:val="clear" w:color="auto" w:fill="FFFFFF"/>
        <w:spacing w:before="100" w:beforeAutospacing="1" w:after="167" w:line="469" w:lineRule="atLeast"/>
        <w:ind w:firstLine="486"/>
        <w:jc w:val="left"/>
        <w:rPr>
          <w:rFonts w:ascii="宋体" w:hAnsi="宋体" w:cs="宋体"/>
          <w:color w:val="313131"/>
          <w:kern w:val="0"/>
          <w:sz w:val="24"/>
        </w:rPr>
      </w:pPr>
      <w:r w:rsidRPr="00053EA8">
        <w:rPr>
          <w:rFonts w:ascii="宋体" w:hAnsi="宋体" w:cs="宋体" w:hint="eastAsia"/>
          <w:b/>
          <w:bCs/>
          <w:color w:val="313131"/>
          <w:kern w:val="0"/>
          <w:sz w:val="27"/>
        </w:rPr>
        <w:t>1、班级推荐。</w:t>
      </w:r>
      <w:r w:rsidRPr="00053EA8">
        <w:rPr>
          <w:rFonts w:ascii="宋体" w:hAnsi="宋体" w:cs="宋体" w:hint="eastAsia"/>
          <w:color w:val="313131"/>
          <w:kern w:val="0"/>
          <w:sz w:val="27"/>
          <w:szCs w:val="27"/>
        </w:rPr>
        <w:t>各班主任认真组织推荐学生（班团干部）填写《礼河实验学校首届学生会干部候选人竞聘报名表》，于9月30日之前交至政教处庄玲老师处。</w:t>
      </w:r>
    </w:p>
    <w:p w:rsidR="00053EA8" w:rsidRPr="00053EA8" w:rsidRDefault="00053EA8" w:rsidP="00053EA8">
      <w:pPr>
        <w:widowControl/>
        <w:shd w:val="clear" w:color="auto" w:fill="FFFFFF"/>
        <w:spacing w:before="100" w:beforeAutospacing="1" w:after="167" w:line="469" w:lineRule="atLeast"/>
        <w:ind w:firstLine="486"/>
        <w:jc w:val="left"/>
        <w:rPr>
          <w:rFonts w:ascii="宋体" w:hAnsi="宋体" w:cs="宋体"/>
          <w:color w:val="313131"/>
          <w:kern w:val="0"/>
          <w:sz w:val="24"/>
        </w:rPr>
      </w:pPr>
      <w:r w:rsidRPr="00053EA8">
        <w:rPr>
          <w:rFonts w:ascii="宋体" w:hAnsi="宋体" w:cs="宋体" w:hint="eastAsia"/>
          <w:b/>
          <w:bCs/>
          <w:color w:val="313131"/>
          <w:kern w:val="0"/>
          <w:sz w:val="27"/>
        </w:rPr>
        <w:t>2、资格审查。</w:t>
      </w:r>
      <w:r w:rsidRPr="00053EA8">
        <w:rPr>
          <w:rFonts w:ascii="宋体" w:hAnsi="宋体" w:cs="宋体" w:hint="eastAsia"/>
          <w:color w:val="313131"/>
          <w:kern w:val="0"/>
          <w:sz w:val="27"/>
          <w:szCs w:val="27"/>
        </w:rPr>
        <w:t>由校政教处组成评议小组对候选人进行资格审查，并最终确定学生会干部候选人名单并进行公示。</w:t>
      </w:r>
    </w:p>
    <w:p w:rsidR="00053EA8" w:rsidRPr="00053EA8" w:rsidRDefault="00053EA8" w:rsidP="00053EA8">
      <w:pPr>
        <w:widowControl/>
        <w:shd w:val="clear" w:color="auto" w:fill="FFFFFF"/>
        <w:spacing w:before="100" w:beforeAutospacing="1" w:after="167" w:line="469" w:lineRule="atLeast"/>
        <w:ind w:firstLine="486"/>
        <w:jc w:val="left"/>
        <w:rPr>
          <w:rFonts w:ascii="宋体" w:hAnsi="宋体" w:cs="宋体"/>
          <w:color w:val="313131"/>
          <w:kern w:val="0"/>
          <w:sz w:val="24"/>
        </w:rPr>
      </w:pPr>
      <w:r w:rsidRPr="00053EA8">
        <w:rPr>
          <w:rFonts w:ascii="宋体" w:hAnsi="宋体" w:cs="宋体" w:hint="eastAsia"/>
          <w:b/>
          <w:bCs/>
          <w:color w:val="313131"/>
          <w:kern w:val="0"/>
          <w:sz w:val="27"/>
        </w:rPr>
        <w:lastRenderedPageBreak/>
        <w:t>3、竞职演说。</w:t>
      </w:r>
      <w:r w:rsidRPr="00053EA8">
        <w:rPr>
          <w:rFonts w:ascii="宋体" w:hAnsi="宋体" w:cs="宋体" w:hint="eastAsia"/>
          <w:color w:val="313131"/>
          <w:kern w:val="0"/>
          <w:sz w:val="27"/>
          <w:szCs w:val="27"/>
        </w:rPr>
        <w:t>学校根据各班所报初选名单于10月117日（周三）下午第三节课在大阶梯教室进行竞选演讲，演讲时间每人不超过3分钟，</w:t>
      </w:r>
      <w:r w:rsidRPr="00053EA8">
        <w:rPr>
          <w:rFonts w:ascii="宋体" w:hAnsi="宋体" w:cs="宋体" w:hint="eastAsia"/>
          <w:b/>
          <w:bCs/>
          <w:color w:val="313131"/>
          <w:kern w:val="0"/>
          <w:sz w:val="27"/>
        </w:rPr>
        <w:t>演说内容可包括：姓名；所在班级；自己的有关特长；学习情况；你对学生会工作的认识；你对所要竞选岗位的认识以及如果被选上，你打算如何开展工作等</w:t>
      </w:r>
      <w:r w:rsidRPr="00053EA8">
        <w:rPr>
          <w:rFonts w:ascii="宋体" w:hAnsi="宋体" w:cs="宋体" w:hint="eastAsia"/>
          <w:color w:val="313131"/>
          <w:kern w:val="0"/>
          <w:sz w:val="27"/>
          <w:szCs w:val="27"/>
        </w:rPr>
        <w:t>。</w:t>
      </w:r>
    </w:p>
    <w:p w:rsidR="00053EA8" w:rsidRPr="00053EA8" w:rsidRDefault="00053EA8" w:rsidP="00053EA8">
      <w:pPr>
        <w:widowControl/>
        <w:shd w:val="clear" w:color="auto" w:fill="FFFFFF"/>
        <w:spacing w:before="100" w:beforeAutospacing="1" w:after="167" w:line="469" w:lineRule="atLeast"/>
        <w:ind w:firstLine="486"/>
        <w:jc w:val="left"/>
        <w:rPr>
          <w:rFonts w:ascii="宋体" w:hAnsi="宋体" w:cs="宋体"/>
          <w:color w:val="313131"/>
          <w:kern w:val="0"/>
          <w:sz w:val="24"/>
        </w:rPr>
      </w:pPr>
      <w:r w:rsidRPr="00053EA8">
        <w:rPr>
          <w:rFonts w:ascii="宋体" w:hAnsi="宋体" w:cs="宋体" w:hint="eastAsia"/>
          <w:b/>
          <w:bCs/>
          <w:color w:val="313131"/>
          <w:kern w:val="0"/>
          <w:sz w:val="27"/>
        </w:rPr>
        <w:t>4、学校公示。</w:t>
      </w:r>
      <w:r w:rsidRPr="00053EA8">
        <w:rPr>
          <w:rFonts w:ascii="宋体" w:hAnsi="宋体" w:cs="宋体" w:hint="eastAsia"/>
          <w:color w:val="313131"/>
          <w:kern w:val="0"/>
          <w:sz w:val="27"/>
          <w:szCs w:val="27"/>
        </w:rPr>
        <w:t>由校校政教处组织考评小组依据候选人的报名材料和竞选演讲表现等拟定人员，进行公示3天。公示期间，师生可以提出异议，经查确有问题的，不予任用。</w:t>
      </w:r>
    </w:p>
    <w:p w:rsidR="00053EA8" w:rsidRPr="00053EA8" w:rsidRDefault="00053EA8" w:rsidP="00053EA8">
      <w:pPr>
        <w:widowControl/>
        <w:shd w:val="clear" w:color="auto" w:fill="FFFFFF"/>
        <w:spacing w:before="100" w:beforeAutospacing="1" w:after="167" w:line="469" w:lineRule="atLeast"/>
        <w:ind w:firstLine="486"/>
        <w:jc w:val="left"/>
        <w:rPr>
          <w:rFonts w:ascii="宋体" w:hAnsi="宋体" w:cs="宋体"/>
          <w:color w:val="313131"/>
          <w:kern w:val="0"/>
          <w:sz w:val="24"/>
        </w:rPr>
      </w:pPr>
      <w:r w:rsidRPr="00053EA8">
        <w:rPr>
          <w:rFonts w:ascii="宋体" w:hAnsi="宋体" w:cs="宋体" w:hint="eastAsia"/>
          <w:b/>
          <w:bCs/>
          <w:color w:val="313131"/>
          <w:kern w:val="0"/>
          <w:sz w:val="27"/>
        </w:rPr>
        <w:t>5、学校任命。</w:t>
      </w:r>
      <w:r w:rsidRPr="00053EA8">
        <w:rPr>
          <w:rFonts w:ascii="宋体" w:hAnsi="宋体" w:cs="宋体" w:hint="eastAsia"/>
          <w:color w:val="313131"/>
          <w:kern w:val="0"/>
          <w:sz w:val="27"/>
          <w:szCs w:val="27"/>
        </w:rPr>
        <w:t>由校政教处筹备召开礼河实验学校第二届届学生会成立大会，对公示后无异议的学生会干部予以正式任命。</w:t>
      </w:r>
    </w:p>
    <w:p w:rsidR="00053EA8" w:rsidRPr="00053EA8" w:rsidRDefault="00053EA8" w:rsidP="00053EA8">
      <w:pPr>
        <w:widowControl/>
        <w:shd w:val="clear" w:color="auto" w:fill="FFFFFF"/>
        <w:spacing w:before="100" w:beforeAutospacing="1" w:after="167" w:line="469" w:lineRule="atLeast"/>
        <w:jc w:val="left"/>
        <w:rPr>
          <w:rFonts w:ascii="宋体" w:hAnsi="宋体" w:cs="宋体"/>
          <w:color w:val="313131"/>
          <w:kern w:val="0"/>
          <w:sz w:val="24"/>
        </w:rPr>
      </w:pPr>
      <w:r w:rsidRPr="00053EA8">
        <w:rPr>
          <w:rFonts w:ascii="宋体" w:hAnsi="宋体" w:cs="宋体" w:hint="eastAsia"/>
          <w:color w:val="313131"/>
          <w:kern w:val="0"/>
          <w:sz w:val="27"/>
          <w:szCs w:val="27"/>
        </w:rPr>
        <w:t>四、其他说明</w:t>
      </w:r>
    </w:p>
    <w:p w:rsidR="00053EA8" w:rsidRPr="00053EA8" w:rsidRDefault="00053EA8" w:rsidP="00053EA8">
      <w:pPr>
        <w:widowControl/>
        <w:shd w:val="clear" w:color="auto" w:fill="FFFFFF"/>
        <w:spacing w:before="100" w:beforeAutospacing="1" w:after="167" w:line="469" w:lineRule="atLeast"/>
        <w:ind w:firstLine="486"/>
        <w:jc w:val="left"/>
        <w:rPr>
          <w:rFonts w:ascii="宋体" w:hAnsi="宋体" w:cs="宋体"/>
          <w:color w:val="313131"/>
          <w:kern w:val="0"/>
          <w:sz w:val="24"/>
        </w:rPr>
      </w:pPr>
      <w:r w:rsidRPr="00053EA8">
        <w:rPr>
          <w:rFonts w:ascii="宋体" w:hAnsi="宋体" w:cs="宋体" w:hint="eastAsia"/>
          <w:color w:val="313131"/>
          <w:kern w:val="0"/>
          <w:sz w:val="27"/>
          <w:szCs w:val="27"/>
        </w:rPr>
        <w:t>1、经校政教处正式任命的学生会成员，将统一颁发聘书；</w:t>
      </w:r>
    </w:p>
    <w:p w:rsidR="00053EA8" w:rsidRPr="00053EA8" w:rsidRDefault="00053EA8" w:rsidP="00053EA8">
      <w:pPr>
        <w:widowControl/>
        <w:shd w:val="clear" w:color="auto" w:fill="FFFFFF"/>
        <w:spacing w:before="100" w:beforeAutospacing="1" w:after="167" w:line="469" w:lineRule="atLeast"/>
        <w:ind w:firstLine="486"/>
        <w:jc w:val="left"/>
        <w:rPr>
          <w:rFonts w:ascii="宋体" w:hAnsi="宋体" w:cs="宋体"/>
          <w:color w:val="313131"/>
          <w:kern w:val="0"/>
          <w:sz w:val="24"/>
        </w:rPr>
      </w:pPr>
      <w:r w:rsidRPr="00053EA8">
        <w:rPr>
          <w:rFonts w:ascii="宋体" w:hAnsi="宋体" w:cs="宋体" w:hint="eastAsia"/>
          <w:color w:val="313131"/>
          <w:kern w:val="0"/>
          <w:sz w:val="27"/>
          <w:szCs w:val="27"/>
        </w:rPr>
        <w:t>2、学生会在校政教处的具体指导下参与管理、开展工作，模范遵守校纪校规，认真履行职责，文明行使权利；</w:t>
      </w:r>
    </w:p>
    <w:p w:rsidR="00053EA8" w:rsidRPr="00053EA8" w:rsidRDefault="00053EA8" w:rsidP="00053EA8">
      <w:pPr>
        <w:widowControl/>
        <w:shd w:val="clear" w:color="auto" w:fill="FFFFFF"/>
        <w:spacing w:before="100" w:beforeAutospacing="1" w:after="167" w:line="469" w:lineRule="atLeast"/>
        <w:ind w:firstLine="486"/>
        <w:jc w:val="left"/>
        <w:rPr>
          <w:rFonts w:ascii="宋体" w:hAnsi="宋体" w:cs="宋体"/>
          <w:color w:val="313131"/>
          <w:kern w:val="0"/>
          <w:sz w:val="24"/>
        </w:rPr>
      </w:pPr>
      <w:r w:rsidRPr="00053EA8">
        <w:rPr>
          <w:rFonts w:ascii="宋体" w:hAnsi="宋体" w:cs="宋体" w:hint="eastAsia"/>
          <w:color w:val="313131"/>
          <w:kern w:val="0"/>
          <w:sz w:val="27"/>
          <w:szCs w:val="27"/>
        </w:rPr>
        <w:t>3、学生会接受全校师生的监督，对自身违纪严重，不能胜任的将予以撤换；</w:t>
      </w:r>
    </w:p>
    <w:p w:rsidR="00053EA8" w:rsidRPr="00053EA8" w:rsidRDefault="00053EA8" w:rsidP="00053EA8">
      <w:pPr>
        <w:widowControl/>
        <w:shd w:val="clear" w:color="auto" w:fill="FFFFFF"/>
        <w:spacing w:before="100" w:beforeAutospacing="1" w:after="167" w:line="469" w:lineRule="atLeast"/>
        <w:ind w:firstLine="486"/>
        <w:jc w:val="right"/>
        <w:rPr>
          <w:rFonts w:ascii="宋体" w:hAnsi="宋体" w:cs="宋体"/>
          <w:color w:val="313131"/>
          <w:kern w:val="0"/>
          <w:sz w:val="24"/>
        </w:rPr>
      </w:pPr>
      <w:r w:rsidRPr="00053EA8">
        <w:rPr>
          <w:rFonts w:ascii="宋体" w:hAnsi="宋体" w:cs="宋体" w:hint="eastAsia"/>
          <w:color w:val="313131"/>
          <w:kern w:val="0"/>
          <w:sz w:val="27"/>
          <w:szCs w:val="27"/>
        </w:rPr>
        <w:t>                                                                             礼河实验学校</w:t>
      </w:r>
    </w:p>
    <w:p w:rsidR="00053EA8" w:rsidRPr="00053EA8" w:rsidRDefault="00053EA8" w:rsidP="00053EA8">
      <w:pPr>
        <w:widowControl/>
        <w:shd w:val="clear" w:color="auto" w:fill="FFFFFF"/>
        <w:spacing w:before="100" w:beforeAutospacing="1" w:line="469" w:lineRule="atLeast"/>
        <w:ind w:firstLine="5442"/>
        <w:jc w:val="right"/>
        <w:rPr>
          <w:rFonts w:ascii="宋体" w:hAnsi="宋体" w:cs="宋体"/>
          <w:color w:val="313131"/>
          <w:kern w:val="0"/>
          <w:sz w:val="24"/>
        </w:rPr>
      </w:pPr>
      <w:r w:rsidRPr="00053EA8">
        <w:rPr>
          <w:rFonts w:ascii="宋体" w:hAnsi="宋体" w:cs="宋体" w:hint="eastAsia"/>
          <w:color w:val="313131"/>
          <w:kern w:val="0"/>
          <w:sz w:val="27"/>
          <w:szCs w:val="27"/>
        </w:rPr>
        <w:lastRenderedPageBreak/>
        <w:t>2018年9月15日</w:t>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D6" w:rsidRDefault="003732D6" w:rsidP="00053EA8">
      <w:r>
        <w:separator/>
      </w:r>
    </w:p>
  </w:endnote>
  <w:endnote w:type="continuationSeparator" w:id="0">
    <w:p w:rsidR="003732D6" w:rsidRDefault="003732D6" w:rsidP="00053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D6" w:rsidRDefault="003732D6" w:rsidP="00053EA8">
      <w:r>
        <w:separator/>
      </w:r>
    </w:p>
  </w:footnote>
  <w:footnote w:type="continuationSeparator" w:id="0">
    <w:p w:rsidR="003732D6" w:rsidRDefault="003732D6" w:rsidP="00053E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EA8"/>
    <w:rsid w:val="00053EA8"/>
    <w:rsid w:val="00270F3C"/>
    <w:rsid w:val="003732D6"/>
    <w:rsid w:val="004027C1"/>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053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53EA8"/>
    <w:rPr>
      <w:kern w:val="2"/>
      <w:sz w:val="18"/>
      <w:szCs w:val="18"/>
    </w:rPr>
  </w:style>
  <w:style w:type="paragraph" w:styleId="a5">
    <w:name w:val="footer"/>
    <w:basedOn w:val="a"/>
    <w:link w:val="Char0"/>
    <w:uiPriority w:val="99"/>
    <w:semiHidden/>
    <w:unhideWhenUsed/>
    <w:rsid w:val="00053EA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53EA8"/>
    <w:rPr>
      <w:kern w:val="2"/>
      <w:sz w:val="18"/>
      <w:szCs w:val="18"/>
    </w:rPr>
  </w:style>
  <w:style w:type="paragraph" w:styleId="a6">
    <w:name w:val="Normal (Web)"/>
    <w:basedOn w:val="a"/>
    <w:uiPriority w:val="99"/>
    <w:unhideWhenUsed/>
    <w:rsid w:val="00053EA8"/>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53EA8"/>
    <w:rPr>
      <w:b/>
      <w:bCs/>
    </w:rPr>
  </w:style>
</w:styles>
</file>

<file path=word/webSettings.xml><?xml version="1.0" encoding="utf-8"?>
<w:webSettings xmlns:r="http://schemas.openxmlformats.org/officeDocument/2006/relationships" xmlns:w="http://schemas.openxmlformats.org/wordprocessingml/2006/main">
  <w:divs>
    <w:div w:id="1374884095">
      <w:bodyDiv w:val="1"/>
      <w:marLeft w:val="0"/>
      <w:marRight w:val="0"/>
      <w:marTop w:val="0"/>
      <w:marBottom w:val="0"/>
      <w:divBdr>
        <w:top w:val="none" w:sz="0" w:space="0" w:color="auto"/>
        <w:left w:val="none" w:sz="0" w:space="0" w:color="auto"/>
        <w:bottom w:val="none" w:sz="0" w:space="0" w:color="auto"/>
        <w:right w:val="none" w:sz="0" w:space="0" w:color="auto"/>
      </w:divBdr>
      <w:divsChild>
        <w:div w:id="1226987912">
          <w:marLeft w:val="0"/>
          <w:marRight w:val="0"/>
          <w:marTop w:val="201"/>
          <w:marBottom w:val="0"/>
          <w:divBdr>
            <w:top w:val="none" w:sz="0" w:space="0" w:color="auto"/>
            <w:left w:val="none" w:sz="0" w:space="0" w:color="auto"/>
            <w:bottom w:val="none" w:sz="0" w:space="0" w:color="auto"/>
            <w:right w:val="none" w:sz="0" w:space="0" w:color="auto"/>
          </w:divBdr>
          <w:divsChild>
            <w:div w:id="1605189632">
              <w:marLeft w:val="0"/>
              <w:marRight w:val="0"/>
              <w:marTop w:val="0"/>
              <w:marBottom w:val="251"/>
              <w:divBdr>
                <w:top w:val="none" w:sz="0" w:space="0" w:color="auto"/>
                <w:left w:val="none" w:sz="0" w:space="0" w:color="auto"/>
                <w:bottom w:val="none" w:sz="0" w:space="0" w:color="auto"/>
                <w:right w:val="none" w:sz="0" w:space="0" w:color="auto"/>
              </w:divBdr>
              <w:divsChild>
                <w:div w:id="1833255903">
                  <w:marLeft w:val="0"/>
                  <w:marRight w:val="0"/>
                  <w:marTop w:val="0"/>
                  <w:marBottom w:val="0"/>
                  <w:divBdr>
                    <w:top w:val="none" w:sz="0" w:space="0" w:color="auto"/>
                    <w:left w:val="none" w:sz="0" w:space="0" w:color="auto"/>
                    <w:bottom w:val="none" w:sz="0" w:space="0" w:color="auto"/>
                    <w:right w:val="none" w:sz="0" w:space="0" w:color="auto"/>
                  </w:divBdr>
                  <w:divsChild>
                    <w:div w:id="906496687">
                      <w:marLeft w:val="0"/>
                      <w:marRight w:val="0"/>
                      <w:marTop w:val="201"/>
                      <w:marBottom w:val="0"/>
                      <w:divBdr>
                        <w:top w:val="single" w:sz="6" w:space="8" w:color="D2D2D2"/>
                        <w:left w:val="single" w:sz="6" w:space="8" w:color="D2D2D2"/>
                        <w:bottom w:val="single" w:sz="6" w:space="8" w:color="D2D2D2"/>
                        <w:right w:val="single" w:sz="6" w:space="8" w:color="D2D2D2"/>
                      </w:divBdr>
                      <w:divsChild>
                        <w:div w:id="585379301">
                          <w:marLeft w:val="0"/>
                          <w:marRight w:val="0"/>
                          <w:marTop w:val="151"/>
                          <w:marBottom w:val="151"/>
                          <w:divBdr>
                            <w:top w:val="none" w:sz="0" w:space="0" w:color="auto"/>
                            <w:left w:val="none" w:sz="0" w:space="0" w:color="auto"/>
                            <w:bottom w:val="none" w:sz="0" w:space="0" w:color="auto"/>
                            <w:right w:val="none" w:sz="0" w:space="0" w:color="auto"/>
                          </w:divBdr>
                          <w:divsChild>
                            <w:div w:id="205145382">
                              <w:marLeft w:val="0"/>
                              <w:marRight w:val="0"/>
                              <w:marTop w:val="0"/>
                              <w:marBottom w:val="0"/>
                              <w:divBdr>
                                <w:top w:val="none" w:sz="0" w:space="0" w:color="auto"/>
                                <w:left w:val="none" w:sz="0" w:space="0" w:color="auto"/>
                                <w:bottom w:val="none" w:sz="0" w:space="0" w:color="auto"/>
                                <w:right w:val="none" w:sz="0" w:space="0" w:color="auto"/>
                              </w:divBdr>
                            </w:div>
                            <w:div w:id="1577284065">
                              <w:marLeft w:val="0"/>
                              <w:marRight w:val="0"/>
                              <w:marTop w:val="0"/>
                              <w:marBottom w:val="0"/>
                              <w:divBdr>
                                <w:top w:val="none" w:sz="0" w:space="0" w:color="auto"/>
                                <w:left w:val="none" w:sz="0" w:space="0" w:color="auto"/>
                                <w:bottom w:val="none" w:sz="0" w:space="0" w:color="auto"/>
                                <w:right w:val="none" w:sz="0" w:space="0" w:color="auto"/>
                              </w:divBdr>
                            </w:div>
                            <w:div w:id="21188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Words>
  <Characters>1102</Characters>
  <Application>Microsoft Office Word</Application>
  <DocSecurity>0</DocSecurity>
  <Lines>9</Lines>
  <Paragraphs>2</Paragraphs>
  <ScaleCrop>false</ScaleCrop>
  <Company>admin</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2019-01-09T01:29:00Z</dcterms:created>
  <dcterms:modified xsi:type="dcterms:W3CDTF">2019-01-09T01:30:00Z</dcterms:modified>
</cp:coreProperties>
</file>