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B9" w:rsidRPr="006B6BB9" w:rsidRDefault="006B6BB9" w:rsidP="006B6BB9">
      <w:pPr>
        <w:widowControl/>
        <w:spacing w:before="100" w:beforeAutospacing="1" w:after="100" w:afterAutospacing="1" w:line="480" w:lineRule="atLeast"/>
        <w:jc w:val="center"/>
        <w:rPr>
          <w:rFonts w:ascii="宋体" w:hAnsi="宋体" w:cs="宋体"/>
          <w:kern w:val="0"/>
          <w:sz w:val="18"/>
          <w:szCs w:val="18"/>
        </w:rPr>
      </w:pPr>
      <w:r w:rsidRPr="006B6BB9">
        <w:rPr>
          <w:rFonts w:ascii="宋体" w:hAnsi="宋体" w:cs="宋体" w:hint="eastAsia"/>
          <w:b/>
          <w:bCs/>
          <w:color w:val="000000"/>
          <w:kern w:val="0"/>
          <w:sz w:val="24"/>
        </w:rPr>
        <w:t>让好习惯成为开启美德教育之门的金钥匙</w:t>
      </w:r>
    </w:p>
    <w:p w:rsidR="006B6BB9" w:rsidRPr="006B6BB9" w:rsidRDefault="006B6BB9" w:rsidP="006B6BB9">
      <w:pPr>
        <w:widowControl/>
        <w:spacing w:before="150" w:line="420" w:lineRule="atLeast"/>
        <w:jc w:val="center"/>
        <w:rPr>
          <w:rFonts w:ascii="宋体" w:hAnsi="宋体" w:cs="宋体"/>
          <w:kern w:val="0"/>
          <w:sz w:val="18"/>
          <w:szCs w:val="18"/>
        </w:rPr>
      </w:pPr>
      <w:r w:rsidRPr="006B6BB9">
        <w:rPr>
          <w:rFonts w:ascii="宋体" w:hAnsi="宋体" w:cs="宋体" w:hint="eastAsia"/>
          <w:color w:val="000000"/>
          <w:kern w:val="0"/>
          <w:sz w:val="24"/>
        </w:rPr>
        <w:t>——学校、家庭、社会三位一体的美德教育项目的研究</w:t>
      </w:r>
    </w:p>
    <w:p w:rsidR="006B6BB9" w:rsidRPr="006B6BB9" w:rsidRDefault="006B6BB9" w:rsidP="006B6BB9">
      <w:pPr>
        <w:widowControl/>
        <w:spacing w:before="100" w:beforeAutospacing="1" w:after="100" w:afterAutospacing="1" w:line="360" w:lineRule="auto"/>
        <w:jc w:val="center"/>
        <w:rPr>
          <w:rFonts w:ascii="宋体" w:hAnsi="宋体" w:cs="宋体"/>
          <w:kern w:val="0"/>
          <w:sz w:val="18"/>
          <w:szCs w:val="18"/>
        </w:rPr>
      </w:pPr>
      <w:r w:rsidRPr="006B6BB9">
        <w:rPr>
          <w:rFonts w:ascii="宋体" w:hAnsi="宋体" w:cs="宋体" w:hint="eastAsia"/>
          <w:color w:val="000000"/>
          <w:kern w:val="0"/>
          <w:sz w:val="24"/>
        </w:rPr>
        <w:t>（执笔：许丽芳  吴留珍）</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b/>
          <w:bCs/>
          <w:color w:val="000000"/>
          <w:kern w:val="0"/>
          <w:sz w:val="24"/>
        </w:rPr>
        <w:t>一、研究背景</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中国传统美德教育是中国几千年传统文化凝集而成的，它是维持人际道德关系、推动社会发展的重要力量。构建和谐社会，需要全民良好的道德素质；社会的发展，更需要一个良好的道德标准来维系和推动。《</w:t>
      </w:r>
      <w:r w:rsidRPr="006B6BB9">
        <w:rPr>
          <w:rFonts w:ascii="宋体" w:hAnsi="宋体" w:cs="宋体" w:hint="eastAsia"/>
          <w:color w:val="000000"/>
          <w:kern w:val="0"/>
          <w:sz w:val="18"/>
          <w:szCs w:val="18"/>
        </w:rPr>
        <w:t>中共中央国务院关于进一步加强和改进未成年人思想道德建设的若干意见</w:t>
      </w:r>
      <w:r w:rsidRPr="006B6BB9">
        <w:rPr>
          <w:rFonts w:ascii="宋体" w:hAnsi="宋体" w:cs="宋体" w:hint="eastAsia"/>
          <w:color w:val="000000"/>
          <w:kern w:val="0"/>
          <w:sz w:val="24"/>
        </w:rPr>
        <w:t>》指出：</w:t>
      </w:r>
      <w:r w:rsidRPr="006B6BB9">
        <w:rPr>
          <w:rFonts w:ascii="宋体" w:hAnsi="宋体" w:cs="宋体" w:hint="eastAsia"/>
          <w:color w:val="000000"/>
          <w:kern w:val="0"/>
          <w:sz w:val="18"/>
          <w:szCs w:val="18"/>
        </w:rPr>
        <w:t>学校是对未成年人进行思想道德教育的主渠道，必须按照党的教育方针，把德育工作摆在素质教育的首要位置，贯穿于教育教学的各个环节。要把弘扬和培育民族精神作为思想道德建设极为重要的任务，纳入中小学教育的全过程。</w:t>
      </w:r>
      <w:r w:rsidRPr="006B6BB9">
        <w:rPr>
          <w:rFonts w:ascii="宋体" w:hAnsi="宋体" w:cs="宋体" w:hint="eastAsia"/>
          <w:color w:val="000000"/>
          <w:kern w:val="0"/>
          <w:sz w:val="24"/>
        </w:rPr>
        <w:t>作为青少年道德教育，必须要把中华传统美德教育精髓纳入其中并作为核心内容，让青少年先过做人关，这就需要从培养学生良好的习惯入手。只有培养了良好的习惯才能提高个人修养。鉴于学生对中华传统美德的认知含糊不清，道德行为辨别和实践能力不强，我校以学校、家庭、社会三位为一体，重视对学生的好习惯培养，使之成为开启美德教育之门的金钥匙。</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b/>
          <w:bCs/>
          <w:color w:val="000000"/>
          <w:kern w:val="0"/>
          <w:sz w:val="24"/>
        </w:rPr>
        <w:t>二、研究目标</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1．理论目的：探索学生良好行为习惯的养成教育规律。</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2．实践目的：</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（1）通过研究，进一步深化我校的办学特色。让学生传承优秀的传统美德，促进良好行为习惯的养成。</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（2）通过研究，帮助教师确立现代教育思想，转变育人观念，改变育人方法，提高对教育事业的成就感，并在研究实践中实现教师的发展。</w:t>
      </w:r>
    </w:p>
    <w:p w:rsidR="006B6BB9" w:rsidRPr="006B6BB9" w:rsidRDefault="006B6BB9" w:rsidP="006B6BB9">
      <w:pPr>
        <w:widowControl/>
        <w:spacing w:before="100" w:beforeAutospacing="1" w:after="100" w:afterAutospacing="1" w:line="315" w:lineRule="atLeast"/>
        <w:jc w:val="left"/>
        <w:rPr>
          <w:rFonts w:ascii="宋体" w:hAnsi="宋体" w:cs="宋体"/>
          <w:kern w:val="0"/>
          <w:sz w:val="18"/>
          <w:szCs w:val="18"/>
        </w:rPr>
      </w:pPr>
      <w:r w:rsidRPr="006B6BB9">
        <w:rPr>
          <w:rFonts w:ascii="宋体" w:hAnsi="宋体" w:cs="宋体" w:hint="eastAsia"/>
          <w:color w:val="000000"/>
          <w:kern w:val="0"/>
          <w:sz w:val="24"/>
        </w:rPr>
        <w:t>（3）通过该项目的研究，达到“让学生理解长辈工作的艰辛，体会父母的养育之恩，养成自理习惯，培养学生真诚待人的良好行为习惯”的目标。</w:t>
      </w:r>
    </w:p>
    <w:p w:rsidR="006B6BB9" w:rsidRPr="006B6BB9" w:rsidRDefault="006B6BB9" w:rsidP="006B6BB9">
      <w:pPr>
        <w:widowControl/>
        <w:spacing w:before="100" w:beforeAutospacing="1" w:after="100" w:afterAutospacing="1" w:line="315" w:lineRule="atLeast"/>
        <w:jc w:val="left"/>
        <w:rPr>
          <w:rFonts w:ascii="宋体" w:hAnsi="宋体" w:cs="宋体"/>
          <w:kern w:val="0"/>
          <w:sz w:val="18"/>
          <w:szCs w:val="18"/>
        </w:rPr>
      </w:pPr>
      <w:r w:rsidRPr="006B6BB9">
        <w:rPr>
          <w:rFonts w:ascii="宋体" w:hAnsi="宋体" w:cs="宋体" w:hint="eastAsia"/>
          <w:color w:val="000000"/>
          <w:kern w:val="0"/>
          <w:sz w:val="24"/>
        </w:rPr>
        <w:t> </w:t>
      </w:r>
    </w:p>
    <w:p w:rsidR="006B6BB9" w:rsidRPr="006B6BB9" w:rsidRDefault="006B6BB9" w:rsidP="006B6BB9">
      <w:pPr>
        <w:widowControl/>
        <w:spacing w:before="100" w:beforeAutospacing="1" w:after="100" w:afterAutospacing="1" w:line="315" w:lineRule="atLeast"/>
        <w:jc w:val="left"/>
        <w:rPr>
          <w:rFonts w:ascii="宋体" w:hAnsi="宋体" w:cs="宋体"/>
          <w:kern w:val="0"/>
          <w:sz w:val="18"/>
          <w:szCs w:val="18"/>
        </w:rPr>
      </w:pPr>
      <w:r w:rsidRPr="006B6BB9">
        <w:rPr>
          <w:rFonts w:ascii="宋体" w:hAnsi="宋体" w:cs="宋体" w:hint="eastAsia"/>
          <w:b/>
          <w:bCs/>
          <w:color w:val="000000"/>
          <w:kern w:val="0"/>
          <w:sz w:val="24"/>
        </w:rPr>
        <w:t>三、</w:t>
      </w:r>
      <w:r w:rsidRPr="006B6BB9">
        <w:rPr>
          <w:rFonts w:ascii="宋体" w:hAnsi="宋体" w:cs="宋体"/>
          <w:b/>
          <w:bCs/>
          <w:color w:val="000000"/>
          <w:kern w:val="0"/>
          <w:sz w:val="18"/>
        </w:rPr>
        <w:t>.</w:t>
      </w:r>
      <w:r w:rsidRPr="006B6BB9">
        <w:rPr>
          <w:rFonts w:ascii="宋体" w:hAnsi="宋体" w:cs="宋体" w:hint="eastAsia"/>
          <w:b/>
          <w:bCs/>
          <w:color w:val="000000"/>
          <w:kern w:val="0"/>
          <w:sz w:val="24"/>
        </w:rPr>
        <w:t>研究内容</w:t>
      </w:r>
    </w:p>
    <w:p w:rsidR="006B6BB9" w:rsidRPr="006B6BB9" w:rsidRDefault="006B6BB9" w:rsidP="006B6BB9">
      <w:pPr>
        <w:widowControl/>
        <w:spacing w:before="45" w:line="315" w:lineRule="atLeast"/>
        <w:ind w:firstLine="480"/>
        <w:jc w:val="left"/>
        <w:rPr>
          <w:rFonts w:ascii="宋体" w:hAnsi="宋体" w:cs="宋体"/>
          <w:kern w:val="0"/>
          <w:sz w:val="18"/>
          <w:szCs w:val="18"/>
        </w:rPr>
      </w:pPr>
      <w:r w:rsidRPr="006B6BB9">
        <w:rPr>
          <w:rFonts w:ascii="宋体" w:hAnsi="宋体" w:cs="宋体" w:hint="eastAsia"/>
          <w:color w:val="000000"/>
          <w:kern w:val="0"/>
          <w:sz w:val="24"/>
        </w:rPr>
        <w:t>根据学生的活动场所，学生良好行为习惯可以分为三类（校园习惯、家庭习惯、社会习惯）和九个指标，具体内容见下表。</w:t>
      </w:r>
    </w:p>
    <w:p w:rsidR="006B6BB9" w:rsidRPr="006B6BB9" w:rsidRDefault="006B6BB9" w:rsidP="006B6BB9">
      <w:pPr>
        <w:widowControl/>
        <w:spacing w:before="45" w:line="315" w:lineRule="atLeast"/>
        <w:ind w:firstLine="480"/>
        <w:jc w:val="left"/>
        <w:rPr>
          <w:rFonts w:ascii="宋体" w:hAnsi="宋体" w:cs="宋体"/>
          <w:kern w:val="0"/>
          <w:sz w:val="18"/>
          <w:szCs w:val="18"/>
        </w:rPr>
      </w:pPr>
      <w:r w:rsidRPr="006B6BB9">
        <w:rPr>
          <w:rFonts w:ascii="宋体" w:hAnsi="宋体" w:cs="宋体" w:hint="eastAsia"/>
          <w:color w:val="000000"/>
          <w:kern w:val="0"/>
          <w:sz w:val="24"/>
        </w:rPr>
        <w:lastRenderedPageBreak/>
        <w:t> </w:t>
      </w:r>
    </w:p>
    <w:p w:rsidR="006B6BB9" w:rsidRPr="006B6BB9" w:rsidRDefault="006B6BB9" w:rsidP="006B6BB9">
      <w:pPr>
        <w:widowControl/>
        <w:spacing w:before="45" w:line="360" w:lineRule="atLeast"/>
        <w:ind w:firstLine="480"/>
        <w:jc w:val="center"/>
        <w:rPr>
          <w:rFonts w:ascii="宋体" w:hAnsi="宋体" w:cs="宋体"/>
          <w:kern w:val="0"/>
          <w:sz w:val="18"/>
          <w:szCs w:val="18"/>
        </w:rPr>
      </w:pPr>
      <w:r w:rsidRPr="006B6BB9">
        <w:rPr>
          <w:rFonts w:ascii="宋体" w:hAnsi="宋体" w:cs="宋体" w:hint="eastAsia"/>
          <w:b/>
          <w:bCs/>
          <w:color w:val="000000"/>
          <w:kern w:val="0"/>
          <w:sz w:val="24"/>
        </w:rPr>
        <w:t>“学生良好行为习惯养成”一览表</w:t>
      </w:r>
    </w:p>
    <w:tbl>
      <w:tblPr>
        <w:tblW w:w="8520" w:type="dxa"/>
        <w:tblCellSpacing w:w="15" w:type="dxa"/>
        <w:tblCellMar>
          <w:top w:w="15" w:type="dxa"/>
          <w:left w:w="15" w:type="dxa"/>
          <w:bottom w:w="15" w:type="dxa"/>
          <w:right w:w="15" w:type="dxa"/>
        </w:tblCellMar>
        <w:tblLook w:val="04A0"/>
      </w:tblPr>
      <w:tblGrid>
        <w:gridCol w:w="2139"/>
        <w:gridCol w:w="2122"/>
        <w:gridCol w:w="2122"/>
        <w:gridCol w:w="2137"/>
      </w:tblGrid>
      <w:tr w:rsidR="006B6BB9" w:rsidRPr="006B6BB9" w:rsidTr="006B6BB9">
        <w:trPr>
          <w:tblCellSpacing w:w="15" w:type="dxa"/>
        </w:trPr>
        <w:tc>
          <w:tcPr>
            <w:tcW w:w="21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45" w:line="360" w:lineRule="atLeast"/>
              <w:jc w:val="center"/>
              <w:rPr>
                <w:rFonts w:ascii="宋体" w:hAnsi="宋体" w:cs="宋体"/>
                <w:kern w:val="0"/>
                <w:sz w:val="18"/>
                <w:szCs w:val="18"/>
              </w:rPr>
            </w:pPr>
            <w:r w:rsidRPr="006B6BB9">
              <w:rPr>
                <w:rFonts w:ascii="宋体" w:hAnsi="宋体" w:cs="宋体" w:hint="eastAsia"/>
                <w:color w:val="000000"/>
                <w:kern w:val="0"/>
                <w:sz w:val="24"/>
              </w:rPr>
              <w:t>活动范围</w:t>
            </w:r>
          </w:p>
        </w:tc>
        <w:tc>
          <w:tcPr>
            <w:tcW w:w="6390" w:type="dxa"/>
            <w:gridSpan w:val="3"/>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45" w:line="360" w:lineRule="atLeast"/>
              <w:jc w:val="center"/>
              <w:rPr>
                <w:rFonts w:ascii="宋体" w:hAnsi="宋体" w:cs="宋体"/>
                <w:kern w:val="0"/>
                <w:sz w:val="18"/>
                <w:szCs w:val="18"/>
              </w:rPr>
            </w:pPr>
            <w:r w:rsidRPr="006B6BB9">
              <w:rPr>
                <w:rFonts w:ascii="宋体" w:hAnsi="宋体" w:cs="宋体" w:hint="eastAsia"/>
                <w:color w:val="000000"/>
                <w:kern w:val="0"/>
                <w:sz w:val="24"/>
              </w:rPr>
              <w:t>良好行为习惯</w:t>
            </w:r>
          </w:p>
        </w:tc>
      </w:tr>
      <w:tr w:rsidR="006B6BB9" w:rsidRPr="006B6BB9" w:rsidTr="006B6BB9">
        <w:trPr>
          <w:trHeight w:val="555"/>
          <w:tblCellSpacing w:w="15" w:type="dxa"/>
        </w:trPr>
        <w:tc>
          <w:tcPr>
            <w:tcW w:w="21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45" w:line="360" w:lineRule="atLeast"/>
              <w:jc w:val="center"/>
              <w:rPr>
                <w:rFonts w:ascii="宋体" w:hAnsi="宋体" w:cs="宋体"/>
                <w:kern w:val="0"/>
                <w:sz w:val="18"/>
                <w:szCs w:val="18"/>
              </w:rPr>
            </w:pPr>
            <w:r w:rsidRPr="006B6BB9">
              <w:rPr>
                <w:rFonts w:ascii="宋体" w:hAnsi="宋体" w:cs="宋体" w:hint="eastAsia"/>
                <w:color w:val="000000"/>
                <w:kern w:val="0"/>
                <w:sz w:val="24"/>
              </w:rPr>
              <w:t>学校</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jc w:val="center"/>
              <w:rPr>
                <w:rFonts w:ascii="宋体" w:hAnsi="宋体" w:cs="宋体"/>
                <w:kern w:val="0"/>
                <w:sz w:val="18"/>
                <w:szCs w:val="18"/>
              </w:rPr>
            </w:pPr>
            <w:r w:rsidRPr="006B6BB9">
              <w:rPr>
                <w:rFonts w:ascii="宋体" w:hAnsi="宋体" w:cs="宋体" w:hint="eastAsia"/>
                <w:color w:val="000000"/>
                <w:kern w:val="0"/>
                <w:sz w:val="24"/>
              </w:rPr>
              <w:t>进校习惯</w:t>
            </w:r>
          </w:p>
        </w:tc>
        <w:tc>
          <w:tcPr>
            <w:tcW w:w="21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jc w:val="center"/>
              <w:rPr>
                <w:rFonts w:ascii="宋体" w:hAnsi="宋体" w:cs="宋体"/>
                <w:kern w:val="0"/>
                <w:sz w:val="18"/>
                <w:szCs w:val="18"/>
              </w:rPr>
            </w:pPr>
            <w:r w:rsidRPr="006B6BB9">
              <w:rPr>
                <w:rFonts w:ascii="宋体" w:hAnsi="宋体" w:cs="宋体" w:hint="eastAsia"/>
                <w:color w:val="000000"/>
                <w:kern w:val="0"/>
                <w:sz w:val="24"/>
              </w:rPr>
              <w:t>课堂习惯</w:t>
            </w:r>
          </w:p>
        </w:tc>
        <w:tc>
          <w:tcPr>
            <w:tcW w:w="21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jc w:val="center"/>
              <w:rPr>
                <w:rFonts w:ascii="宋体" w:hAnsi="宋体" w:cs="宋体"/>
                <w:kern w:val="0"/>
                <w:sz w:val="18"/>
                <w:szCs w:val="18"/>
              </w:rPr>
            </w:pPr>
            <w:r w:rsidRPr="006B6BB9">
              <w:rPr>
                <w:rFonts w:ascii="宋体" w:hAnsi="宋体" w:cs="宋体" w:hint="eastAsia"/>
                <w:color w:val="000000"/>
                <w:kern w:val="0"/>
                <w:sz w:val="24"/>
              </w:rPr>
              <w:t>课间习惯</w:t>
            </w:r>
          </w:p>
        </w:tc>
      </w:tr>
      <w:tr w:rsidR="006B6BB9" w:rsidRPr="006B6BB9" w:rsidTr="006B6BB9">
        <w:trPr>
          <w:tblCellSpacing w:w="15" w:type="dxa"/>
        </w:trPr>
        <w:tc>
          <w:tcPr>
            <w:tcW w:w="21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45" w:line="360" w:lineRule="atLeast"/>
              <w:jc w:val="center"/>
              <w:rPr>
                <w:rFonts w:ascii="宋体" w:hAnsi="宋体" w:cs="宋体"/>
                <w:kern w:val="0"/>
                <w:sz w:val="18"/>
                <w:szCs w:val="18"/>
              </w:rPr>
            </w:pPr>
            <w:r w:rsidRPr="006B6BB9">
              <w:rPr>
                <w:rFonts w:ascii="宋体" w:hAnsi="宋体" w:cs="宋体" w:hint="eastAsia"/>
                <w:color w:val="000000"/>
                <w:kern w:val="0"/>
                <w:sz w:val="24"/>
              </w:rPr>
              <w:t>家庭</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ind w:firstLine="240"/>
              <w:jc w:val="center"/>
              <w:rPr>
                <w:rFonts w:ascii="宋体" w:hAnsi="宋体" w:cs="宋体"/>
                <w:kern w:val="0"/>
                <w:sz w:val="18"/>
                <w:szCs w:val="18"/>
              </w:rPr>
            </w:pPr>
            <w:r w:rsidRPr="006B6BB9">
              <w:rPr>
                <w:rFonts w:ascii="宋体" w:hAnsi="宋体" w:cs="宋体" w:hint="eastAsia"/>
                <w:color w:val="000000"/>
                <w:kern w:val="0"/>
                <w:sz w:val="24"/>
              </w:rPr>
              <w:t>敬老习惯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jc w:val="center"/>
              <w:rPr>
                <w:rFonts w:ascii="宋体" w:hAnsi="宋体" w:cs="宋体"/>
                <w:kern w:val="0"/>
                <w:sz w:val="18"/>
                <w:szCs w:val="18"/>
              </w:rPr>
            </w:pPr>
            <w:r w:rsidRPr="006B6BB9">
              <w:rPr>
                <w:rFonts w:ascii="宋体" w:hAnsi="宋体" w:cs="宋体" w:hint="eastAsia"/>
                <w:color w:val="000000"/>
                <w:kern w:val="0"/>
                <w:sz w:val="24"/>
              </w:rPr>
              <w:t>家务习惯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45" w:line="360" w:lineRule="atLeast"/>
              <w:jc w:val="center"/>
              <w:rPr>
                <w:rFonts w:ascii="宋体" w:hAnsi="宋体" w:cs="宋体"/>
                <w:kern w:val="0"/>
                <w:sz w:val="18"/>
                <w:szCs w:val="18"/>
              </w:rPr>
            </w:pPr>
            <w:r w:rsidRPr="006B6BB9">
              <w:rPr>
                <w:rFonts w:ascii="宋体" w:hAnsi="宋体" w:cs="宋体" w:hint="eastAsia"/>
                <w:color w:val="000000"/>
                <w:spacing w:val="-15"/>
                <w:kern w:val="0"/>
                <w:sz w:val="24"/>
              </w:rPr>
              <w:t>学习习惯</w:t>
            </w:r>
          </w:p>
        </w:tc>
      </w:tr>
      <w:tr w:rsidR="006B6BB9" w:rsidRPr="006B6BB9" w:rsidTr="006B6BB9">
        <w:trPr>
          <w:tblCellSpacing w:w="15" w:type="dxa"/>
        </w:trPr>
        <w:tc>
          <w:tcPr>
            <w:tcW w:w="21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45" w:line="360" w:lineRule="atLeast"/>
              <w:jc w:val="center"/>
              <w:rPr>
                <w:rFonts w:ascii="宋体" w:hAnsi="宋体" w:cs="宋体"/>
                <w:kern w:val="0"/>
                <w:sz w:val="18"/>
                <w:szCs w:val="18"/>
              </w:rPr>
            </w:pPr>
            <w:r w:rsidRPr="006B6BB9">
              <w:rPr>
                <w:rFonts w:ascii="宋体" w:hAnsi="宋体" w:cs="宋体" w:hint="eastAsia"/>
                <w:color w:val="000000"/>
                <w:kern w:val="0"/>
                <w:sz w:val="24"/>
              </w:rPr>
              <w:t>社会</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jc w:val="center"/>
              <w:rPr>
                <w:rFonts w:ascii="宋体" w:hAnsi="宋体" w:cs="宋体"/>
                <w:kern w:val="0"/>
                <w:sz w:val="18"/>
                <w:szCs w:val="18"/>
              </w:rPr>
            </w:pPr>
            <w:r w:rsidRPr="006B6BB9">
              <w:rPr>
                <w:rFonts w:ascii="宋体" w:hAnsi="宋体" w:cs="宋体" w:hint="eastAsia"/>
                <w:color w:val="000000"/>
                <w:kern w:val="0"/>
                <w:sz w:val="24"/>
              </w:rPr>
              <w:t>公共交往习惯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jc w:val="center"/>
              <w:rPr>
                <w:rFonts w:ascii="宋体" w:hAnsi="宋体" w:cs="宋体"/>
                <w:kern w:val="0"/>
                <w:sz w:val="18"/>
                <w:szCs w:val="18"/>
              </w:rPr>
            </w:pPr>
            <w:r w:rsidRPr="006B6BB9">
              <w:rPr>
                <w:rFonts w:ascii="宋体" w:hAnsi="宋体" w:cs="宋体" w:hint="eastAsia"/>
                <w:color w:val="000000"/>
                <w:kern w:val="0"/>
                <w:sz w:val="24"/>
              </w:rPr>
              <w:t>公共秩序习惯</w:t>
            </w:r>
          </w:p>
        </w:tc>
        <w:tc>
          <w:tcPr>
            <w:tcW w:w="21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B6BB9" w:rsidRPr="006B6BB9" w:rsidRDefault="006B6BB9" w:rsidP="006B6BB9">
            <w:pPr>
              <w:widowControl/>
              <w:spacing w:before="100" w:beforeAutospacing="1" w:after="100" w:afterAutospacing="1" w:line="360" w:lineRule="atLeast"/>
              <w:jc w:val="center"/>
              <w:rPr>
                <w:rFonts w:ascii="宋体" w:hAnsi="宋体" w:cs="宋体"/>
                <w:kern w:val="0"/>
                <w:sz w:val="18"/>
                <w:szCs w:val="18"/>
              </w:rPr>
            </w:pPr>
            <w:r w:rsidRPr="006B6BB9">
              <w:rPr>
                <w:rFonts w:ascii="宋体" w:hAnsi="宋体" w:cs="宋体" w:hint="eastAsia"/>
                <w:color w:val="000000"/>
                <w:kern w:val="0"/>
                <w:sz w:val="24"/>
              </w:rPr>
              <w:t>公共环境习惯</w:t>
            </w:r>
          </w:p>
        </w:tc>
      </w:tr>
    </w:tbl>
    <w:p w:rsidR="006B6BB9" w:rsidRPr="006B6BB9" w:rsidRDefault="006B6BB9" w:rsidP="006B6BB9">
      <w:pPr>
        <w:widowControl/>
        <w:spacing w:before="100" w:beforeAutospacing="1" w:after="100" w:afterAutospacing="1" w:line="360" w:lineRule="atLeast"/>
        <w:ind w:firstLine="465"/>
        <w:jc w:val="left"/>
        <w:rPr>
          <w:rFonts w:ascii="宋体" w:hAnsi="宋体" w:cs="宋体"/>
          <w:kern w:val="0"/>
          <w:sz w:val="18"/>
          <w:szCs w:val="18"/>
        </w:rPr>
      </w:pPr>
      <w:r w:rsidRPr="006B6BB9">
        <w:rPr>
          <w:rFonts w:ascii="宋体" w:hAnsi="宋体" w:cs="宋体" w:hint="eastAsia"/>
          <w:color w:val="000000"/>
          <w:kern w:val="0"/>
          <w:sz w:val="24"/>
        </w:rPr>
        <w:t> </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情，加强未成年人思想道德建设。</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班级层面，通过早读、诵读、抄写古诗文和传统美德的警句名言，认识中华民族博大精深的文化，体验传统美德的价值；通过级会、班队活动，自主制订班规、班训，在讨论、筛选、确定、执行班规中自己教育自己，让学生在个人层面上努力规范自己。</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在校外的层面上，通过召开家长会、家委会、举行家长开放日以专题讲座、交流研讨、印发资料、举办征文、格言评比等形式让家长也参与传统美德的教育，并以身作则，影响教育孩子。</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b/>
          <w:bCs/>
          <w:color w:val="000000"/>
          <w:kern w:val="0"/>
          <w:sz w:val="24"/>
        </w:rPr>
        <w:t>四、设计研究方法与实施途径</w:t>
      </w:r>
    </w:p>
    <w:p w:rsidR="006B6BB9" w:rsidRPr="006B6BB9" w:rsidRDefault="006B6BB9" w:rsidP="006B6BB9">
      <w:pPr>
        <w:widowControl/>
        <w:spacing w:before="100" w:beforeAutospacing="1" w:after="100" w:afterAutospacing="1" w:line="360" w:lineRule="atLeast"/>
        <w:ind w:firstLine="510"/>
        <w:jc w:val="left"/>
        <w:rPr>
          <w:rFonts w:ascii="宋体" w:hAnsi="宋体" w:cs="宋体"/>
          <w:kern w:val="0"/>
          <w:sz w:val="18"/>
          <w:szCs w:val="18"/>
        </w:rPr>
      </w:pPr>
      <w:r w:rsidRPr="006B6BB9">
        <w:rPr>
          <w:rFonts w:ascii="宋体" w:hAnsi="宋体" w:cs="宋体" w:hint="eastAsia"/>
          <w:color w:val="000000"/>
          <w:kern w:val="0"/>
          <w:sz w:val="24"/>
        </w:rPr>
        <w:t>（一）研究方法</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本课题实验以行动研究法为主，辅助运用实验研究法、文献研究法、问卷调查法、行为观察法、系统研究法等多种科研方法。在研究过程中注意纵横比较，综合分析，不断学习，不断研究改革，力求取得最佳研究效果。</w:t>
      </w:r>
    </w:p>
    <w:p w:rsidR="006B6BB9" w:rsidRPr="006B6BB9" w:rsidRDefault="006B6BB9" w:rsidP="006B6BB9">
      <w:pPr>
        <w:widowControl/>
        <w:spacing w:before="100" w:beforeAutospacing="1" w:after="100" w:afterAutospacing="1" w:line="360" w:lineRule="atLeast"/>
        <w:ind w:firstLine="510"/>
        <w:jc w:val="left"/>
        <w:rPr>
          <w:rFonts w:ascii="宋体" w:hAnsi="宋体" w:cs="宋体"/>
          <w:kern w:val="0"/>
          <w:sz w:val="18"/>
          <w:szCs w:val="18"/>
        </w:rPr>
      </w:pPr>
      <w:r w:rsidRPr="006B6BB9">
        <w:rPr>
          <w:rFonts w:ascii="宋体" w:hAnsi="宋体" w:cs="宋体" w:hint="eastAsia"/>
          <w:color w:val="000000"/>
          <w:kern w:val="0"/>
          <w:sz w:val="24"/>
        </w:rPr>
        <w:t>（二）实施途径</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1、构建学校、家庭、社会合作互动的教育方式。以学校为龙头、社会为平台、家庭为基础，把学校、社会、家庭三个方面力量有机组合起来，形成“三位一体”的思想德育网络，共同创造有利于未成年人健康成长和全面发展的良好环境。</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2、发挥教师的表率作用。教师不但要“正身修身”，树立良好的职业道德，更要注重育人，关心每个学生道德的成长。</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lastRenderedPageBreak/>
        <w:t>3、发挥班级管理的作用。传统美德教育离不开班级管理，用传统美德规范学生言行与和谐班级的建设相辅相成。实践证明：民主和谐的班级管理、积极健康的班级舆论、道德纯正的班级风范，一定会熔炼出一批品学兼优的学生。</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 xml:space="preserve">4、通过教学进行传统美德教育。文科的许多内容本身就是进行传统美德教育的好教材，可以直接渗透。理科可通过科学知识产生背景介绍等方式间接渗透。在备课时要吃透教材，挖掘教材中蕴含的传统美德因素，设计教学环节；上课时突出传统美德内容，联系实际加深理解、注重应用；课后扩展阅读，向学生推荐传统美德诗文、故事和书籍。 </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5、开展丰富多彩的传统美德教育活动。以实践活动为载体，通过开展传统美德读书活动、举办传统美德演讲会、组织传统美德主题活动、举行传统美德征文活动、持续开展古诗文诵读活动等，真正达到让传统美德入脑、入耳、入心。</w:t>
      </w:r>
    </w:p>
    <w:p w:rsidR="006B6BB9" w:rsidRPr="006B6BB9" w:rsidRDefault="006B6BB9" w:rsidP="006B6BB9">
      <w:pPr>
        <w:widowControl/>
        <w:spacing w:beforeAutospacing="1" w:afterAutospacing="1" w:line="360" w:lineRule="atLeast"/>
        <w:jc w:val="left"/>
        <w:rPr>
          <w:rFonts w:ascii="宋体" w:hAnsi="宋体" w:cs="宋体"/>
          <w:kern w:val="0"/>
          <w:sz w:val="18"/>
          <w:szCs w:val="18"/>
        </w:rPr>
      </w:pPr>
      <w:r w:rsidRPr="006B6BB9">
        <w:rPr>
          <w:rFonts w:ascii="宋体" w:hAnsi="宋体" w:cs="宋体" w:hint="eastAsia"/>
          <w:b/>
          <w:bCs/>
          <w:color w:val="000000"/>
          <w:kern w:val="0"/>
          <w:sz w:val="24"/>
        </w:rPr>
        <w:t>五、</w:t>
      </w:r>
      <w:r w:rsidRPr="006B6BB9">
        <w:rPr>
          <w:rFonts w:ascii="宋体" w:hAnsi="宋体" w:cs="宋体" w:hint="eastAsia"/>
          <w:b/>
          <w:bCs/>
          <w:color w:val="000000"/>
          <w:kern w:val="0"/>
          <w:sz w:val="18"/>
        </w:rPr>
        <w:t>研究的实施</w:t>
      </w:r>
      <w:r w:rsidRPr="006B6BB9">
        <w:rPr>
          <w:rFonts w:ascii="宋体" w:hAnsi="宋体" w:cs="宋体" w:hint="eastAsia"/>
          <w:b/>
          <w:bCs/>
          <w:color w:val="000000"/>
          <w:kern w:val="0"/>
          <w:sz w:val="24"/>
        </w:rPr>
        <w:t>步骤</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第一阶段：</w:t>
      </w:r>
      <w:r w:rsidRPr="006B6BB9">
        <w:rPr>
          <w:rFonts w:ascii="宋体" w:hAnsi="宋体" w:cs="宋体"/>
          <w:color w:val="000000"/>
          <w:kern w:val="0"/>
          <w:sz w:val="18"/>
          <w:szCs w:val="18"/>
        </w:rPr>
        <w:t>20</w:t>
      </w:r>
      <w:r w:rsidRPr="006B6BB9">
        <w:rPr>
          <w:rFonts w:ascii="宋体" w:hAnsi="宋体" w:cs="宋体" w:hint="eastAsia"/>
          <w:color w:val="000000"/>
          <w:kern w:val="0"/>
          <w:sz w:val="24"/>
        </w:rPr>
        <w:t>11</w:t>
      </w:r>
      <w:r w:rsidRPr="006B6BB9">
        <w:rPr>
          <w:rFonts w:ascii="宋体" w:hAnsi="宋体" w:cs="宋体" w:hint="eastAsia"/>
          <w:color w:val="000000"/>
          <w:kern w:val="0"/>
          <w:sz w:val="18"/>
          <w:szCs w:val="18"/>
        </w:rPr>
        <w:t>年</w:t>
      </w:r>
      <w:r w:rsidRPr="006B6BB9">
        <w:rPr>
          <w:rFonts w:ascii="宋体" w:hAnsi="宋体" w:cs="宋体"/>
          <w:color w:val="000000"/>
          <w:kern w:val="0"/>
          <w:sz w:val="18"/>
          <w:szCs w:val="18"/>
        </w:rPr>
        <w:t>9</w:t>
      </w:r>
      <w:r w:rsidRPr="006B6BB9">
        <w:rPr>
          <w:rFonts w:ascii="宋体" w:hAnsi="宋体" w:cs="宋体" w:hint="eastAsia"/>
          <w:color w:val="000000"/>
          <w:kern w:val="0"/>
          <w:sz w:val="18"/>
          <w:szCs w:val="18"/>
        </w:rPr>
        <w:t>月～</w:t>
      </w:r>
      <w:r w:rsidRPr="006B6BB9">
        <w:rPr>
          <w:color w:val="000000"/>
          <w:kern w:val="0"/>
          <w:sz w:val="18"/>
          <w:szCs w:val="18"/>
        </w:rPr>
        <w:t>20</w:t>
      </w:r>
      <w:r w:rsidRPr="006B6BB9">
        <w:rPr>
          <w:rFonts w:ascii="宋体" w:hAnsi="宋体" w:cs="宋体" w:hint="eastAsia"/>
          <w:color w:val="000000"/>
          <w:kern w:val="0"/>
          <w:sz w:val="24"/>
        </w:rPr>
        <w:t>11</w:t>
      </w:r>
      <w:r w:rsidRPr="006B6BB9">
        <w:rPr>
          <w:rFonts w:ascii="宋体" w:hAnsi="宋体" w:cs="宋体" w:hint="eastAsia"/>
          <w:color w:val="000000"/>
          <w:kern w:val="0"/>
          <w:sz w:val="18"/>
          <w:szCs w:val="18"/>
        </w:rPr>
        <w:t>年</w:t>
      </w:r>
      <w:r w:rsidRPr="006B6BB9">
        <w:rPr>
          <w:rFonts w:ascii="宋体" w:hAnsi="宋体" w:cs="宋体" w:hint="eastAsia"/>
          <w:color w:val="000000"/>
          <w:kern w:val="0"/>
          <w:sz w:val="24"/>
        </w:rPr>
        <w:t>11</w:t>
      </w:r>
      <w:r w:rsidRPr="006B6BB9">
        <w:rPr>
          <w:rFonts w:ascii="宋体" w:hAnsi="宋体" w:cs="宋体" w:hint="eastAsia"/>
          <w:color w:val="000000"/>
          <w:kern w:val="0"/>
          <w:sz w:val="18"/>
          <w:szCs w:val="18"/>
        </w:rPr>
        <w:t>月（准备阶段）</w:t>
      </w:r>
    </w:p>
    <w:p w:rsidR="006B6BB9" w:rsidRPr="006B6BB9" w:rsidRDefault="006B6BB9" w:rsidP="006B6BB9">
      <w:pPr>
        <w:widowControl/>
        <w:spacing w:before="100" w:beforeAutospacing="1" w:after="100" w:afterAutospacing="1" w:line="480" w:lineRule="atLeast"/>
        <w:jc w:val="left"/>
        <w:rPr>
          <w:rFonts w:ascii="宋体" w:hAnsi="宋体" w:cs="宋体"/>
          <w:kern w:val="0"/>
          <w:sz w:val="18"/>
          <w:szCs w:val="18"/>
        </w:rPr>
      </w:pPr>
      <w:r w:rsidRPr="006B6BB9">
        <w:rPr>
          <w:rFonts w:ascii="宋体" w:hAnsi="宋体" w:cs="宋体" w:hint="eastAsia"/>
          <w:color w:val="000000"/>
          <w:kern w:val="0"/>
          <w:sz w:val="24"/>
        </w:rPr>
        <w:t>成立项目小组，建立项目档案，制定研究方法。调查分析学生行为习惯现状，完成现状调查报告。</w:t>
      </w:r>
    </w:p>
    <w:p w:rsidR="006B6BB9" w:rsidRPr="006B6BB9" w:rsidRDefault="006B6BB9" w:rsidP="006B6BB9">
      <w:pPr>
        <w:widowControl/>
        <w:spacing w:before="100" w:beforeAutospacing="1" w:after="100" w:afterAutospacing="1" w:line="360" w:lineRule="atLeast"/>
        <w:ind w:firstLine="465"/>
        <w:jc w:val="left"/>
        <w:rPr>
          <w:rFonts w:ascii="宋体" w:hAnsi="宋体" w:cs="宋体"/>
          <w:kern w:val="0"/>
          <w:sz w:val="18"/>
          <w:szCs w:val="18"/>
        </w:rPr>
      </w:pPr>
      <w:r w:rsidRPr="006B6BB9">
        <w:rPr>
          <w:rFonts w:ascii="宋体" w:hAnsi="宋体" w:cs="宋体" w:hint="eastAsia"/>
          <w:color w:val="000000"/>
          <w:kern w:val="0"/>
          <w:sz w:val="24"/>
        </w:rPr>
        <w:t>1、以校本德育课程为依托，培养学生良好的道德行为习惯</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我校</w:t>
      </w:r>
      <w:r w:rsidRPr="006B6BB9">
        <w:rPr>
          <w:rFonts w:ascii="宋体" w:hAnsi="宋体" w:cs="宋体" w:hint="eastAsia"/>
          <w:color w:val="000000"/>
          <w:kern w:val="0"/>
          <w:sz w:val="18"/>
          <w:szCs w:val="18"/>
        </w:rPr>
        <w:t>根据学生的心理特点</w:t>
      </w:r>
      <w:r w:rsidRPr="006B6BB9">
        <w:rPr>
          <w:rFonts w:ascii="宋体" w:hAnsi="宋体" w:cs="宋体" w:hint="eastAsia"/>
          <w:color w:val="000000"/>
          <w:kern w:val="0"/>
          <w:sz w:val="24"/>
        </w:rPr>
        <w:t>与课题实施目标，开发了传统美德校本课程。按照“讲故事—明道理—提要求—重践行”的途径，挖掘传统美德中“敦亲、重义、诚信”等内容，吐旧纳新，结合时代要求，编写了相关的校本教材。</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2、创设“让读书成就孩子的终生幸福”的校园文化，加强传统美德熏陶</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构建和乐的校园环境时，以“文化品位，现代信息，人文精神”为理念，将现代文明气息与国学传统文化底蕴，与“与人为善”的校训有机渗透，揉和“文化长廊”、“绿趣廊”等主题鲜明、图文并茂、富有教育性、趣味性的校园文化，不断营造和谐的育人环境。</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班级文化建设方面，以“文化”为切入口，以德育为核心，以活动为载体，建设高品位的班级文化。在班级里营造一种充满柔性的、温和的、情感的精神（风气、氛围）、制度、关系和环境的互相融合的文化。每个班都根据自己的实际设计班训、行为准则，建立图书角、荣誉栏和展示台，提供学生交流的平台，展现学生的闪光点。</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color w:val="000000"/>
          <w:kern w:val="0"/>
          <w:sz w:val="18"/>
          <w:szCs w:val="18"/>
        </w:rPr>
        <w:lastRenderedPageBreak/>
        <w:t>3</w:t>
      </w:r>
      <w:r w:rsidRPr="006B6BB9">
        <w:rPr>
          <w:rFonts w:ascii="宋体" w:hAnsi="宋体" w:cs="宋体" w:hint="eastAsia"/>
          <w:color w:val="000000"/>
          <w:kern w:val="0"/>
          <w:sz w:val="24"/>
        </w:rPr>
        <w:t>、学科课程中有机渗透传统美德、传统文化，增强教育实效</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语文课中，加强对古诗文的教学，渗透优秀传统文化的教育。通过大量辅助阅读材料让学生了解诗人所处时代的历史背景、创作背景，一方面丰富了学生对我国历史文化的认识，另一方面增强了学生对古诗文的理解，有效地提高学生的人文素养。完成教学后，指导学生利用班队活动时间制作古诗文手抄报，激发学生学习传统文化的兴趣，产生强烈的学习古诗词的欲望。</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在音乐课上学唱古诗词歌曲，使学生对古诗词中所蕴涵的丰富的历史文化和作者强烈的思想感情有了更深刻的理解，情感世界受到感染和熏陶。</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在美术课上让学生选自己喜爱的诗句，根据对诗句的理解绘画，并把学生的优秀作品收集起来，制成作品集，提高学生人文素养和审美能力。</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把品德课、政治课中的教育内容及学生的日常行为规范进行了归纳、整合，形成了目标明确的行为习惯。</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4、开展体验教育，践行行为规范养成教育</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将传统美德教育和团队体验教育结合起来，构建了校内“学校——班级——个人”和校外“学校——家庭——个人”三个层面的学习网络。</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在学校层面，利用校会、团队活动、国旗下讲话、红领巾广播时间对全体师生进行叙事说理，以情感人，以理服人，以德育人，从规范行为习惯做起，努力培养学生良好的道德品质和文明行为习惯。</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如：开展“一周一个好习惯”的活动。着力于加强学生的日常行为规范的训练；定期开展专题体验评比活动周：如“地面无纸巾日”、“抽屉无垃圾周”、“无追跑团队”、“无欠交作业周”、“和电视say  goodbye”；</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配合“一周一个好习惯”的活动的开展，开展“好习惯标兵”的评选、“好习惯和我一块成长”的征文评选、“一周一记”等活动。让“好习惯标兵”在升旗仪式上亮相，表扬并授予他们作为升旗手的荣誉，调动了同学们参与活动的热情。</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第二阶段：</w:t>
      </w:r>
      <w:r w:rsidRPr="006B6BB9">
        <w:rPr>
          <w:rFonts w:ascii="宋体" w:hAnsi="宋体" w:cs="宋体"/>
          <w:color w:val="000000"/>
          <w:kern w:val="0"/>
          <w:sz w:val="18"/>
          <w:szCs w:val="18"/>
        </w:rPr>
        <w:t>20</w:t>
      </w:r>
      <w:r w:rsidRPr="006B6BB9">
        <w:rPr>
          <w:rFonts w:ascii="宋体" w:hAnsi="宋体" w:cs="宋体" w:hint="eastAsia"/>
          <w:color w:val="000000"/>
          <w:kern w:val="0"/>
          <w:sz w:val="24"/>
        </w:rPr>
        <w:t>11</w:t>
      </w:r>
      <w:r w:rsidRPr="006B6BB9">
        <w:rPr>
          <w:rFonts w:ascii="宋体" w:hAnsi="宋体" w:cs="宋体" w:hint="eastAsia"/>
          <w:color w:val="000000"/>
          <w:kern w:val="0"/>
          <w:sz w:val="18"/>
          <w:szCs w:val="18"/>
        </w:rPr>
        <w:t>年</w:t>
      </w:r>
      <w:r w:rsidRPr="006B6BB9">
        <w:rPr>
          <w:rFonts w:ascii="宋体" w:hAnsi="宋体" w:cs="宋体" w:hint="eastAsia"/>
          <w:color w:val="000000"/>
          <w:kern w:val="0"/>
          <w:sz w:val="24"/>
        </w:rPr>
        <w:t>12</w:t>
      </w:r>
      <w:r w:rsidRPr="006B6BB9">
        <w:rPr>
          <w:rFonts w:ascii="宋体" w:hAnsi="宋体" w:cs="宋体" w:hint="eastAsia"/>
          <w:color w:val="000000"/>
          <w:kern w:val="0"/>
          <w:sz w:val="18"/>
          <w:szCs w:val="18"/>
        </w:rPr>
        <w:t>月～</w:t>
      </w:r>
      <w:r w:rsidRPr="006B6BB9">
        <w:rPr>
          <w:rFonts w:ascii="宋体" w:hAnsi="宋体" w:cs="宋体"/>
          <w:color w:val="000000"/>
          <w:kern w:val="0"/>
          <w:sz w:val="18"/>
          <w:szCs w:val="18"/>
        </w:rPr>
        <w:t>20</w:t>
      </w:r>
      <w:r w:rsidRPr="006B6BB9">
        <w:rPr>
          <w:rFonts w:ascii="宋体" w:hAnsi="宋体" w:cs="宋体" w:hint="eastAsia"/>
          <w:color w:val="000000"/>
          <w:kern w:val="0"/>
          <w:sz w:val="24"/>
        </w:rPr>
        <w:t>13</w:t>
      </w:r>
      <w:r w:rsidRPr="006B6BB9">
        <w:rPr>
          <w:rFonts w:ascii="宋体" w:hAnsi="宋体" w:cs="宋体" w:hint="eastAsia"/>
          <w:color w:val="000000"/>
          <w:kern w:val="0"/>
          <w:sz w:val="18"/>
          <w:szCs w:val="18"/>
        </w:rPr>
        <w:t>年</w:t>
      </w:r>
      <w:r w:rsidRPr="006B6BB9">
        <w:rPr>
          <w:rFonts w:ascii="宋体" w:hAnsi="宋体" w:cs="宋体"/>
          <w:color w:val="000000"/>
          <w:kern w:val="0"/>
          <w:sz w:val="18"/>
          <w:szCs w:val="18"/>
        </w:rPr>
        <w:t>3</w:t>
      </w:r>
      <w:r w:rsidRPr="006B6BB9">
        <w:rPr>
          <w:rFonts w:ascii="宋体" w:hAnsi="宋体" w:cs="宋体" w:hint="eastAsia"/>
          <w:color w:val="000000"/>
          <w:kern w:val="0"/>
          <w:sz w:val="18"/>
          <w:szCs w:val="18"/>
        </w:rPr>
        <w:t>月（实验阶段）</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开展学生行为习惯与实践活动，探索培养学生良好行为习惯的内容、规律和方法。</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t>第三阶段：</w:t>
      </w:r>
      <w:r w:rsidRPr="006B6BB9">
        <w:rPr>
          <w:rFonts w:ascii="宋体" w:hAnsi="宋体" w:cs="宋体"/>
          <w:color w:val="000000"/>
          <w:kern w:val="0"/>
          <w:sz w:val="18"/>
          <w:szCs w:val="18"/>
        </w:rPr>
        <w:t>20</w:t>
      </w:r>
      <w:r w:rsidRPr="006B6BB9">
        <w:rPr>
          <w:rFonts w:ascii="宋体" w:hAnsi="宋体" w:cs="宋体" w:hint="eastAsia"/>
          <w:color w:val="000000"/>
          <w:kern w:val="0"/>
          <w:sz w:val="24"/>
        </w:rPr>
        <w:t>13</w:t>
      </w:r>
      <w:r w:rsidRPr="006B6BB9">
        <w:rPr>
          <w:rFonts w:ascii="宋体" w:hAnsi="宋体" w:cs="宋体" w:hint="eastAsia"/>
          <w:color w:val="000000"/>
          <w:kern w:val="0"/>
          <w:sz w:val="18"/>
          <w:szCs w:val="18"/>
        </w:rPr>
        <w:t>年</w:t>
      </w:r>
      <w:r w:rsidRPr="006B6BB9">
        <w:rPr>
          <w:rFonts w:ascii="宋体" w:hAnsi="宋体" w:cs="宋体" w:hint="eastAsia"/>
          <w:color w:val="000000"/>
          <w:kern w:val="0"/>
          <w:sz w:val="24"/>
        </w:rPr>
        <w:t>4</w:t>
      </w:r>
      <w:r w:rsidRPr="006B6BB9">
        <w:rPr>
          <w:rFonts w:ascii="宋体" w:hAnsi="宋体" w:cs="宋体" w:hint="eastAsia"/>
          <w:color w:val="000000"/>
          <w:kern w:val="0"/>
          <w:sz w:val="18"/>
          <w:szCs w:val="18"/>
        </w:rPr>
        <w:t>月～</w:t>
      </w:r>
      <w:r w:rsidRPr="006B6BB9">
        <w:rPr>
          <w:rFonts w:ascii="宋体" w:hAnsi="宋体" w:cs="宋体"/>
          <w:color w:val="000000"/>
          <w:kern w:val="0"/>
          <w:sz w:val="18"/>
          <w:szCs w:val="18"/>
        </w:rPr>
        <w:t>20</w:t>
      </w:r>
      <w:r w:rsidRPr="006B6BB9">
        <w:rPr>
          <w:rFonts w:ascii="宋体" w:hAnsi="宋体" w:cs="宋体" w:hint="eastAsia"/>
          <w:color w:val="000000"/>
          <w:kern w:val="0"/>
          <w:sz w:val="24"/>
        </w:rPr>
        <w:t>13</w:t>
      </w:r>
      <w:r w:rsidRPr="006B6BB9">
        <w:rPr>
          <w:rFonts w:ascii="宋体" w:hAnsi="宋体" w:cs="宋体" w:hint="eastAsia"/>
          <w:color w:val="000000"/>
          <w:kern w:val="0"/>
          <w:sz w:val="18"/>
          <w:szCs w:val="18"/>
        </w:rPr>
        <w:t>年</w:t>
      </w:r>
      <w:r w:rsidRPr="006B6BB9">
        <w:rPr>
          <w:rFonts w:ascii="宋体" w:hAnsi="宋体" w:cs="宋体" w:hint="eastAsia"/>
          <w:color w:val="000000"/>
          <w:kern w:val="0"/>
          <w:sz w:val="24"/>
        </w:rPr>
        <w:t>6</w:t>
      </w:r>
      <w:r w:rsidRPr="006B6BB9">
        <w:rPr>
          <w:rFonts w:ascii="宋体" w:hAnsi="宋体" w:cs="宋体" w:hint="eastAsia"/>
          <w:color w:val="000000"/>
          <w:kern w:val="0"/>
          <w:sz w:val="18"/>
          <w:szCs w:val="18"/>
        </w:rPr>
        <w:t>月（总结阶段）</w:t>
      </w:r>
    </w:p>
    <w:p w:rsidR="006B6BB9" w:rsidRPr="006B6BB9" w:rsidRDefault="006B6BB9" w:rsidP="006B6BB9">
      <w:pPr>
        <w:widowControl/>
        <w:spacing w:before="100" w:beforeAutospacing="1" w:after="100" w:afterAutospacing="1" w:line="360" w:lineRule="atLeast"/>
        <w:jc w:val="left"/>
        <w:rPr>
          <w:rFonts w:ascii="宋体" w:hAnsi="宋体" w:cs="宋体"/>
          <w:kern w:val="0"/>
          <w:sz w:val="18"/>
          <w:szCs w:val="18"/>
        </w:rPr>
      </w:pPr>
      <w:r w:rsidRPr="006B6BB9">
        <w:rPr>
          <w:rFonts w:ascii="宋体" w:hAnsi="宋体" w:cs="宋体" w:hint="eastAsia"/>
          <w:color w:val="000000"/>
          <w:kern w:val="0"/>
          <w:sz w:val="24"/>
        </w:rPr>
        <w:lastRenderedPageBreak/>
        <w:t>继续研究、探讨，总结出较为系统的培养学生良好行为习惯的内容、规律和方法；开发学校校本课程；撰写研究报告，接受项目评审。</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b/>
          <w:bCs/>
          <w:color w:val="000000"/>
          <w:kern w:val="0"/>
          <w:sz w:val="24"/>
        </w:rPr>
        <w:t>六、实施成果展现形式</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1、项目研究报告</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2、编辑项目研究小报</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3、编辑相关论文选</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4、收集相关图像资料。</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b/>
          <w:bCs/>
          <w:color w:val="000000"/>
          <w:kern w:val="0"/>
          <w:sz w:val="24"/>
        </w:rPr>
        <w:t>七、评价设计</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学生层面：活动记载、活动图片、设计的调查问卷、填写评价表、评选的 “好习惯标兵”“美德之星”。</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教师层面：经验总结、指导图片、“德育先进个人”的评选。</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社会层面：家长评价、领导评价、媒体参与。</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b/>
          <w:bCs/>
          <w:color w:val="000000"/>
          <w:kern w:val="0"/>
          <w:sz w:val="24"/>
        </w:rPr>
        <w:t>八、发展预想</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1、要进一步探讨学生良好行为习惯的养成，使之真正内化成自我行为。</w:t>
      </w:r>
    </w:p>
    <w:p w:rsidR="006B6BB9" w:rsidRPr="006B6BB9" w:rsidRDefault="006B6BB9" w:rsidP="006B6BB9">
      <w:pPr>
        <w:widowControl/>
        <w:spacing w:before="100" w:beforeAutospacing="1" w:after="100" w:afterAutospacing="1" w:line="360" w:lineRule="atLeast"/>
        <w:ind w:firstLine="480"/>
        <w:jc w:val="left"/>
        <w:rPr>
          <w:rFonts w:ascii="宋体" w:hAnsi="宋体" w:cs="宋体"/>
          <w:kern w:val="0"/>
          <w:sz w:val="18"/>
          <w:szCs w:val="18"/>
        </w:rPr>
      </w:pPr>
      <w:r w:rsidRPr="006B6BB9">
        <w:rPr>
          <w:rFonts w:ascii="宋体" w:hAnsi="宋体" w:cs="宋体" w:hint="eastAsia"/>
          <w:color w:val="000000"/>
          <w:kern w:val="0"/>
          <w:sz w:val="24"/>
        </w:rPr>
        <w:t>2、继续把美德教育作为学校德育工作的主课题来抓。思考传统美德教育如何与时俱进，赋予它新的内涵。</w:t>
      </w:r>
    </w:p>
    <w:p w:rsidR="006B6BB9" w:rsidRPr="006B6BB9" w:rsidRDefault="006B6BB9" w:rsidP="006B6BB9">
      <w:pPr>
        <w:widowControl/>
        <w:spacing w:before="100" w:beforeAutospacing="1" w:after="100" w:afterAutospacing="1" w:line="480" w:lineRule="atLeast"/>
        <w:jc w:val="left"/>
        <w:rPr>
          <w:rFonts w:ascii="宋体" w:hAnsi="宋体" w:cs="宋体"/>
          <w:kern w:val="0"/>
          <w:sz w:val="18"/>
          <w:szCs w:val="18"/>
        </w:rPr>
      </w:pPr>
      <w:r w:rsidRPr="006B6BB9">
        <w:rPr>
          <w:rFonts w:ascii="宋体" w:hAnsi="宋体" w:cs="宋体" w:hint="eastAsia"/>
          <w:color w:val="000000"/>
          <w:kern w:val="0"/>
          <w:sz w:val="24"/>
        </w:rPr>
        <w:t>3、如何科学评价学生的良好行为习惯，我们要建立一个科学评价</w:t>
      </w:r>
    </w:p>
    <w:p w:rsidR="00EA256A" w:rsidRPr="006B6BB9" w:rsidRDefault="00EA256A"/>
    <w:sectPr w:rsidR="00EA256A" w:rsidRPr="006B6BB9"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76A" w:rsidRDefault="00C3476A" w:rsidP="006B6BB9">
      <w:r>
        <w:separator/>
      </w:r>
    </w:p>
  </w:endnote>
  <w:endnote w:type="continuationSeparator" w:id="0">
    <w:p w:rsidR="00C3476A" w:rsidRDefault="00C3476A" w:rsidP="006B6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76A" w:rsidRDefault="00C3476A" w:rsidP="006B6BB9">
      <w:r>
        <w:separator/>
      </w:r>
    </w:p>
  </w:footnote>
  <w:footnote w:type="continuationSeparator" w:id="0">
    <w:p w:rsidR="00C3476A" w:rsidRDefault="00C3476A" w:rsidP="006B6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BB9"/>
    <w:rsid w:val="0005772F"/>
    <w:rsid w:val="00270F3C"/>
    <w:rsid w:val="006B6BB9"/>
    <w:rsid w:val="00C3476A"/>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6B6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6BB9"/>
    <w:rPr>
      <w:kern w:val="2"/>
      <w:sz w:val="18"/>
      <w:szCs w:val="18"/>
    </w:rPr>
  </w:style>
  <w:style w:type="paragraph" w:styleId="a5">
    <w:name w:val="footer"/>
    <w:basedOn w:val="a"/>
    <w:link w:val="Char0"/>
    <w:uiPriority w:val="99"/>
    <w:semiHidden/>
    <w:unhideWhenUsed/>
    <w:rsid w:val="006B6B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6BB9"/>
    <w:rPr>
      <w:kern w:val="2"/>
      <w:sz w:val="18"/>
      <w:szCs w:val="18"/>
    </w:rPr>
  </w:style>
  <w:style w:type="paragraph" w:styleId="a6">
    <w:name w:val="Normal (Web)"/>
    <w:basedOn w:val="a"/>
    <w:uiPriority w:val="99"/>
    <w:unhideWhenUsed/>
    <w:rsid w:val="006B6BB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6B6BB9"/>
    <w:rPr>
      <w:b/>
      <w:bCs/>
    </w:rPr>
  </w:style>
</w:styles>
</file>

<file path=word/webSettings.xml><?xml version="1.0" encoding="utf-8"?>
<w:webSettings xmlns:r="http://schemas.openxmlformats.org/officeDocument/2006/relationships" xmlns:w="http://schemas.openxmlformats.org/wordprocessingml/2006/main">
  <w:divs>
    <w:div w:id="1505166583">
      <w:bodyDiv w:val="1"/>
      <w:marLeft w:val="0"/>
      <w:marRight w:val="0"/>
      <w:marTop w:val="0"/>
      <w:marBottom w:val="0"/>
      <w:divBdr>
        <w:top w:val="none" w:sz="0" w:space="0" w:color="auto"/>
        <w:left w:val="none" w:sz="0" w:space="0" w:color="auto"/>
        <w:bottom w:val="none" w:sz="0" w:space="0" w:color="auto"/>
        <w:right w:val="none" w:sz="0" w:space="0" w:color="auto"/>
      </w:divBdr>
      <w:divsChild>
        <w:div w:id="1286816114">
          <w:marLeft w:val="0"/>
          <w:marRight w:val="0"/>
          <w:marTop w:val="0"/>
          <w:marBottom w:val="0"/>
          <w:divBdr>
            <w:top w:val="none" w:sz="0" w:space="0" w:color="auto"/>
            <w:left w:val="none" w:sz="0" w:space="0" w:color="auto"/>
            <w:bottom w:val="none" w:sz="0" w:space="0" w:color="auto"/>
            <w:right w:val="none" w:sz="0" w:space="0" w:color="auto"/>
          </w:divBdr>
          <w:divsChild>
            <w:div w:id="12774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503</Words>
  <Characters>2872</Characters>
  <Application>Microsoft Office Word</Application>
  <DocSecurity>0</DocSecurity>
  <Lines>23</Lines>
  <Paragraphs>6</Paragraphs>
  <ScaleCrop>false</ScaleCrop>
  <Company>admin</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2019-01-09T06:50:00Z</dcterms:created>
  <dcterms:modified xsi:type="dcterms:W3CDTF">2019-01-09T06:51:00Z</dcterms:modified>
</cp:coreProperties>
</file>