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E9" w:rsidRDefault="009940E9" w:rsidP="009940E9">
      <w:pPr>
        <w:jc w:val="center"/>
        <w:rPr>
          <w:rFonts w:hint="eastAsia"/>
        </w:rPr>
      </w:pPr>
      <w:r w:rsidRPr="009940E9">
        <w:rPr>
          <w:rFonts w:asciiTheme="majorEastAsia" w:eastAsiaTheme="majorEastAsia" w:hAnsiTheme="majorEastAsia" w:hint="eastAsia"/>
          <w:b/>
          <w:sz w:val="32"/>
          <w:szCs w:val="32"/>
        </w:rPr>
        <w:t>礼河实验学校第</w:t>
      </w:r>
      <w:r w:rsidRPr="009940E9">
        <w:rPr>
          <w:rFonts w:asciiTheme="majorEastAsia" w:eastAsiaTheme="majorEastAsia" w:hAnsiTheme="majorEastAsia"/>
          <w:b/>
          <w:sz w:val="32"/>
          <w:szCs w:val="32"/>
        </w:rPr>
        <w:t>4</w:t>
      </w:r>
      <w:r w:rsidRPr="009940E9">
        <w:rPr>
          <w:rFonts w:asciiTheme="majorEastAsia" w:eastAsiaTheme="majorEastAsia" w:hAnsiTheme="majorEastAsia" w:hint="eastAsia"/>
          <w:b/>
          <w:sz w:val="32"/>
          <w:szCs w:val="32"/>
        </w:rPr>
        <w:t>周广播稿</w:t>
      </w:r>
      <w:r w:rsidRPr="009940E9">
        <w:t xml:space="preserve">  </w:t>
      </w:r>
      <w:proofErr w:type="spellStart"/>
      <w:r w:rsidRPr="009940E9">
        <w:t> </w:t>
      </w:r>
      <w:proofErr w:type="spellEnd"/>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甲：点击生活故事，感受校园精彩</w:t>
      </w:r>
      <w:r w:rsidRPr="009940E9">
        <w:rPr>
          <w:rFonts w:asciiTheme="majorEastAsia"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乙：放飞童年梦想，打造阳光生活</w:t>
      </w:r>
      <w:r w:rsidRPr="009940E9">
        <w:rPr>
          <w:rFonts w:asciiTheme="majorEastAsia"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甲：在这熟悉又温暖的音乐声中，红领巾广播站又和大家见面了，我是主持人</w:t>
      </w:r>
      <w:r>
        <w:rPr>
          <w:rFonts w:asciiTheme="majorEastAsia" w:eastAsiaTheme="majorEastAsia" w:hAnsiTheme="majorEastAsia" w:hint="eastAsia"/>
          <w:sz w:val="24"/>
        </w:rPr>
        <w:t>XXX</w:t>
      </w:r>
      <w:r w:rsidRPr="009940E9">
        <w:rPr>
          <w:rFonts w:asciiTheme="majorEastAsia" w:eastAsiaTheme="majorEastAsia" w:hAnsiTheme="majorEastAsia" w:hint="eastAsia"/>
          <w:sz w:val="24"/>
        </w:rPr>
        <w:t>。</w:t>
      </w:r>
      <w:r w:rsidRPr="009940E9">
        <w:rPr>
          <w:rFonts w:asciiTheme="majorEastAsia"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乙：我是主持人</w:t>
      </w:r>
      <w:r>
        <w:rPr>
          <w:rFonts w:asciiTheme="majorEastAsia" w:eastAsiaTheme="majorEastAsia" w:hAnsiTheme="majorEastAsia" w:hint="eastAsia"/>
          <w:sz w:val="24"/>
        </w:rPr>
        <w:t>XXX</w:t>
      </w:r>
      <w:r w:rsidRPr="009940E9">
        <w:rPr>
          <w:rFonts w:asciiTheme="majorEastAsia" w:eastAsiaTheme="majorEastAsia" w:hAnsiTheme="majorEastAsia" w:hint="eastAsia"/>
          <w:sz w:val="24"/>
        </w:rPr>
        <w:t>。</w:t>
      </w:r>
      <w:r w:rsidRPr="009940E9">
        <w:rPr>
          <w:rFonts w:asciiTheme="majorEastAsia" w:eastAsiaTheme="majorEastAsia" w:hAnsiTheme="majorEastAsia"/>
          <w:sz w:val="24"/>
        </w:rPr>
        <w:t xml:space="preserve"> </w:t>
      </w:r>
      <w:r w:rsidRPr="009940E9">
        <w:rPr>
          <w:rFonts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甲：首先是一分钟新闻。</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我国每年</w:t>
      </w:r>
      <w:r w:rsidRPr="009940E9">
        <w:rPr>
          <w:rFonts w:asciiTheme="majorEastAsia" w:eastAsiaTheme="majorEastAsia" w:hAnsiTheme="majorEastAsia"/>
          <w:sz w:val="24"/>
        </w:rPr>
        <w:t>9</w:t>
      </w:r>
      <w:r w:rsidRPr="009940E9">
        <w:rPr>
          <w:rFonts w:asciiTheme="majorEastAsia" w:eastAsiaTheme="majorEastAsia" w:hAnsiTheme="majorEastAsia" w:hint="eastAsia"/>
          <w:sz w:val="24"/>
        </w:rPr>
        <w:t>月的第三个星期六是全民国防教育日</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为增强人们的国防观念，北京市</w:t>
      </w:r>
      <w:r w:rsidRPr="009940E9">
        <w:rPr>
          <w:rFonts w:asciiTheme="majorEastAsia" w:eastAsiaTheme="majorEastAsia" w:hAnsiTheme="majorEastAsia"/>
          <w:sz w:val="24"/>
        </w:rPr>
        <w:t xml:space="preserve"> 17</w:t>
      </w:r>
      <w:r w:rsidRPr="009940E9">
        <w:rPr>
          <w:rFonts w:asciiTheme="majorEastAsia" w:eastAsiaTheme="majorEastAsia" w:hAnsiTheme="majorEastAsia" w:hint="eastAsia"/>
          <w:sz w:val="24"/>
        </w:rPr>
        <w:t>日下午试鸣防空警报。</w:t>
      </w:r>
      <w:r w:rsidRPr="009940E9">
        <w:rPr>
          <w:rFonts w:asciiTheme="majorEastAsia" w:eastAsiaTheme="majorEastAsia" w:hAnsiTheme="majorEastAsia"/>
          <w:sz w:val="24"/>
        </w:rPr>
        <w:t xml:space="preserve"> 17</w:t>
      </w:r>
      <w:r w:rsidRPr="009940E9">
        <w:rPr>
          <w:rFonts w:asciiTheme="majorEastAsia" w:eastAsiaTheme="majorEastAsia" w:hAnsiTheme="majorEastAsia" w:hint="eastAsia"/>
          <w:sz w:val="24"/>
        </w:rPr>
        <w:t>日</w:t>
      </w:r>
      <w:r w:rsidRPr="009940E9">
        <w:rPr>
          <w:rFonts w:asciiTheme="majorEastAsia" w:eastAsiaTheme="majorEastAsia" w:hAnsiTheme="majorEastAsia"/>
          <w:sz w:val="24"/>
        </w:rPr>
        <w:t xml:space="preserve">15 </w:t>
      </w:r>
      <w:r w:rsidRPr="009940E9">
        <w:rPr>
          <w:rFonts w:asciiTheme="majorEastAsia" w:eastAsiaTheme="majorEastAsia" w:hAnsiTheme="majorEastAsia" w:hint="eastAsia"/>
          <w:sz w:val="24"/>
        </w:rPr>
        <w:t>时至</w:t>
      </w:r>
      <w:r w:rsidRPr="009940E9">
        <w:rPr>
          <w:rFonts w:asciiTheme="majorEastAsia" w:eastAsiaTheme="majorEastAsia" w:hAnsiTheme="majorEastAsia"/>
          <w:sz w:val="24"/>
        </w:rPr>
        <w:t>15</w:t>
      </w:r>
      <w:r w:rsidRPr="009940E9">
        <w:rPr>
          <w:rFonts w:asciiTheme="majorEastAsia" w:eastAsiaTheme="majorEastAsia" w:hAnsiTheme="majorEastAsia" w:hint="eastAsia"/>
          <w:sz w:val="24"/>
        </w:rPr>
        <w:t>时</w:t>
      </w:r>
      <w:r w:rsidRPr="009940E9">
        <w:rPr>
          <w:rFonts w:asciiTheme="majorEastAsia" w:eastAsiaTheme="majorEastAsia" w:hAnsiTheme="majorEastAsia"/>
          <w:sz w:val="24"/>
        </w:rPr>
        <w:t xml:space="preserve"> 23</w:t>
      </w:r>
      <w:r w:rsidRPr="009940E9">
        <w:rPr>
          <w:rFonts w:asciiTheme="majorEastAsia" w:eastAsiaTheme="majorEastAsia" w:hAnsiTheme="majorEastAsia" w:hint="eastAsia"/>
          <w:sz w:val="24"/>
        </w:rPr>
        <w:t>分，</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北京五环路以外区域试鸣防空警报，按照“预先警报”、“空袭警报”、“解除警报”的顺序，每种警报鸣放时间</w:t>
      </w:r>
      <w:r w:rsidRPr="009940E9">
        <w:rPr>
          <w:rFonts w:asciiTheme="majorEastAsia" w:eastAsiaTheme="majorEastAsia" w:hAnsiTheme="majorEastAsia"/>
          <w:sz w:val="24"/>
        </w:rPr>
        <w:t xml:space="preserve">3 </w:t>
      </w:r>
      <w:r w:rsidRPr="009940E9">
        <w:rPr>
          <w:rFonts w:asciiTheme="majorEastAsia" w:eastAsiaTheme="majorEastAsia" w:hAnsiTheme="majorEastAsia" w:hint="eastAsia"/>
          <w:sz w:val="24"/>
        </w:rPr>
        <w:t>分钟、间隔</w:t>
      </w:r>
      <w:r w:rsidRPr="009940E9">
        <w:rPr>
          <w:rFonts w:asciiTheme="majorEastAsia" w:eastAsiaTheme="majorEastAsia" w:hAnsiTheme="majorEastAsia"/>
          <w:sz w:val="24"/>
        </w:rPr>
        <w:t>7</w:t>
      </w:r>
      <w:r w:rsidRPr="009940E9">
        <w:rPr>
          <w:rFonts w:asciiTheme="majorEastAsia" w:eastAsiaTheme="majorEastAsia" w:hAnsiTheme="majorEastAsia" w:hint="eastAsia"/>
          <w:sz w:val="24"/>
        </w:rPr>
        <w:t>分钟。</w:t>
      </w:r>
      <w:r w:rsidRPr="009940E9">
        <w:rPr>
          <w:rFonts w:asciiTheme="majorEastAsia" w:eastAsiaTheme="majorEastAsia" w:hAnsiTheme="majorEastAsia"/>
          <w:sz w:val="24"/>
        </w:rPr>
        <w:t xml:space="preserve"> </w:t>
      </w:r>
      <w:r w:rsidRPr="009940E9">
        <w:rPr>
          <w:rFonts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近日，国家发改委公布了《建设中蒙俄经济走廊规划纲要》。这标志着“一带一</w:t>
      </w:r>
      <w:r w:rsidRPr="009940E9">
        <w:rPr>
          <w:rFonts w:asciiTheme="majorEastAsia" w:eastAsiaTheme="majorEastAsia" w:hAnsiTheme="majorEastAsia"/>
          <w:sz w:val="24"/>
        </w:rPr>
        <w:t xml:space="preserve"> </w:t>
      </w:r>
      <w:r w:rsidR="00910E94">
        <w:rPr>
          <w:rFonts w:asciiTheme="majorEastAsia" w:eastAsiaTheme="majorEastAsia" w:hAnsiTheme="majorEastAsia" w:hint="eastAsia"/>
          <w:sz w:val="24"/>
        </w:rPr>
        <w:t>路”框架下的第一个多边合作规划纲要正式启动实施。对此,</w:t>
      </w:r>
      <w:r w:rsidRPr="009940E9">
        <w:rPr>
          <w:rFonts w:asciiTheme="majorEastAsia" w:eastAsiaTheme="majorEastAsia" w:hAnsiTheme="majorEastAsia" w:hint="eastAsia"/>
          <w:sz w:val="24"/>
        </w:rPr>
        <w:t>专家指出，《纲要》有效地推动了中蒙俄三国在</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一带一路”框架下的发展战略对接，并将提高三国经贸合作水平，利好三国经济。未来，在这一成功经验的带动下，“一带一路”倡议将会与沿线更多国家全面发展战略对接，进而推动整个亚欧地区的互联互通与经济发展。</w:t>
      </w:r>
      <w:r w:rsidRPr="009940E9">
        <w:rPr>
          <w:rFonts w:asciiTheme="majorEastAsia"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乙：本周主题是社会主义核心价值观。富强、民主、文明、和谐，是我国在社会主义初级阶段的奋斗目标。社会主义作为一种先进的生产关系和社会制度，极大地解放和发展了社会生产力，必将创造出比以往社会形态条件下更为发达的物质文明和高度的精神文明，为迈向共产主义社会奠定坚实基础。实现富强、民主、文明、和谐，反映了近代以来中国历史发展的根本要求。</w:t>
      </w:r>
      <w:r w:rsidRPr="009940E9">
        <w:rPr>
          <w:rFonts w:asciiTheme="majorEastAsia"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甲：自由、平等、公正、法治，反映了社会主义社会的基本属性，始终是我们党和国家奉行的核心价值理念。我们党是马克思主义政党，马克思主义追求的终极目标是人的自由而全面的发展，我们党从成立之初就将其写在自己的旗帜上，并为之做出不懈奋斗，在实践上极大发展了人民的自由和平等，极大发展了社会的公正和法治。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r w:rsidRPr="009940E9">
        <w:rPr>
          <w:rFonts w:asciiTheme="majorEastAsia" w:eastAsiaTheme="majorEastAsia"/>
          <w:sz w:val="24"/>
        </w:rPr>
        <w:t>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乙：爱国、敬业、诚信、友善，是中国这个社会主义国家的公民应当树立的基本价值追求和应当遵循的根本道德准则，是公民基本道德规范的核心要求，体现了社会主义价值追求和公民道德行为的本质属性。</w:t>
      </w:r>
      <w:r w:rsidRPr="009940E9">
        <w:rPr>
          <w:rFonts w:asciiTheme="majorEastAsia" w:eastAsiaTheme="majorEastAsia" w:hAnsiTheme="majorEastAsia"/>
          <w:sz w:val="24"/>
        </w:rPr>
        <w:t>2001</w:t>
      </w:r>
      <w:r w:rsidRPr="009940E9">
        <w:rPr>
          <w:rFonts w:asciiTheme="majorEastAsia" w:eastAsiaTheme="majorEastAsia" w:hAnsiTheme="majorEastAsia" w:hint="eastAsia"/>
          <w:sz w:val="24"/>
        </w:rPr>
        <w:t>年党中央印发《公民道德</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建设实施纲要》以来，</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中央在多次重要会议和重要文件中论及公民道德规范方面</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的内容。爱国、敬业、诚信、友善，涵盖了社会主义公民道德行为各个环节，贯</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穿了社会公德、职业道德、家庭美德、个人品德各方面，集成了中华民族传统美德、中国共产党人革命道德和社会主义新时期道德的精华，</w:t>
      </w:r>
      <w:r w:rsidRPr="009940E9">
        <w:rPr>
          <w:rFonts w:asciiTheme="majorEastAsia" w:eastAsiaTheme="majorEastAsia" w:hAnsiTheme="majorEastAsia"/>
          <w:sz w:val="24"/>
        </w:rPr>
        <w:t xml:space="preserve"> </w:t>
      </w:r>
      <w:r w:rsidRPr="009940E9">
        <w:rPr>
          <w:rFonts w:asciiTheme="majorEastAsia" w:eastAsiaTheme="majorEastAsia" w:hAnsiTheme="majorEastAsia" w:hint="eastAsia"/>
          <w:sz w:val="24"/>
        </w:rPr>
        <w:t>具有很强的全面性和系统性。</w:t>
      </w:r>
      <w:r w:rsidRPr="009940E9">
        <w:rPr>
          <w:rFonts w:asciiTheme="majorEastAsia" w:eastAsiaTheme="majorEastAsia" w:hAnsiTheme="majorEastAsia"/>
          <w:sz w:val="24"/>
        </w:rPr>
        <w:t xml:space="preserve"> </w:t>
      </w:r>
      <w:r w:rsidRPr="009940E9">
        <w:rPr>
          <w:rFonts w:eastAsiaTheme="majorEastAsia"/>
          <w:sz w:val="24"/>
        </w:rPr>
        <w:t> </w:t>
      </w:r>
      <w:r w:rsidRPr="009940E9">
        <w:rPr>
          <w:rFonts w:asciiTheme="majorEastAsia" w:eastAsiaTheme="majorEastAsia" w:hAnsiTheme="majorEastAsia"/>
          <w:sz w:val="24"/>
        </w:rPr>
        <w:t xml:space="preserve"> </w:t>
      </w:r>
    </w:p>
    <w:p w:rsidR="009940E9" w:rsidRPr="009940E9" w:rsidRDefault="009940E9">
      <w:pPr>
        <w:rPr>
          <w:rFonts w:asciiTheme="majorEastAsia" w:eastAsiaTheme="majorEastAsia" w:hAnsiTheme="majorEastAsia" w:hint="eastAsia"/>
          <w:sz w:val="24"/>
        </w:rPr>
      </w:pPr>
      <w:r w:rsidRPr="009940E9">
        <w:rPr>
          <w:rFonts w:asciiTheme="majorEastAsia" w:eastAsiaTheme="majorEastAsia" w:hAnsiTheme="majorEastAsia" w:hint="eastAsia"/>
          <w:sz w:val="24"/>
        </w:rPr>
        <w:t>甲：同学们，培育和饯行社会主义核心价值观是加强未成年人思想道德建设的重要载体，让我们一起熟记“富强、民主、文明、和谐，自由、平等、公正、法治，爱国、敬业、诚信、友善”这</w:t>
      </w:r>
      <w:r w:rsidRPr="009940E9">
        <w:rPr>
          <w:rFonts w:asciiTheme="majorEastAsia" w:eastAsiaTheme="majorEastAsia" w:hAnsiTheme="majorEastAsia"/>
          <w:sz w:val="24"/>
        </w:rPr>
        <w:t>24</w:t>
      </w:r>
      <w:r w:rsidRPr="009940E9">
        <w:rPr>
          <w:rFonts w:asciiTheme="majorEastAsia" w:eastAsiaTheme="majorEastAsia" w:hAnsiTheme="majorEastAsia" w:hint="eastAsia"/>
          <w:sz w:val="24"/>
        </w:rPr>
        <w:t>个字并深刻领会其内涵，在我们今后的学习生活中不断实践，不断成长，成为建设富强、民主、文明的社会主义国家的接班人。</w:t>
      </w:r>
      <w:r w:rsidRPr="009940E9">
        <w:rPr>
          <w:rFonts w:asciiTheme="majorEastAsia" w:eastAsiaTheme="majorEastAsia" w:hAnsiTheme="majorEastAsia"/>
          <w:sz w:val="24"/>
        </w:rPr>
        <w:t xml:space="preserve"> </w:t>
      </w:r>
      <w:r w:rsidRPr="009940E9">
        <w:rPr>
          <w:rFonts w:eastAsiaTheme="majorEastAsia"/>
          <w:sz w:val="24"/>
        </w:rPr>
        <w:t> </w:t>
      </w:r>
    </w:p>
    <w:p w:rsidR="00EA256A" w:rsidRDefault="009940E9">
      <w:r w:rsidRPr="009940E9">
        <w:rPr>
          <w:rFonts w:asciiTheme="majorEastAsia" w:eastAsiaTheme="majorEastAsia" w:hAnsiTheme="majorEastAsia" w:hint="eastAsia"/>
          <w:sz w:val="24"/>
        </w:rPr>
        <w:t>乙：本周红领巾广播站到此结束，一首《世纪的预定》送给大家。我们下期再见！</w:t>
      </w:r>
    </w:p>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2A" w:rsidRDefault="005D5E2A" w:rsidP="009940E9">
      <w:r>
        <w:separator/>
      </w:r>
    </w:p>
  </w:endnote>
  <w:endnote w:type="continuationSeparator" w:id="0">
    <w:p w:rsidR="005D5E2A" w:rsidRDefault="005D5E2A" w:rsidP="00994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2A" w:rsidRDefault="005D5E2A" w:rsidP="009940E9">
      <w:r>
        <w:separator/>
      </w:r>
    </w:p>
  </w:footnote>
  <w:footnote w:type="continuationSeparator" w:id="0">
    <w:p w:rsidR="005D5E2A" w:rsidRDefault="005D5E2A" w:rsidP="00994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0E9"/>
    <w:rsid w:val="00270F3C"/>
    <w:rsid w:val="00485DD5"/>
    <w:rsid w:val="005D5E2A"/>
    <w:rsid w:val="00910E94"/>
    <w:rsid w:val="009940E9"/>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994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40E9"/>
    <w:rPr>
      <w:kern w:val="2"/>
      <w:sz w:val="18"/>
      <w:szCs w:val="18"/>
    </w:rPr>
  </w:style>
  <w:style w:type="paragraph" w:styleId="a5">
    <w:name w:val="footer"/>
    <w:basedOn w:val="a"/>
    <w:link w:val="Char0"/>
    <w:uiPriority w:val="99"/>
    <w:semiHidden/>
    <w:unhideWhenUsed/>
    <w:rsid w:val="009940E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40E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1112</Characters>
  <Application>Microsoft Office Word</Application>
  <DocSecurity>0</DocSecurity>
  <Lines>9</Lines>
  <Paragraphs>2</Paragraphs>
  <ScaleCrop>false</ScaleCrop>
  <Company>admin</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2019-01-09T06:09:00Z</dcterms:created>
  <dcterms:modified xsi:type="dcterms:W3CDTF">2019-01-09T06:12:00Z</dcterms:modified>
</cp:coreProperties>
</file>