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Calibri" w:eastAsia="方正小标宋简体"/>
          <w:color w:val="auto"/>
          <w:kern w:val="2"/>
          <w:sz w:val="40"/>
          <w:szCs w:val="44"/>
        </w:rPr>
      </w:pPr>
      <w:r>
        <w:rPr>
          <w:rFonts w:hint="eastAsia" w:ascii="方正小标宋简体" w:hAnsi="Calibri" w:eastAsia="方正小标宋简体"/>
          <w:color w:val="auto"/>
          <w:kern w:val="2"/>
          <w:sz w:val="40"/>
          <w:szCs w:val="44"/>
        </w:rPr>
        <w:t>“温暖号”常州市中学生志愿服务联盟暖冬行动列车之雷锋广场站服务活动方案</w:t>
      </w:r>
    </w:p>
    <w:p>
      <w:pPr>
        <w:spacing w:line="400" w:lineRule="exact"/>
        <w:rPr>
          <w:rFonts w:ascii="仿宋" w:hAnsi="仿宋" w:eastAsia="仿宋" w:cs="仿宋"/>
          <w:b/>
          <w:sz w:val="28"/>
          <w:szCs w:val="28"/>
        </w:rPr>
      </w:pPr>
    </w:p>
    <w:p>
      <w:pPr>
        <w:spacing w:line="360" w:lineRule="auto"/>
        <w:ind w:firstLine="640" w:firstLineChars="200"/>
        <w:rPr>
          <w:rFonts w:ascii="仿宋" w:hAnsi="仿宋" w:eastAsia="仿宋" w:cs="仿宋"/>
          <w:sz w:val="32"/>
          <w:szCs w:val="28"/>
        </w:rPr>
      </w:pPr>
      <w:r>
        <w:rPr>
          <w:rFonts w:hint="eastAsia" w:ascii="仿宋" w:hAnsi="仿宋" w:eastAsia="仿宋" w:cs="仿宋"/>
          <w:sz w:val="32"/>
          <w:szCs w:val="28"/>
        </w:rPr>
        <w:t>为广泛深入地开展学雷锋活动，推进学雷锋活动常态化、机制化，市教育局将在2月2日组织常州市中学生志愿服务联盟及局属各校团委书记代表在市人民公园举办志愿服务活动，积极营造传承雷锋精神、弘扬道德风尚的良好社会氛围。</w:t>
      </w:r>
    </w:p>
    <w:p>
      <w:pPr>
        <w:spacing w:line="360" w:lineRule="auto"/>
        <w:ind w:firstLine="640" w:firstLineChars="200"/>
        <w:rPr>
          <w:rFonts w:ascii="仿宋" w:hAnsi="仿宋" w:eastAsia="仿宋" w:cs="仿宋"/>
          <w:sz w:val="32"/>
          <w:szCs w:val="28"/>
        </w:rPr>
      </w:pPr>
      <w:r>
        <w:rPr>
          <w:rFonts w:hint="eastAsia" w:ascii="仿宋" w:hAnsi="仿宋" w:eastAsia="仿宋" w:cs="仿宋"/>
          <w:sz w:val="32"/>
          <w:szCs w:val="28"/>
        </w:rPr>
        <w:t>具体方案如下：</w:t>
      </w:r>
    </w:p>
    <w:p>
      <w:pPr>
        <w:spacing w:line="360" w:lineRule="auto"/>
        <w:ind w:firstLine="643" w:firstLineChars="200"/>
        <w:rPr>
          <w:rFonts w:ascii="仿宋" w:hAnsi="仿宋" w:eastAsia="仿宋" w:cs="仿宋"/>
          <w:b/>
          <w:bCs/>
          <w:sz w:val="32"/>
          <w:szCs w:val="28"/>
        </w:rPr>
      </w:pPr>
      <w:r>
        <w:rPr>
          <w:rFonts w:hint="eastAsia" w:ascii="仿宋" w:hAnsi="仿宋" w:eastAsia="仿宋" w:cs="仿宋"/>
          <w:b/>
          <w:bCs/>
          <w:sz w:val="32"/>
          <w:szCs w:val="28"/>
        </w:rPr>
        <w:t>一、活动时间</w:t>
      </w:r>
    </w:p>
    <w:p>
      <w:pPr>
        <w:spacing w:line="360" w:lineRule="auto"/>
        <w:ind w:firstLine="640" w:firstLineChars="200"/>
        <w:rPr>
          <w:rFonts w:ascii="仿宋" w:hAnsi="仿宋" w:eastAsia="仿宋" w:cs="仿宋"/>
          <w:sz w:val="32"/>
          <w:szCs w:val="28"/>
        </w:rPr>
      </w:pPr>
      <w:r>
        <w:rPr>
          <w:rFonts w:hint="eastAsia" w:ascii="仿宋" w:hAnsi="仿宋" w:eastAsia="仿宋" w:cs="仿宋"/>
          <w:sz w:val="32"/>
          <w:szCs w:val="28"/>
        </w:rPr>
        <w:t>2019年2月2日上午9：00—10：30</w:t>
      </w:r>
    </w:p>
    <w:p>
      <w:pPr>
        <w:spacing w:line="360" w:lineRule="auto"/>
        <w:ind w:firstLine="643" w:firstLineChars="200"/>
        <w:rPr>
          <w:rFonts w:ascii="仿宋" w:hAnsi="仿宋" w:eastAsia="仿宋" w:cs="仿宋"/>
          <w:b/>
          <w:bCs/>
          <w:sz w:val="32"/>
          <w:szCs w:val="28"/>
        </w:rPr>
      </w:pPr>
      <w:r>
        <w:rPr>
          <w:rFonts w:hint="eastAsia" w:ascii="仿宋" w:hAnsi="仿宋" w:eastAsia="仿宋" w:cs="仿宋"/>
          <w:b/>
          <w:bCs/>
          <w:sz w:val="32"/>
          <w:szCs w:val="28"/>
        </w:rPr>
        <w:t>二、活动地点</w:t>
      </w:r>
    </w:p>
    <w:p>
      <w:pPr>
        <w:spacing w:line="360" w:lineRule="auto"/>
        <w:ind w:firstLine="640" w:firstLineChars="200"/>
        <w:rPr>
          <w:rFonts w:ascii="仿宋" w:hAnsi="仿宋" w:eastAsia="仿宋" w:cs="仿宋"/>
          <w:sz w:val="32"/>
          <w:szCs w:val="28"/>
        </w:rPr>
      </w:pPr>
      <w:r>
        <w:rPr>
          <w:rFonts w:hint="eastAsia" w:ascii="仿宋" w:hAnsi="仿宋" w:eastAsia="仿宋" w:cs="仿宋"/>
          <w:sz w:val="32"/>
          <w:szCs w:val="28"/>
        </w:rPr>
        <w:t>市人民公园雷锋志愿服务广场</w:t>
      </w:r>
    </w:p>
    <w:p>
      <w:pPr>
        <w:spacing w:line="360" w:lineRule="auto"/>
        <w:ind w:firstLine="643" w:firstLineChars="200"/>
        <w:rPr>
          <w:rFonts w:ascii="仿宋" w:hAnsi="仿宋" w:eastAsia="仿宋" w:cs="仿宋"/>
          <w:b/>
          <w:sz w:val="32"/>
          <w:szCs w:val="28"/>
        </w:rPr>
      </w:pPr>
      <w:r>
        <w:rPr>
          <w:rFonts w:hint="eastAsia" w:ascii="仿宋" w:hAnsi="仿宋" w:eastAsia="仿宋" w:cs="仿宋"/>
          <w:b/>
          <w:sz w:val="32"/>
          <w:szCs w:val="28"/>
        </w:rPr>
        <w:t>三、活动组织</w:t>
      </w:r>
    </w:p>
    <w:p>
      <w:pPr>
        <w:spacing w:line="360" w:lineRule="auto"/>
        <w:ind w:firstLine="640" w:firstLineChars="200"/>
        <w:rPr>
          <w:rFonts w:ascii="仿宋" w:hAnsi="仿宋" w:eastAsia="仿宋" w:cs="仿宋"/>
          <w:sz w:val="32"/>
          <w:szCs w:val="28"/>
        </w:rPr>
      </w:pPr>
      <w:r>
        <w:rPr>
          <w:rFonts w:hint="eastAsia" w:ascii="仿宋" w:hAnsi="仿宋" w:eastAsia="仿宋" w:cs="仿宋"/>
          <w:sz w:val="32"/>
          <w:szCs w:val="28"/>
        </w:rPr>
        <w:t>主办单位：常州市教育局</w:t>
      </w:r>
    </w:p>
    <w:p>
      <w:pPr>
        <w:spacing w:line="360" w:lineRule="auto"/>
        <w:ind w:firstLine="640" w:firstLineChars="200"/>
        <w:rPr>
          <w:rFonts w:hint="eastAsia" w:ascii="仿宋" w:hAnsi="仿宋" w:eastAsia="仿宋" w:cs="仿宋"/>
          <w:sz w:val="32"/>
          <w:szCs w:val="28"/>
        </w:rPr>
      </w:pPr>
      <w:r>
        <w:rPr>
          <w:rFonts w:hint="eastAsia" w:ascii="仿宋" w:hAnsi="仿宋" w:eastAsia="仿宋" w:cs="仿宋"/>
          <w:sz w:val="32"/>
          <w:szCs w:val="28"/>
        </w:rPr>
        <w:t>承办单位： 各校申报</w:t>
      </w:r>
    </w:p>
    <w:p>
      <w:pPr>
        <w:spacing w:line="360" w:lineRule="auto"/>
        <w:ind w:firstLine="643" w:firstLineChars="200"/>
        <w:rPr>
          <w:rFonts w:ascii="仿宋" w:hAnsi="仿宋" w:eastAsia="仿宋" w:cs="仿宋"/>
          <w:b/>
          <w:bCs/>
          <w:sz w:val="32"/>
          <w:szCs w:val="28"/>
        </w:rPr>
      </w:pPr>
      <w:r>
        <w:rPr>
          <w:rFonts w:hint="eastAsia" w:ascii="仿宋" w:hAnsi="仿宋" w:eastAsia="仿宋" w:cs="仿宋"/>
          <w:b/>
          <w:bCs/>
          <w:sz w:val="32"/>
          <w:szCs w:val="28"/>
        </w:rPr>
        <w:t>四、参与对象</w:t>
      </w:r>
    </w:p>
    <w:p>
      <w:pPr>
        <w:spacing w:line="360" w:lineRule="auto"/>
        <w:ind w:firstLine="640" w:firstLineChars="200"/>
        <w:jc w:val="left"/>
        <w:rPr>
          <w:rFonts w:ascii="仿宋" w:hAnsi="仿宋" w:eastAsia="仿宋" w:cs="仿宋"/>
          <w:sz w:val="32"/>
          <w:szCs w:val="28"/>
        </w:rPr>
      </w:pPr>
      <w:r>
        <w:rPr>
          <w:rFonts w:hint="eastAsia" w:ascii="仿宋" w:hAnsi="仿宋" w:eastAsia="仿宋" w:cs="仿宋"/>
          <w:sz w:val="32"/>
          <w:szCs w:val="28"/>
        </w:rPr>
        <w:t>中学生志愿服务联盟各校志愿者代表</w:t>
      </w:r>
    </w:p>
    <w:p>
      <w:pPr>
        <w:spacing w:line="360" w:lineRule="auto"/>
        <w:ind w:firstLine="643" w:firstLineChars="200"/>
        <w:rPr>
          <w:rFonts w:ascii="仿宋" w:hAnsi="仿宋" w:eastAsia="仿宋" w:cs="仿宋"/>
          <w:b/>
          <w:bCs/>
          <w:sz w:val="32"/>
          <w:szCs w:val="28"/>
        </w:rPr>
      </w:pPr>
      <w:r>
        <w:rPr>
          <w:rFonts w:hint="eastAsia" w:ascii="仿宋" w:hAnsi="仿宋" w:eastAsia="仿宋" w:cs="仿宋"/>
          <w:b/>
          <w:bCs/>
          <w:sz w:val="32"/>
          <w:szCs w:val="28"/>
        </w:rPr>
        <w:t>五、活动形式</w:t>
      </w:r>
    </w:p>
    <w:p>
      <w:pPr>
        <w:spacing w:line="360" w:lineRule="auto"/>
        <w:ind w:firstLine="643" w:firstLineChars="200"/>
        <w:rPr>
          <w:rFonts w:ascii="仿宋" w:hAnsi="仿宋" w:eastAsia="仿宋" w:cs="仿宋"/>
          <w:b/>
          <w:sz w:val="32"/>
          <w:szCs w:val="28"/>
        </w:rPr>
      </w:pPr>
      <w:r>
        <w:rPr>
          <w:rFonts w:hint="eastAsia" w:ascii="仿宋" w:hAnsi="仿宋" w:eastAsia="仿宋" w:cs="仿宋"/>
          <w:b/>
          <w:sz w:val="32"/>
          <w:szCs w:val="28"/>
        </w:rPr>
        <w:t>“迎新年 送春联 递温暖 爱相连”——暖冬列车雷锋广场站：</w:t>
      </w:r>
    </w:p>
    <w:p>
      <w:pPr>
        <w:spacing w:line="360" w:lineRule="auto"/>
        <w:ind w:firstLine="640" w:firstLineChars="200"/>
        <w:rPr>
          <w:rFonts w:ascii="仿宋" w:hAnsi="仿宋" w:eastAsia="仿宋" w:cs="仿宋"/>
          <w:sz w:val="32"/>
          <w:szCs w:val="28"/>
        </w:rPr>
      </w:pPr>
      <w:r>
        <w:rPr>
          <w:rFonts w:hint="eastAsia" w:ascii="仿宋" w:hAnsi="仿宋" w:eastAsia="仿宋" w:cs="仿宋"/>
          <w:sz w:val="32"/>
          <w:szCs w:val="28"/>
        </w:rPr>
        <w:t>健康站：心理咨询、量血压等；</w:t>
      </w:r>
    </w:p>
    <w:p>
      <w:pPr>
        <w:spacing w:line="360" w:lineRule="auto"/>
        <w:ind w:firstLine="640" w:firstLineChars="200"/>
        <w:rPr>
          <w:rFonts w:ascii="仿宋" w:hAnsi="仿宋" w:eastAsia="仿宋" w:cs="仿宋"/>
          <w:sz w:val="32"/>
          <w:szCs w:val="28"/>
        </w:rPr>
      </w:pPr>
      <w:r>
        <w:rPr>
          <w:rFonts w:hint="eastAsia" w:ascii="仿宋" w:hAnsi="仿宋" w:eastAsia="仿宋" w:cs="仿宋"/>
          <w:sz w:val="32"/>
          <w:szCs w:val="28"/>
        </w:rPr>
        <w:t>生活站：洗眼镜、理发等；</w:t>
      </w:r>
    </w:p>
    <w:p>
      <w:pPr>
        <w:spacing w:line="360" w:lineRule="auto"/>
        <w:ind w:firstLine="640" w:firstLineChars="200"/>
        <w:rPr>
          <w:rFonts w:ascii="仿宋" w:hAnsi="仿宋" w:eastAsia="仿宋" w:cs="仿宋"/>
          <w:sz w:val="32"/>
          <w:szCs w:val="28"/>
        </w:rPr>
      </w:pPr>
      <w:r>
        <w:rPr>
          <w:rFonts w:hint="eastAsia" w:ascii="仿宋" w:hAnsi="仿宋" w:eastAsia="仿宋" w:cs="仿宋"/>
          <w:sz w:val="32"/>
          <w:szCs w:val="28"/>
        </w:rPr>
        <w:t>祝福站：祝福春联、幸运彩绳、纸窗花等；</w:t>
      </w:r>
    </w:p>
    <w:p>
      <w:pPr>
        <w:spacing w:line="360" w:lineRule="auto"/>
        <w:ind w:firstLine="640" w:firstLineChars="200"/>
        <w:rPr>
          <w:rFonts w:ascii="仿宋" w:hAnsi="仿宋" w:eastAsia="仿宋" w:cs="仿宋"/>
          <w:sz w:val="32"/>
          <w:szCs w:val="28"/>
        </w:rPr>
      </w:pPr>
      <w:r>
        <w:rPr>
          <w:rFonts w:hint="eastAsia" w:ascii="仿宋" w:hAnsi="仿宋" w:eastAsia="仿宋" w:cs="仿宋"/>
          <w:sz w:val="32"/>
          <w:szCs w:val="28"/>
        </w:rPr>
        <w:t>爱心站：旧物（旧书、旧衣）收集与置换等；</w:t>
      </w:r>
    </w:p>
    <w:p>
      <w:pPr>
        <w:spacing w:line="360" w:lineRule="auto"/>
        <w:ind w:firstLine="640" w:firstLineChars="200"/>
        <w:rPr>
          <w:rFonts w:ascii="仿宋" w:hAnsi="仿宋" w:eastAsia="仿宋" w:cs="仿宋"/>
          <w:sz w:val="32"/>
          <w:szCs w:val="28"/>
        </w:rPr>
      </w:pPr>
      <w:r>
        <w:rPr>
          <w:rFonts w:hint="eastAsia" w:ascii="仿宋" w:hAnsi="仿宋" w:eastAsia="仿宋" w:cs="仿宋"/>
          <w:sz w:val="32"/>
          <w:szCs w:val="28"/>
        </w:rPr>
        <w:t xml:space="preserve">文化站：才艺秀、“文明过节、环保常州”宣传。                      </w:t>
      </w:r>
    </w:p>
    <w:p>
      <w:pPr>
        <w:spacing w:line="360" w:lineRule="auto"/>
        <w:ind w:firstLine="643" w:firstLineChars="200"/>
        <w:rPr>
          <w:rFonts w:ascii="仿宋" w:hAnsi="仿宋" w:eastAsia="仿宋" w:cs="仿宋"/>
          <w:sz w:val="32"/>
          <w:szCs w:val="28"/>
        </w:rPr>
      </w:pPr>
      <w:r>
        <w:rPr>
          <w:rFonts w:hint="eastAsia" w:ascii="仿宋" w:hAnsi="仿宋" w:eastAsia="仿宋" w:cs="仿宋"/>
          <w:b/>
          <w:bCs/>
          <w:sz w:val="32"/>
          <w:szCs w:val="28"/>
        </w:rPr>
        <w:t>六、具体安排</w:t>
      </w:r>
    </w:p>
    <w:p>
      <w:pPr>
        <w:spacing w:line="360" w:lineRule="auto"/>
        <w:ind w:firstLine="643" w:firstLineChars="200"/>
        <w:rPr>
          <w:rFonts w:hint="eastAsia" w:ascii="仿宋" w:hAnsi="仿宋" w:eastAsia="仿宋" w:cs="仿宋"/>
          <w:sz w:val="32"/>
          <w:szCs w:val="28"/>
        </w:rPr>
      </w:pPr>
      <w:r>
        <w:rPr>
          <w:rFonts w:hint="eastAsia" w:ascii="仿宋" w:hAnsi="仿宋" w:eastAsia="仿宋" w:cs="仿宋"/>
          <w:b/>
          <w:bCs/>
          <w:sz w:val="32"/>
          <w:szCs w:val="28"/>
        </w:rPr>
        <w:t>1、</w:t>
      </w:r>
      <w:r>
        <w:rPr>
          <w:rFonts w:hint="eastAsia" w:ascii="仿宋" w:hAnsi="仿宋" w:eastAsia="仿宋" w:cs="仿宋"/>
          <w:sz w:val="32"/>
          <w:szCs w:val="28"/>
        </w:rPr>
        <w:t>动员招募——各校自主申报“暖冬行动列车”志愿服务项目，报名请填写附件1，</w:t>
      </w:r>
      <w:r>
        <w:fldChar w:fldCharType="begin"/>
      </w:r>
      <w:r>
        <w:instrText xml:space="preserve"> HYPERLINK "mailto:于1月17日前将报名电子表发送到369513952@qq.com，联系人：谢笑" </w:instrText>
      </w:r>
      <w:r>
        <w:fldChar w:fldCharType="separate"/>
      </w:r>
      <w:r>
        <w:rPr>
          <w:rStyle w:val="4"/>
          <w:rFonts w:hint="eastAsia" w:ascii="仿宋" w:hAnsi="仿宋" w:eastAsia="仿宋" w:cs="仿宋"/>
          <w:sz w:val="32"/>
          <w:szCs w:val="28"/>
        </w:rPr>
        <w:t>于1</w:t>
      </w:r>
      <w:r>
        <w:rPr>
          <w:rStyle w:val="4"/>
          <w:rFonts w:ascii="仿宋" w:hAnsi="仿宋" w:eastAsia="仿宋" w:cs="仿宋"/>
          <w:sz w:val="32"/>
          <w:szCs w:val="28"/>
        </w:rPr>
        <w:t>月</w:t>
      </w:r>
      <w:r>
        <w:rPr>
          <w:rStyle w:val="4"/>
          <w:rFonts w:hint="eastAsia" w:ascii="仿宋" w:hAnsi="仿宋" w:eastAsia="仿宋" w:cs="仿宋"/>
          <w:sz w:val="32"/>
          <w:szCs w:val="28"/>
        </w:rPr>
        <w:t>1</w:t>
      </w:r>
      <w:r>
        <w:rPr>
          <w:rStyle w:val="4"/>
          <w:rFonts w:ascii="仿宋" w:hAnsi="仿宋" w:eastAsia="仿宋" w:cs="仿宋"/>
          <w:sz w:val="32"/>
          <w:szCs w:val="28"/>
        </w:rPr>
        <w:t>7日前</w:t>
      </w:r>
      <w:r>
        <w:rPr>
          <w:rStyle w:val="4"/>
          <w:rFonts w:hint="eastAsia" w:ascii="仿宋" w:hAnsi="仿宋" w:eastAsia="仿宋" w:cs="仿宋"/>
          <w:sz w:val="32"/>
          <w:szCs w:val="28"/>
        </w:rPr>
        <w:t>将报名电子表发送到</w:t>
      </w:r>
      <w:r>
        <w:rPr>
          <w:rStyle w:val="4"/>
          <w:rFonts w:ascii="仿宋" w:hAnsi="仿宋" w:eastAsia="仿宋" w:cs="仿宋"/>
          <w:sz w:val="32"/>
          <w:szCs w:val="28"/>
        </w:rPr>
        <w:t>369513952@qq.com</w:t>
      </w:r>
      <w:r>
        <w:rPr>
          <w:rStyle w:val="4"/>
          <w:rFonts w:hint="eastAsia" w:ascii="仿宋" w:hAnsi="仿宋" w:eastAsia="仿宋" w:cs="仿宋"/>
          <w:sz w:val="32"/>
          <w:szCs w:val="28"/>
        </w:rPr>
        <w:t>，联系人：谢笑</w:t>
      </w:r>
      <w:r>
        <w:rPr>
          <w:rStyle w:val="4"/>
          <w:rFonts w:hint="eastAsia" w:ascii="仿宋" w:hAnsi="仿宋" w:eastAsia="仿宋" w:cs="仿宋"/>
          <w:sz w:val="32"/>
          <w:szCs w:val="28"/>
        </w:rPr>
        <w:fldChar w:fldCharType="end"/>
      </w:r>
      <w:r>
        <w:rPr>
          <w:rFonts w:hint="eastAsia" w:ascii="仿宋" w:hAnsi="仿宋" w:eastAsia="仿宋" w:cs="仿宋"/>
          <w:sz w:val="32"/>
          <w:szCs w:val="28"/>
        </w:rPr>
        <w:t>，联系方式：1</w:t>
      </w:r>
      <w:r>
        <w:rPr>
          <w:rFonts w:ascii="仿宋" w:hAnsi="仿宋" w:eastAsia="仿宋" w:cs="仿宋"/>
          <w:sz w:val="32"/>
          <w:szCs w:val="28"/>
        </w:rPr>
        <w:t>9975131150</w:t>
      </w:r>
      <w:r>
        <w:rPr>
          <w:rFonts w:hint="eastAsia" w:ascii="仿宋" w:hAnsi="仿宋" w:eastAsia="仿宋" w:cs="仿宋"/>
          <w:sz w:val="32"/>
          <w:szCs w:val="28"/>
        </w:rPr>
        <w:t>。</w:t>
      </w:r>
    </w:p>
    <w:p>
      <w:pPr>
        <w:spacing w:line="360" w:lineRule="auto"/>
        <w:ind w:firstLine="640" w:firstLineChars="200"/>
        <w:rPr>
          <w:rFonts w:ascii="仿宋" w:hAnsi="仿宋" w:eastAsia="仿宋" w:cs="仿宋"/>
          <w:sz w:val="32"/>
          <w:szCs w:val="28"/>
        </w:rPr>
      </w:pPr>
      <w:r>
        <w:rPr>
          <w:rFonts w:ascii="仿宋" w:hAnsi="仿宋" w:eastAsia="仿宋" w:cs="仿宋"/>
          <w:sz w:val="32"/>
          <w:szCs w:val="28"/>
        </w:rPr>
        <w:t>2</w:t>
      </w:r>
      <w:r>
        <w:rPr>
          <w:rFonts w:hint="eastAsia" w:ascii="仿宋" w:hAnsi="仿宋" w:eastAsia="仿宋" w:cs="仿宋"/>
          <w:sz w:val="32"/>
          <w:szCs w:val="28"/>
        </w:rPr>
        <w:t>、活动要求：</w:t>
      </w:r>
    </w:p>
    <w:p>
      <w:pPr>
        <w:spacing w:line="360" w:lineRule="auto"/>
        <w:ind w:firstLine="320" w:firstLineChars="100"/>
        <w:rPr>
          <w:rFonts w:ascii="仿宋" w:hAnsi="仿宋" w:eastAsia="仿宋" w:cs="仿宋"/>
          <w:sz w:val="32"/>
          <w:szCs w:val="28"/>
        </w:rPr>
      </w:pPr>
      <w:r>
        <w:rPr>
          <w:rFonts w:hint="eastAsia" w:ascii="仿宋" w:hAnsi="仿宋" w:eastAsia="仿宋" w:cs="仿宋"/>
          <w:sz w:val="32"/>
          <w:szCs w:val="28"/>
        </w:rPr>
        <w:t>（</w:t>
      </w:r>
      <w:r>
        <w:rPr>
          <w:rFonts w:ascii="仿宋" w:hAnsi="仿宋" w:eastAsia="仿宋" w:cs="仿宋"/>
          <w:sz w:val="32"/>
          <w:szCs w:val="28"/>
        </w:rPr>
        <w:t>1</w:t>
      </w:r>
      <w:r>
        <w:rPr>
          <w:rFonts w:hint="eastAsia" w:ascii="仿宋" w:hAnsi="仿宋" w:eastAsia="仿宋" w:cs="仿宋"/>
          <w:sz w:val="32"/>
          <w:szCs w:val="28"/>
        </w:rPr>
        <w:t>）带队老师和学生当天8:20到现场布置；</w:t>
      </w:r>
    </w:p>
    <w:p>
      <w:pPr>
        <w:spacing w:line="360" w:lineRule="auto"/>
        <w:ind w:firstLine="320" w:firstLineChars="100"/>
        <w:rPr>
          <w:rFonts w:ascii="仿宋" w:hAnsi="仿宋" w:eastAsia="仿宋" w:cs="仿宋"/>
          <w:sz w:val="32"/>
          <w:szCs w:val="28"/>
        </w:rPr>
      </w:pPr>
      <w:r>
        <w:rPr>
          <w:rFonts w:hint="eastAsia" w:ascii="仿宋" w:hAnsi="仿宋" w:eastAsia="仿宋" w:cs="仿宋"/>
          <w:sz w:val="32"/>
          <w:szCs w:val="28"/>
        </w:rPr>
        <w:t>（2）提醒学生路途安全，并穿好校服和各校志愿服务标志；</w:t>
      </w:r>
    </w:p>
    <w:p>
      <w:pPr>
        <w:spacing w:line="360" w:lineRule="auto"/>
        <w:ind w:firstLine="320" w:firstLineChars="100"/>
        <w:rPr>
          <w:rFonts w:ascii="仿宋" w:hAnsi="仿宋" w:eastAsia="仿宋" w:cs="仿宋"/>
          <w:sz w:val="32"/>
          <w:szCs w:val="28"/>
        </w:rPr>
      </w:pPr>
      <w:r>
        <w:rPr>
          <w:rFonts w:hint="eastAsia" w:ascii="仿宋" w:hAnsi="仿宋" w:eastAsia="仿宋" w:cs="仿宋"/>
          <w:sz w:val="32"/>
          <w:szCs w:val="28"/>
        </w:rPr>
        <w:t>（3）每校提前准备写好的春联或“福”字20份；</w:t>
      </w:r>
    </w:p>
    <w:p>
      <w:pPr>
        <w:spacing w:line="360" w:lineRule="auto"/>
        <w:ind w:firstLine="320" w:firstLineChars="100"/>
        <w:rPr>
          <w:rFonts w:ascii="仿宋" w:hAnsi="仿宋" w:eastAsia="仿宋" w:cs="仿宋"/>
          <w:sz w:val="32"/>
          <w:szCs w:val="28"/>
        </w:rPr>
      </w:pPr>
      <w:r>
        <w:rPr>
          <w:rFonts w:hint="eastAsia" w:ascii="仿宋" w:hAnsi="仿宋" w:eastAsia="仿宋" w:cs="仿宋"/>
          <w:sz w:val="32"/>
          <w:szCs w:val="28"/>
        </w:rPr>
        <w:t>（</w:t>
      </w:r>
      <w:r>
        <w:rPr>
          <w:rFonts w:ascii="仿宋" w:hAnsi="仿宋" w:eastAsia="仿宋" w:cs="仿宋"/>
          <w:sz w:val="32"/>
          <w:szCs w:val="28"/>
        </w:rPr>
        <w:t>4</w:t>
      </w:r>
      <w:r>
        <w:rPr>
          <w:rFonts w:hint="eastAsia" w:ascii="仿宋" w:hAnsi="仿宋" w:eastAsia="仿宋" w:cs="仿宋"/>
          <w:sz w:val="32"/>
          <w:szCs w:val="28"/>
        </w:rPr>
        <w:t>）每校可以动员感兴趣老师和学生到现场；</w:t>
      </w:r>
    </w:p>
    <w:p>
      <w:pPr>
        <w:spacing w:line="360" w:lineRule="auto"/>
        <w:ind w:firstLine="320" w:firstLineChars="100"/>
        <w:rPr>
          <w:rFonts w:ascii="仿宋" w:hAnsi="仿宋" w:eastAsia="仿宋" w:cs="仿宋"/>
          <w:sz w:val="32"/>
          <w:szCs w:val="28"/>
        </w:rPr>
      </w:pPr>
      <w:r>
        <w:rPr>
          <w:rFonts w:hint="eastAsia" w:ascii="仿宋" w:hAnsi="仿宋" w:eastAsia="仿宋" w:cs="仿宋"/>
          <w:sz w:val="32"/>
          <w:szCs w:val="28"/>
        </w:rPr>
        <w:t>（</w:t>
      </w:r>
      <w:r>
        <w:rPr>
          <w:rFonts w:ascii="仿宋" w:hAnsi="仿宋" w:eastAsia="仿宋" w:cs="仿宋"/>
          <w:sz w:val="32"/>
          <w:szCs w:val="28"/>
        </w:rPr>
        <w:t>5</w:t>
      </w:r>
      <w:r>
        <w:rPr>
          <w:rFonts w:hint="eastAsia" w:ascii="仿宋" w:hAnsi="仿宋" w:eastAsia="仿宋" w:cs="仿宋"/>
          <w:sz w:val="32"/>
          <w:szCs w:val="28"/>
        </w:rPr>
        <w:t>）带队老师保留好学生家长联系方式，如遇天气原因等突发情况请及时通知相关学生活动调整信息。</w:t>
      </w:r>
    </w:p>
    <w:p>
      <w:pPr>
        <w:spacing w:line="400" w:lineRule="exact"/>
        <w:ind w:firstLine="640" w:firstLineChars="200"/>
        <w:rPr>
          <w:rFonts w:ascii="仿宋" w:hAnsi="仿宋" w:eastAsia="仿宋" w:cs="仿宋"/>
          <w:sz w:val="32"/>
          <w:szCs w:val="28"/>
        </w:rPr>
      </w:pPr>
    </w:p>
    <w:p>
      <w:pPr>
        <w:spacing w:line="400" w:lineRule="exact"/>
        <w:rPr>
          <w:rFonts w:ascii="仿宋_GB2312" w:eastAsia="仿宋_GB2312"/>
          <w:sz w:val="36"/>
          <w:szCs w:val="32"/>
        </w:rPr>
      </w:pPr>
      <w:r>
        <w:rPr>
          <w:rFonts w:hint="eastAsia" w:ascii="仿宋" w:hAnsi="仿宋" w:eastAsia="仿宋" w:cs="仿宋"/>
          <w:sz w:val="32"/>
          <w:szCs w:val="28"/>
        </w:rPr>
        <w:t xml:space="preserve">                     </w:t>
      </w:r>
      <w:r>
        <w:rPr>
          <w:rFonts w:hint="eastAsia" w:ascii="仿宋_GB2312" w:eastAsia="仿宋_GB2312"/>
          <w:sz w:val="36"/>
          <w:szCs w:val="32"/>
        </w:rPr>
        <w:t xml:space="preserve">       </w:t>
      </w:r>
    </w:p>
    <w:p>
      <w:pPr>
        <w:spacing w:line="400" w:lineRule="exact"/>
        <w:ind w:right="640"/>
        <w:rPr>
          <w:rFonts w:ascii="仿宋_GB2312" w:eastAsia="仿宋_GB2312"/>
          <w:sz w:val="36"/>
          <w:szCs w:val="32"/>
        </w:rPr>
      </w:pPr>
      <w:r>
        <w:rPr>
          <w:rFonts w:hint="eastAsia" w:ascii="仿宋_GB2312" w:eastAsia="仿宋_GB2312"/>
          <w:sz w:val="36"/>
          <w:szCs w:val="32"/>
        </w:rPr>
        <w:t xml:space="preserve"> </w:t>
      </w:r>
    </w:p>
    <w:p>
      <w:pPr>
        <w:spacing w:line="400" w:lineRule="exact"/>
        <w:ind w:right="640"/>
        <w:jc w:val="right"/>
        <w:rPr>
          <w:rFonts w:ascii="仿宋_GB2312" w:eastAsia="仿宋_GB2312"/>
          <w:sz w:val="36"/>
          <w:szCs w:val="32"/>
        </w:rPr>
      </w:pPr>
      <w:r>
        <w:rPr>
          <w:rFonts w:hint="eastAsia" w:ascii="仿宋_GB2312" w:eastAsia="仿宋_GB2312"/>
          <w:sz w:val="36"/>
          <w:szCs w:val="32"/>
        </w:rPr>
        <w:t xml:space="preserve">                 共青团常州市委教育工作委员会</w:t>
      </w:r>
    </w:p>
    <w:p>
      <w:pPr>
        <w:spacing w:line="400" w:lineRule="exact"/>
        <w:ind w:right="640"/>
        <w:jc w:val="right"/>
        <w:rPr>
          <w:rFonts w:ascii="仿宋_GB2312" w:eastAsia="仿宋_GB2312"/>
          <w:sz w:val="36"/>
          <w:szCs w:val="32"/>
        </w:rPr>
      </w:pPr>
      <w:r>
        <w:rPr>
          <w:rFonts w:hint="eastAsia" w:ascii="仿宋_GB2312" w:eastAsia="仿宋_GB2312"/>
          <w:sz w:val="36"/>
          <w:szCs w:val="32"/>
        </w:rPr>
        <w:t>二○一九年一月七日</w:t>
      </w:r>
    </w:p>
    <w:p>
      <w:pPr>
        <w:spacing w:line="400" w:lineRule="exact"/>
        <w:ind w:right="640"/>
        <w:jc w:val="right"/>
        <w:rPr>
          <w:rFonts w:ascii="仿宋_GB2312" w:eastAsia="仿宋_GB2312"/>
          <w:sz w:val="36"/>
          <w:szCs w:val="32"/>
        </w:rPr>
      </w:pPr>
    </w:p>
    <w:p>
      <w:pPr>
        <w:spacing w:line="400" w:lineRule="exact"/>
        <w:ind w:right="640"/>
        <w:jc w:val="right"/>
        <w:rPr>
          <w:rFonts w:ascii="仿宋_GB2312" w:eastAsia="仿宋_GB2312"/>
          <w:sz w:val="32"/>
          <w:szCs w:val="32"/>
        </w:rPr>
      </w:pPr>
    </w:p>
    <w:p>
      <w:pPr>
        <w:spacing w:line="400" w:lineRule="exact"/>
        <w:ind w:right="640"/>
        <w:jc w:val="right"/>
        <w:rPr>
          <w:rFonts w:ascii="仿宋_GB2312" w:eastAsia="仿宋_GB2312"/>
          <w:sz w:val="32"/>
          <w:szCs w:val="32"/>
        </w:rPr>
      </w:pPr>
    </w:p>
    <w:p>
      <w:pPr>
        <w:spacing w:line="400" w:lineRule="exact"/>
        <w:ind w:right="640"/>
        <w:jc w:val="right"/>
        <w:rPr>
          <w:rFonts w:ascii="仿宋_GB2312" w:eastAsia="仿宋_GB2312"/>
          <w:sz w:val="32"/>
          <w:szCs w:val="32"/>
        </w:rPr>
      </w:pPr>
    </w:p>
    <w:p>
      <w:pPr>
        <w:spacing w:line="400" w:lineRule="exact"/>
        <w:ind w:right="640"/>
        <w:jc w:val="right"/>
        <w:rPr>
          <w:rFonts w:ascii="仿宋_GB2312" w:eastAsia="仿宋_GB2312"/>
          <w:sz w:val="32"/>
          <w:szCs w:val="32"/>
        </w:rPr>
      </w:pPr>
    </w:p>
    <w:p>
      <w:pPr>
        <w:spacing w:line="400" w:lineRule="exact"/>
        <w:ind w:right="640"/>
        <w:jc w:val="right"/>
        <w:rPr>
          <w:rFonts w:ascii="仿宋_GB2312" w:eastAsia="仿宋_GB2312"/>
          <w:sz w:val="32"/>
          <w:szCs w:val="32"/>
        </w:rPr>
      </w:pPr>
    </w:p>
    <w:p>
      <w:pPr>
        <w:spacing w:line="400" w:lineRule="exact"/>
        <w:ind w:right="640"/>
        <w:jc w:val="right"/>
        <w:rPr>
          <w:rFonts w:hint="eastAsia" w:ascii="仿宋_GB2312" w:eastAsia="仿宋_GB2312"/>
          <w:sz w:val="32"/>
          <w:szCs w:val="32"/>
        </w:rPr>
      </w:pPr>
    </w:p>
    <w:p>
      <w:pPr>
        <w:spacing w:line="400" w:lineRule="exact"/>
        <w:ind w:right="640"/>
        <w:jc w:val="right"/>
        <w:rPr>
          <w:rFonts w:ascii="仿宋_GB2312" w:eastAsia="仿宋_GB2312"/>
          <w:sz w:val="32"/>
          <w:szCs w:val="32"/>
        </w:rPr>
      </w:pPr>
    </w:p>
    <w:p>
      <w:pPr>
        <w:spacing w:line="400" w:lineRule="exact"/>
        <w:ind w:right="640"/>
        <w:jc w:val="left"/>
        <w:rPr>
          <w:rFonts w:ascii="仿宋_GB2312" w:eastAsia="仿宋_GB2312"/>
          <w:sz w:val="32"/>
          <w:szCs w:val="32"/>
        </w:rPr>
      </w:pPr>
      <w:r>
        <w:rPr>
          <w:rFonts w:hint="eastAsia" w:ascii="仿宋_GB2312" w:eastAsia="仿宋_GB2312"/>
          <w:sz w:val="32"/>
          <w:szCs w:val="32"/>
        </w:rPr>
        <w:t>附件1</w:t>
      </w:r>
    </w:p>
    <w:p>
      <w:pPr>
        <w:spacing w:line="400" w:lineRule="exact"/>
        <w:ind w:right="640"/>
        <w:jc w:val="center"/>
        <w:rPr>
          <w:rFonts w:hint="eastAsia" w:ascii="仿宋_GB2312" w:eastAsia="仿宋_GB2312"/>
          <w:b/>
          <w:sz w:val="32"/>
          <w:szCs w:val="32"/>
        </w:rPr>
      </w:pPr>
      <w:r>
        <w:rPr>
          <w:rFonts w:hint="eastAsia" w:ascii="仿宋_GB2312" w:eastAsia="仿宋_GB2312"/>
          <w:b/>
          <w:sz w:val="32"/>
          <w:szCs w:val="32"/>
        </w:rPr>
        <w:t>“暖冬行动列车”志愿服务报名表</w:t>
      </w:r>
    </w:p>
    <w:tbl>
      <w:tblPr>
        <w:tblStyle w:val="5"/>
        <w:tblpPr w:leftFromText="180" w:rightFromText="180" w:vertAnchor="text" w:horzAnchor="page" w:tblpX="1662" w:tblpY="138"/>
        <w:tblOverlap w:val="never"/>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344"/>
        <w:gridCol w:w="1916"/>
        <w:gridCol w:w="1417"/>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35" w:type="dxa"/>
            <w:shd w:val="clear" w:color="auto" w:fill="auto"/>
          </w:tcPr>
          <w:p>
            <w:pPr>
              <w:spacing w:line="400" w:lineRule="exact"/>
              <w:rPr>
                <w:rFonts w:ascii="仿宋" w:hAnsi="仿宋" w:eastAsia="仿宋" w:cs="仿宋"/>
                <w:sz w:val="28"/>
                <w:szCs w:val="28"/>
              </w:rPr>
            </w:pPr>
            <w:r>
              <w:rPr>
                <w:rFonts w:hint="eastAsia" w:ascii="仿宋" w:hAnsi="仿宋" w:eastAsia="仿宋" w:cs="仿宋"/>
                <w:sz w:val="28"/>
                <w:szCs w:val="28"/>
              </w:rPr>
              <w:t>参加学校</w:t>
            </w:r>
          </w:p>
        </w:tc>
        <w:tc>
          <w:tcPr>
            <w:tcW w:w="1344" w:type="dxa"/>
            <w:shd w:val="clear" w:color="auto" w:fill="auto"/>
          </w:tcPr>
          <w:p>
            <w:pPr>
              <w:spacing w:line="400" w:lineRule="exact"/>
              <w:rPr>
                <w:rFonts w:ascii="仿宋" w:hAnsi="仿宋" w:eastAsia="仿宋" w:cs="仿宋"/>
                <w:sz w:val="28"/>
                <w:szCs w:val="28"/>
              </w:rPr>
            </w:pPr>
            <w:r>
              <w:rPr>
                <w:rFonts w:hint="eastAsia" w:ascii="仿宋" w:hAnsi="仿宋" w:eastAsia="仿宋" w:cs="仿宋"/>
                <w:sz w:val="28"/>
                <w:szCs w:val="28"/>
              </w:rPr>
              <w:t>负责老师</w:t>
            </w:r>
          </w:p>
        </w:tc>
        <w:tc>
          <w:tcPr>
            <w:tcW w:w="1916" w:type="dxa"/>
            <w:shd w:val="clear" w:color="auto" w:fill="auto"/>
          </w:tcPr>
          <w:p>
            <w:pPr>
              <w:spacing w:line="400" w:lineRule="exact"/>
              <w:rPr>
                <w:rFonts w:ascii="仿宋" w:hAnsi="仿宋" w:eastAsia="仿宋" w:cs="仿宋"/>
                <w:sz w:val="28"/>
                <w:szCs w:val="28"/>
              </w:rPr>
            </w:pPr>
            <w:r>
              <w:rPr>
                <w:rFonts w:hint="eastAsia" w:ascii="仿宋" w:hAnsi="仿宋" w:eastAsia="仿宋" w:cs="仿宋"/>
                <w:sz w:val="28"/>
                <w:szCs w:val="28"/>
              </w:rPr>
              <w:t>联系方式</w:t>
            </w:r>
          </w:p>
        </w:tc>
        <w:tc>
          <w:tcPr>
            <w:tcW w:w="1417" w:type="dxa"/>
            <w:shd w:val="clear" w:color="auto" w:fill="auto"/>
          </w:tcPr>
          <w:p>
            <w:pPr>
              <w:spacing w:line="400" w:lineRule="exact"/>
              <w:rPr>
                <w:rFonts w:ascii="仿宋" w:hAnsi="仿宋" w:eastAsia="仿宋" w:cs="仿宋"/>
                <w:sz w:val="28"/>
                <w:szCs w:val="28"/>
              </w:rPr>
            </w:pPr>
            <w:r>
              <w:rPr>
                <w:rFonts w:hint="eastAsia" w:ascii="仿宋" w:hAnsi="仿宋" w:eastAsia="仿宋" w:cs="仿宋"/>
                <w:sz w:val="28"/>
                <w:szCs w:val="28"/>
              </w:rPr>
              <w:t>学生数量</w:t>
            </w:r>
          </w:p>
        </w:tc>
        <w:tc>
          <w:tcPr>
            <w:tcW w:w="1997" w:type="dxa"/>
            <w:shd w:val="clear" w:color="auto" w:fill="auto"/>
          </w:tcPr>
          <w:p>
            <w:pPr>
              <w:spacing w:line="400" w:lineRule="exact"/>
              <w:rPr>
                <w:rFonts w:ascii="仿宋" w:hAnsi="仿宋" w:eastAsia="仿宋" w:cs="仿宋"/>
                <w:sz w:val="28"/>
                <w:szCs w:val="28"/>
              </w:rPr>
            </w:pPr>
            <w:r>
              <w:rPr>
                <w:rFonts w:hint="eastAsia" w:ascii="仿宋" w:hAnsi="仿宋" w:eastAsia="仿宋" w:cs="仿宋"/>
                <w:sz w:val="28"/>
                <w:szCs w:val="28"/>
              </w:rPr>
              <w:t>申报服务项目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shd w:val="clear" w:color="auto" w:fill="auto"/>
          </w:tcPr>
          <w:p>
            <w:pPr>
              <w:spacing w:line="40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常州市勤业中学</w:t>
            </w:r>
          </w:p>
        </w:tc>
        <w:tc>
          <w:tcPr>
            <w:tcW w:w="1344" w:type="dxa"/>
            <w:shd w:val="clear" w:color="auto" w:fill="auto"/>
          </w:tcPr>
          <w:p>
            <w:pPr>
              <w:spacing w:line="40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尹嘉舟</w:t>
            </w:r>
          </w:p>
        </w:tc>
        <w:tc>
          <w:tcPr>
            <w:tcW w:w="1916" w:type="dxa"/>
            <w:shd w:val="clear" w:color="auto" w:fill="auto"/>
          </w:tcPr>
          <w:p>
            <w:pPr>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18068547585</w:t>
            </w:r>
          </w:p>
        </w:tc>
        <w:tc>
          <w:tcPr>
            <w:tcW w:w="1417" w:type="dxa"/>
            <w:shd w:val="clear" w:color="auto" w:fill="auto"/>
          </w:tcPr>
          <w:p>
            <w:pPr>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1997" w:type="dxa"/>
            <w:shd w:val="clear" w:color="auto" w:fill="auto"/>
          </w:tcPr>
          <w:p>
            <w:pPr>
              <w:spacing w:line="40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祝福站</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09" w:type="dxa"/>
            <w:gridSpan w:val="5"/>
            <w:shd w:val="clear" w:color="auto" w:fill="auto"/>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志愿服务具体内容（5</w:t>
            </w:r>
            <w:r>
              <w:rPr>
                <w:rFonts w:ascii="仿宋" w:hAnsi="仿宋" w:eastAsia="仿宋" w:cs="仿宋"/>
                <w:sz w:val="28"/>
                <w:szCs w:val="28"/>
              </w:rPr>
              <w:t>00</w:t>
            </w:r>
            <w:r>
              <w:rPr>
                <w:rFonts w:hint="eastAsia" w:ascii="仿宋" w:hAnsi="仿宋" w:eastAsia="仿宋" w:cs="仿宋"/>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6" w:hRule="atLeast"/>
        </w:trPr>
        <w:tc>
          <w:tcPr>
            <w:tcW w:w="8909" w:type="dxa"/>
            <w:gridSpan w:val="5"/>
            <w:shd w:val="clear" w:color="auto" w:fill="auto"/>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shd w:val="clear" w:color="auto" w:fill="auto"/>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自备物品</w:t>
            </w:r>
          </w:p>
        </w:tc>
        <w:tc>
          <w:tcPr>
            <w:tcW w:w="6674" w:type="dxa"/>
            <w:gridSpan w:val="4"/>
            <w:shd w:val="clear" w:color="auto" w:fill="auto"/>
          </w:tcPr>
          <w:p>
            <w:pPr>
              <w:spacing w:line="400" w:lineRule="exact"/>
              <w:rPr>
                <w:rFonts w:ascii="仿宋" w:hAnsi="仿宋" w:eastAsia="仿宋" w:cs="仿宋"/>
                <w:sz w:val="28"/>
                <w:szCs w:val="28"/>
              </w:rPr>
            </w:pPr>
          </w:p>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shd w:val="clear" w:color="auto" w:fill="auto"/>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需提供服务</w:t>
            </w:r>
          </w:p>
        </w:tc>
        <w:tc>
          <w:tcPr>
            <w:tcW w:w="6674" w:type="dxa"/>
            <w:gridSpan w:val="4"/>
            <w:shd w:val="clear" w:color="auto" w:fill="auto"/>
          </w:tcPr>
          <w:p>
            <w:pPr>
              <w:spacing w:line="400" w:lineRule="exact"/>
              <w:rPr>
                <w:rFonts w:ascii="仿宋" w:hAnsi="仿宋" w:eastAsia="仿宋" w:cs="仿宋"/>
                <w:sz w:val="28"/>
                <w:szCs w:val="28"/>
              </w:rPr>
            </w:pPr>
          </w:p>
          <w:p>
            <w:pPr>
              <w:spacing w:line="400" w:lineRule="exact"/>
              <w:rPr>
                <w:rFonts w:hint="eastAsia" w:ascii="仿宋" w:hAnsi="仿宋" w:eastAsia="仿宋" w:cs="仿宋"/>
                <w:sz w:val="28"/>
                <w:szCs w:val="28"/>
              </w:rPr>
            </w:pPr>
          </w:p>
        </w:tc>
      </w:tr>
    </w:tbl>
    <w:p>
      <w:pPr>
        <w:spacing w:line="400" w:lineRule="exact"/>
        <w:ind w:right="640"/>
        <w:jc w:val="right"/>
        <w:rPr>
          <w:rFonts w:hint="eastAsia" w:ascii="仿宋_GB2312" w:eastAsia="仿宋_GB2312"/>
          <w:sz w:val="32"/>
          <w:szCs w:val="32"/>
        </w:rPr>
      </w:pPr>
    </w:p>
    <w:p>
      <w:pPr>
        <w:spacing w:line="400" w:lineRule="exact"/>
        <w:ind w:right="640"/>
        <w:jc w:val="center"/>
        <w:rPr>
          <w:rFonts w:cs="宋体"/>
        </w:rPr>
      </w:pPr>
      <w:r>
        <w:rPr>
          <w:rFonts w:ascii="仿宋_GB2312" w:eastAsia="仿宋_GB2312"/>
          <w:sz w:val="32"/>
          <w:szCs w:val="32"/>
        </w:rPr>
        <w:t xml:space="preserve">                                         </w:t>
      </w:r>
    </w:p>
    <w:p/>
    <w:sectPr>
      <w:pgSz w:w="11906" w:h="16838"/>
      <w:pgMar w:top="1134" w:right="1531" w:bottom="1134" w:left="1531" w:header="851" w:footer="992"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21864"/>
    <w:rsid w:val="00431CAB"/>
    <w:rsid w:val="004768BF"/>
    <w:rsid w:val="007E7ED2"/>
    <w:rsid w:val="00815468"/>
    <w:rsid w:val="008764C5"/>
    <w:rsid w:val="008A2015"/>
    <w:rsid w:val="008D4EB5"/>
    <w:rsid w:val="00CC6AA8"/>
    <w:rsid w:val="00D0578C"/>
    <w:rsid w:val="00DF1964"/>
    <w:rsid w:val="00F26013"/>
    <w:rsid w:val="0133056C"/>
    <w:rsid w:val="072018B2"/>
    <w:rsid w:val="0B200636"/>
    <w:rsid w:val="0C451E61"/>
    <w:rsid w:val="19C21864"/>
    <w:rsid w:val="1F5B4D55"/>
    <w:rsid w:val="2424665E"/>
    <w:rsid w:val="28751552"/>
    <w:rsid w:val="2DF2774B"/>
    <w:rsid w:val="32190886"/>
    <w:rsid w:val="385F5998"/>
    <w:rsid w:val="47CF1902"/>
    <w:rsid w:val="4D394385"/>
    <w:rsid w:val="4EC30A4D"/>
    <w:rsid w:val="52224BFD"/>
    <w:rsid w:val="52B07A4D"/>
    <w:rsid w:val="55D12946"/>
    <w:rsid w:val="5FA94627"/>
    <w:rsid w:val="60404DB0"/>
    <w:rsid w:val="61CF63A3"/>
    <w:rsid w:val="61DD14B4"/>
    <w:rsid w:val="67AB43E9"/>
    <w:rsid w:val="70825A3F"/>
    <w:rsid w:val="72D22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uiPriority w:val="0"/>
    <w:pPr>
      <w:ind w:left="100" w:leftChars="2500"/>
    </w:pPr>
  </w:style>
  <w:style w:type="character" w:styleId="4">
    <w:name w:val="Hyperlink"/>
    <w:basedOn w:val="3"/>
    <w:qFormat/>
    <w:uiPriority w:val="0"/>
    <w:rPr>
      <w:color w:val="0563C1" w:themeColor="hyperlink"/>
      <w:u w:val="single"/>
      <w14:textFill>
        <w14:solidFill>
          <w14:schemeClr w14:val="hlink"/>
        </w14:solidFill>
      </w14:textFill>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Unresolved Mention"/>
    <w:basedOn w:val="3"/>
    <w:unhideWhenUsed/>
    <w:qFormat/>
    <w:uiPriority w:val="99"/>
    <w:rPr>
      <w:color w:val="605E5C"/>
      <w:shd w:val="clear" w:color="auto" w:fill="E1DFDD"/>
    </w:rPr>
  </w:style>
  <w:style w:type="character" w:customStyle="1" w:styleId="8">
    <w:name w:val="日期 字符"/>
    <w:basedOn w:val="3"/>
    <w:link w:val="2"/>
    <w:uiPriority w:val="0"/>
    <w:rPr>
      <w:rFonts w:ascii="宋体" w:hAnsi="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Words>
  <Characters>800</Characters>
  <Lines>6</Lines>
  <Paragraphs>1</Paragraphs>
  <TotalTime>0</TotalTime>
  <ScaleCrop>false</ScaleCrop>
  <LinksUpToDate>false</LinksUpToDate>
  <CharactersWithSpaces>939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2018-12-20T04:31:00Z</dcterms:created>
  <dc:creator>古月寸央</dc:creator>
  <cp:lastModifiedBy>喵小舟</cp:lastModifiedBy>
  <cp:lastPrinted>2019-01-07T06:32:00Z</cp:lastPrinted>
  <dcterms:modified xsi:type="dcterms:W3CDTF">2019-01-09T04:51:25Z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