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EF" w:rsidRDefault="00403FEF" w:rsidP="00307C30">
      <w:pPr>
        <w:spacing w:line="360" w:lineRule="auto"/>
        <w:jc w:val="center"/>
        <w:rPr>
          <w:rFonts w:ascii="黑体" w:eastAsia="黑体" w:hAnsi="黑体"/>
          <w:sz w:val="32"/>
          <w:szCs w:val="32"/>
        </w:rPr>
      </w:pPr>
      <w:r>
        <w:rPr>
          <w:rFonts w:ascii="黑体" w:eastAsia="黑体" w:hAnsi="黑体" w:hint="eastAsia"/>
          <w:sz w:val="32"/>
          <w:szCs w:val="32"/>
        </w:rPr>
        <w:t>公开课《凸透镜成像规律复习》教学反思</w:t>
      </w:r>
    </w:p>
    <w:p w:rsidR="00403FEF" w:rsidRDefault="00403FEF" w:rsidP="00307C30">
      <w:pPr>
        <w:spacing w:line="360" w:lineRule="auto"/>
        <w:jc w:val="center"/>
        <w:rPr>
          <w:rFonts w:ascii="楷体" w:eastAsia="楷体" w:hAnsi="楷体"/>
          <w:sz w:val="24"/>
          <w:szCs w:val="24"/>
        </w:rPr>
      </w:pPr>
      <w:r>
        <w:rPr>
          <w:rFonts w:ascii="楷体" w:eastAsia="楷体" w:hAnsi="楷体" w:hint="eastAsia"/>
          <w:sz w:val="24"/>
          <w:szCs w:val="24"/>
        </w:rPr>
        <w:t>物理教研组 王丽</w:t>
      </w:r>
    </w:p>
    <w:p w:rsidR="00403FEF" w:rsidRDefault="00403FEF" w:rsidP="00307C30">
      <w:pPr>
        <w:spacing w:line="360" w:lineRule="auto"/>
        <w:ind w:firstLine="465"/>
        <w:jc w:val="left"/>
        <w:rPr>
          <w:rFonts w:asciiTheme="minorEastAsia" w:hAnsiTheme="minorEastAsia"/>
          <w:sz w:val="24"/>
          <w:szCs w:val="24"/>
        </w:rPr>
      </w:pPr>
      <w:r>
        <w:rPr>
          <w:rFonts w:asciiTheme="minorEastAsia" w:hAnsiTheme="minorEastAsia" w:hint="eastAsia"/>
          <w:sz w:val="24"/>
          <w:szCs w:val="24"/>
        </w:rPr>
        <w:t>本节课的教学思路为：</w:t>
      </w:r>
    </w:p>
    <w:p w:rsidR="00403FEF" w:rsidRDefault="0006562D" w:rsidP="00307C30">
      <w:pPr>
        <w:spacing w:line="360" w:lineRule="auto"/>
        <w:ind w:firstLine="465"/>
        <w:jc w:val="left"/>
        <w:rPr>
          <w:rFonts w:asciiTheme="minorEastAsia" w:hAnsiTheme="minorEastAsia"/>
          <w:sz w:val="24"/>
          <w:szCs w:val="24"/>
        </w:rPr>
      </w:pPr>
      <w:r>
        <w:rPr>
          <w:rFonts w:asciiTheme="minorEastAsia" w:hAnsiTheme="minorEastAsia"/>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66pt;margin-top:34.8pt;width:28.5pt;height:0;z-index:251662336" o:connectortype="straight">
            <v:stroke endarrow="block"/>
          </v:shape>
        </w:pict>
      </w:r>
      <w:r>
        <w:rPr>
          <w:rFonts w:asciiTheme="minorEastAsia" w:hAnsiTheme="minorEastAsia"/>
          <w:noProof/>
          <w:sz w:val="24"/>
          <w:szCs w:val="24"/>
        </w:rPr>
        <w:pict>
          <v:shape id="_x0000_s1029" type="#_x0000_t32" style="position:absolute;left:0;text-align:left;margin-left:363pt;margin-top:8.85pt;width:28.5pt;height:0;z-index:251661312" o:connectortype="straight">
            <v:stroke endarrow="block"/>
          </v:shape>
        </w:pict>
      </w:r>
      <w:r>
        <w:rPr>
          <w:rFonts w:asciiTheme="minorEastAsia" w:hAnsiTheme="minorEastAsia"/>
          <w:noProof/>
          <w:sz w:val="24"/>
          <w:szCs w:val="24"/>
        </w:rPr>
        <w:pict>
          <v:shape id="_x0000_s1028" type="#_x0000_t32" style="position:absolute;left:0;text-align:left;margin-left:275.25pt;margin-top:8.85pt;width:28.5pt;height:0;z-index:251660288" o:connectortype="straight">
            <v:stroke endarrow="block"/>
          </v:shape>
        </w:pict>
      </w:r>
      <w:r>
        <w:rPr>
          <w:rFonts w:asciiTheme="minorEastAsia" w:hAnsiTheme="minorEastAsia"/>
          <w:noProof/>
          <w:sz w:val="24"/>
          <w:szCs w:val="24"/>
        </w:rPr>
        <w:pict>
          <v:shape id="_x0000_s1027" type="#_x0000_t32" style="position:absolute;left:0;text-align:left;margin-left:157.5pt;margin-top:8.85pt;width:28.5pt;height:0;z-index:251659264" o:connectortype="straight">
            <v:stroke endarrow="block"/>
          </v:shape>
        </w:pict>
      </w:r>
      <w:r>
        <w:rPr>
          <w:rFonts w:asciiTheme="minorEastAsia" w:hAnsiTheme="minorEastAsia"/>
          <w:noProof/>
          <w:sz w:val="24"/>
          <w:szCs w:val="24"/>
        </w:rPr>
        <w:pict>
          <v:shape id="_x0000_s1026" type="#_x0000_t32" style="position:absolute;left:0;text-align:left;margin-left:74.25pt;margin-top:8.85pt;width:28.5pt;height:0;z-index:251658240" o:connectortype="straight">
            <v:stroke endarrow="block"/>
          </v:shape>
        </w:pict>
      </w:r>
      <w:r w:rsidR="00403FEF">
        <w:rPr>
          <w:rFonts w:asciiTheme="minorEastAsia" w:hAnsiTheme="minorEastAsia" w:hint="eastAsia"/>
          <w:sz w:val="24"/>
          <w:szCs w:val="24"/>
        </w:rPr>
        <w:t>实验复习      规律回顾      作图法理解规律      应用规律       寻找新的规律       总结归纳</w:t>
      </w:r>
    </w:p>
    <w:p w:rsidR="00403FEF" w:rsidRDefault="00403FEF" w:rsidP="00307C30">
      <w:pPr>
        <w:spacing w:line="360" w:lineRule="auto"/>
        <w:ind w:firstLine="465"/>
        <w:jc w:val="left"/>
        <w:rPr>
          <w:rFonts w:asciiTheme="minorEastAsia" w:hAnsiTheme="minorEastAsia"/>
          <w:sz w:val="24"/>
          <w:szCs w:val="24"/>
        </w:rPr>
      </w:pPr>
      <w:r>
        <w:rPr>
          <w:rFonts w:asciiTheme="minorEastAsia" w:hAnsiTheme="minorEastAsia" w:hint="eastAsia"/>
          <w:sz w:val="24"/>
          <w:szCs w:val="24"/>
        </w:rPr>
        <w:t>本节课的教学目标是通过凸透镜成像规律的实验复习</w:t>
      </w:r>
      <w:r w:rsidR="00A458BA">
        <w:rPr>
          <w:rFonts w:asciiTheme="minorEastAsia" w:hAnsiTheme="minorEastAsia" w:hint="eastAsia"/>
          <w:sz w:val="24"/>
          <w:szCs w:val="24"/>
        </w:rPr>
        <w:t>，巩固学生在实验中获得的三种成像情况的规律，为加深对三种成像情况的理解，本节课通过作图法获得准确的成像性质，在原有规律的基础上，寻找新的规律。主要包括一下内容：</w:t>
      </w:r>
    </w:p>
    <w:p w:rsidR="00A458BA" w:rsidRPr="00B87E9D" w:rsidRDefault="00A458BA" w:rsidP="00B87E9D">
      <w:pPr>
        <w:tabs>
          <w:tab w:val="left" w:pos="5835"/>
        </w:tabs>
        <w:autoSpaceDE w:val="0"/>
        <w:autoSpaceDN w:val="0"/>
        <w:adjustRightInd w:val="0"/>
        <w:spacing w:line="360" w:lineRule="auto"/>
        <w:ind w:right="34" w:firstLineChars="200" w:firstLine="420"/>
        <w:jc w:val="left"/>
        <w:rPr>
          <w:rFonts w:asciiTheme="minorEastAsia" w:hAnsiTheme="minorEastAsia"/>
          <w:sz w:val="24"/>
          <w:szCs w:val="24"/>
        </w:rPr>
      </w:pPr>
      <w:r w:rsidRPr="007D5717">
        <w:rPr>
          <w:rFonts w:ascii="宋体" w:hAnsi="宋体"/>
          <w:kern w:val="0"/>
          <w:szCs w:val="21"/>
        </w:rPr>
        <w:t>1</w:t>
      </w:r>
      <w:r>
        <w:rPr>
          <w:rFonts w:ascii="宋体" w:hAnsi="宋体" w:hint="eastAsia"/>
          <w:kern w:val="0"/>
          <w:szCs w:val="21"/>
        </w:rPr>
        <w:t>．通过</w:t>
      </w:r>
      <w:r w:rsidRPr="00B87E9D">
        <w:rPr>
          <w:rFonts w:asciiTheme="minorEastAsia" w:hAnsiTheme="minorEastAsia" w:hint="eastAsia"/>
          <w:sz w:val="24"/>
          <w:szCs w:val="24"/>
        </w:rPr>
        <w:t>作图法熟练掌握三种成像规律。</w:t>
      </w:r>
    </w:p>
    <w:p w:rsidR="00A458BA" w:rsidRPr="00B87E9D" w:rsidRDefault="00A458BA" w:rsidP="00B87E9D">
      <w:pPr>
        <w:spacing w:line="360" w:lineRule="auto"/>
        <w:ind w:firstLineChars="200" w:firstLine="480"/>
        <w:rPr>
          <w:rFonts w:asciiTheme="minorEastAsia" w:hAnsiTheme="minorEastAsia"/>
          <w:sz w:val="24"/>
          <w:szCs w:val="24"/>
        </w:rPr>
      </w:pPr>
      <w:r w:rsidRPr="00B87E9D">
        <w:rPr>
          <w:rFonts w:asciiTheme="minorEastAsia" w:hAnsiTheme="minorEastAsia" w:hint="eastAsia"/>
          <w:sz w:val="24"/>
          <w:szCs w:val="24"/>
        </w:rPr>
        <w:t>2．寻找新的规律。</w:t>
      </w:r>
    </w:p>
    <w:p w:rsidR="00B87E9D" w:rsidRDefault="00A458BA" w:rsidP="00B87E9D">
      <w:pPr>
        <w:spacing w:line="360" w:lineRule="auto"/>
        <w:ind w:firstLineChars="200" w:firstLine="480"/>
        <w:jc w:val="left"/>
        <w:rPr>
          <w:rFonts w:asciiTheme="minorEastAsia" w:hAnsiTheme="minorEastAsia"/>
          <w:sz w:val="24"/>
          <w:szCs w:val="24"/>
        </w:rPr>
      </w:pPr>
      <w:r w:rsidRPr="00B87E9D">
        <w:rPr>
          <w:rFonts w:asciiTheme="minorEastAsia" w:hAnsiTheme="minorEastAsia" w:hint="eastAsia"/>
          <w:sz w:val="24"/>
          <w:szCs w:val="24"/>
        </w:rPr>
        <w:t>3．掌握解题技巧。</w:t>
      </w:r>
    </w:p>
    <w:p w:rsidR="00B87E9D" w:rsidRDefault="00B87E9D" w:rsidP="00B87E9D">
      <w:pPr>
        <w:spacing w:line="360" w:lineRule="auto"/>
        <w:ind w:firstLineChars="200" w:firstLine="480"/>
        <w:jc w:val="left"/>
        <w:rPr>
          <w:rFonts w:asciiTheme="minorEastAsia" w:hAnsiTheme="minorEastAsia"/>
          <w:sz w:val="24"/>
          <w:szCs w:val="24"/>
        </w:rPr>
      </w:pPr>
      <w:r w:rsidRPr="00B87E9D">
        <w:rPr>
          <w:rFonts w:asciiTheme="minorEastAsia" w:hAnsiTheme="minorEastAsia"/>
          <w:sz w:val="24"/>
          <w:szCs w:val="24"/>
        </w:rPr>
        <w:t>凸透镜成像作为光的折射的应用，是八上课本中的难点，也是整个物理学习的难点。主要是当中的规律多，规律又应用到实际去解决问题，就不能死记硬背，而要充分的对规律理解。</w:t>
      </w:r>
    </w:p>
    <w:p w:rsidR="00B87E9D" w:rsidRDefault="00B87E9D" w:rsidP="00B87E9D">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本节课是在前一节课《探究凸透镜成像规律》的实验课基础上展开的。上节课主要是</w:t>
      </w:r>
      <w:r w:rsidRPr="00B87E9D">
        <w:rPr>
          <w:rFonts w:asciiTheme="minorEastAsia" w:hAnsiTheme="minorEastAsia"/>
          <w:sz w:val="24"/>
          <w:szCs w:val="24"/>
        </w:rPr>
        <w:t>探究实验，然后记录成像规律的表格，都是在两倍焦距以外做两组，两倍焦距一组，一倍到两倍焦距之间做两组，一倍焦距做一组，一倍焦距以内做两组总共要做八次实验，而我认为，在实验表格的设计上，不光要记录成像的特点，还要记录应用，记录一栏较上次像的变化，像物是否同侧。而当物距为一倍焦距成像时，最好是有一组物距正好为前面两倍焦距成像时的物距。还有就是可以在实验时给同学们展示虚像应该怎么肯，当不透明的物体遮住透镜一半时，像如何变，当透镜不动，蜡烛上移时像会怎么动，蜡</w:t>
      </w:r>
      <w:r>
        <w:rPr>
          <w:rFonts w:asciiTheme="minorEastAsia" w:hAnsiTheme="minorEastAsia"/>
          <w:sz w:val="24"/>
          <w:szCs w:val="24"/>
        </w:rPr>
        <w:t>烛不动，像又怎么动等问题。一节课能把这个内容做完，时间就很紧了</w:t>
      </w:r>
      <w:r>
        <w:rPr>
          <w:rFonts w:asciiTheme="minorEastAsia" w:hAnsiTheme="minorEastAsia" w:hint="eastAsia"/>
          <w:sz w:val="24"/>
          <w:szCs w:val="24"/>
        </w:rPr>
        <w:t>。然后根据实验得到的数据得到三个特殊的成像性质。可以说上一节实验课内容多，规律多，要点、细节也多，学生学的云里雾里的，所以这节复习课就显得尤为重要，它是上节课的补充与延伸。</w:t>
      </w:r>
    </w:p>
    <w:p w:rsidR="00B87E9D" w:rsidRDefault="00B87E9D" w:rsidP="00B87E9D">
      <w:pPr>
        <w:spacing w:line="360" w:lineRule="auto"/>
        <w:ind w:firstLineChars="200" w:firstLine="480"/>
        <w:jc w:val="left"/>
        <w:rPr>
          <w:rFonts w:asciiTheme="minorEastAsia" w:hAnsiTheme="minorEastAsia"/>
          <w:sz w:val="24"/>
          <w:szCs w:val="24"/>
        </w:rPr>
      </w:pPr>
      <w:r w:rsidRPr="00B87E9D">
        <w:rPr>
          <w:rFonts w:asciiTheme="minorEastAsia" w:hAnsiTheme="minorEastAsia"/>
          <w:sz w:val="24"/>
          <w:szCs w:val="24"/>
        </w:rPr>
        <w:t>课后就安排学生针对实验得到的数据，设置问题，让学生回去找规律：第一，实像与虚像的分界点在哪儿；第二，放大与缩小的像的分界点又在哪儿；第三，凸透镜所成的实像有什么特点，虚像又有什么特点；第四，当蜡烛从很远的位置向透镜移动时，像会如何变化。</w:t>
      </w:r>
      <w:r>
        <w:rPr>
          <w:rFonts w:asciiTheme="minorEastAsia" w:hAnsiTheme="minorEastAsia" w:hint="eastAsia"/>
          <w:sz w:val="24"/>
          <w:szCs w:val="24"/>
        </w:rPr>
        <w:t>本节课</w:t>
      </w:r>
      <w:r>
        <w:rPr>
          <w:rFonts w:asciiTheme="minorEastAsia" w:hAnsiTheme="minorEastAsia"/>
          <w:sz w:val="24"/>
          <w:szCs w:val="24"/>
        </w:rPr>
        <w:t>就是根据上</w:t>
      </w:r>
      <w:r>
        <w:rPr>
          <w:rFonts w:asciiTheme="minorEastAsia" w:hAnsiTheme="minorEastAsia" w:hint="eastAsia"/>
          <w:sz w:val="24"/>
          <w:szCs w:val="24"/>
        </w:rPr>
        <w:t>节实验课得到的三种成像规律</w:t>
      </w:r>
      <w:r w:rsidRPr="00B87E9D">
        <w:rPr>
          <w:rFonts w:asciiTheme="minorEastAsia" w:hAnsiTheme="minorEastAsia"/>
          <w:sz w:val="24"/>
          <w:szCs w:val="24"/>
        </w:rPr>
        <w:t>，</w:t>
      </w:r>
      <w:r>
        <w:rPr>
          <w:rFonts w:asciiTheme="minorEastAsia" w:hAnsiTheme="minorEastAsia" w:hint="eastAsia"/>
          <w:sz w:val="24"/>
          <w:szCs w:val="24"/>
        </w:rPr>
        <w:lastRenderedPageBreak/>
        <w:t>通过动画的播放，将静态的三个成像图变成动态的连续的成像情况，更便于学生</w:t>
      </w:r>
      <w:r w:rsidRPr="00B87E9D">
        <w:rPr>
          <w:rFonts w:asciiTheme="minorEastAsia" w:hAnsiTheme="minorEastAsia"/>
          <w:sz w:val="24"/>
          <w:szCs w:val="24"/>
        </w:rPr>
        <w:t>分析出一倍焦距分虚实，二倍焦距分大小，实像异侧倒虚像同侧正，物近（靠近焦点）像远（远离透镜）像变大，同时可以分析根据折射中光路可逆，在物距为25cm相距在18cm处得到的倒立缩小的实像，那么在物距为18cm时，将会在25cm的位置承接到这个像并且是倒立放大的。</w:t>
      </w:r>
    </w:p>
    <w:p w:rsidR="006A0A33" w:rsidRDefault="00B87E9D" w:rsidP="00B87E9D">
      <w:pPr>
        <w:spacing w:line="360" w:lineRule="auto"/>
        <w:ind w:firstLineChars="200" w:firstLine="480"/>
        <w:jc w:val="left"/>
        <w:rPr>
          <w:rFonts w:asciiTheme="minorEastAsia" w:hAnsiTheme="minorEastAsia"/>
          <w:sz w:val="24"/>
          <w:szCs w:val="24"/>
        </w:rPr>
      </w:pPr>
      <w:r w:rsidRPr="00B87E9D">
        <w:rPr>
          <w:rFonts w:asciiTheme="minorEastAsia" w:hAnsiTheme="minorEastAsia"/>
          <w:sz w:val="24"/>
          <w:szCs w:val="24"/>
        </w:rPr>
        <w:t>特别强调这些规律不要一并得出就立马应用，我</w:t>
      </w:r>
      <w:r>
        <w:rPr>
          <w:rFonts w:asciiTheme="minorEastAsia" w:hAnsiTheme="minorEastAsia" w:hint="eastAsia"/>
          <w:sz w:val="24"/>
          <w:szCs w:val="24"/>
        </w:rPr>
        <w:t>建议</w:t>
      </w:r>
      <w:r w:rsidRPr="00B87E9D">
        <w:rPr>
          <w:rFonts w:asciiTheme="minorEastAsia" w:hAnsiTheme="minorEastAsia"/>
          <w:sz w:val="24"/>
          <w:szCs w:val="24"/>
        </w:rPr>
        <w:t>按照这样的顺序训练学生对规律的掌握：1.在不同物距下将会成怎样的像；2.物距在不同范围，像距在那个对应的范围；3.知道物距和成像特点，判断焦距（知道相距和成像特点判断焦距范围）；4.针对前面总结的四点规律分别逐条的弄清然后用相应的例题训练强化理解达到记忆的目的；5.对成像是动态变化的理解介意分三层：首先在一倍焦距之外变化然后在一倍焦距以内变化，最后由两倍焦距以外到靠近透镜过程中想如何变的问题。这节的核心就是对透镜规律的理解</w:t>
      </w:r>
      <w:r w:rsidR="006A0A33">
        <w:rPr>
          <w:rFonts w:asciiTheme="minorEastAsia" w:hAnsiTheme="minorEastAsia" w:hint="eastAsia"/>
          <w:sz w:val="24"/>
          <w:szCs w:val="24"/>
        </w:rPr>
        <w:t>，帮助学生以后的规律</w:t>
      </w:r>
      <w:r w:rsidRPr="00B87E9D">
        <w:rPr>
          <w:rFonts w:asciiTheme="minorEastAsia" w:hAnsiTheme="minorEastAsia"/>
          <w:sz w:val="24"/>
          <w:szCs w:val="24"/>
        </w:rPr>
        <w:t>运用</w:t>
      </w:r>
      <w:r w:rsidR="006A0A33">
        <w:rPr>
          <w:rFonts w:asciiTheme="minorEastAsia" w:hAnsiTheme="minorEastAsia" w:hint="eastAsia"/>
          <w:sz w:val="24"/>
          <w:szCs w:val="24"/>
        </w:rPr>
        <w:t>做铺垫。</w:t>
      </w:r>
    </w:p>
    <w:p w:rsidR="00A458BA" w:rsidRPr="006A0A33" w:rsidRDefault="006A0A33" w:rsidP="006A0A33">
      <w:pPr>
        <w:spacing w:line="360" w:lineRule="auto"/>
        <w:ind w:firstLineChars="200" w:firstLine="420"/>
        <w:jc w:val="left"/>
        <w:rPr>
          <w:rFonts w:asciiTheme="minorEastAsia" w:hAnsiTheme="minorEastAsia"/>
          <w:sz w:val="24"/>
          <w:szCs w:val="24"/>
        </w:rPr>
      </w:pPr>
      <w:r>
        <w:rPr>
          <w:rFonts w:ascii="宋体" w:hAnsi="宋体" w:hint="eastAsia"/>
          <w:bCs/>
          <w:szCs w:val="21"/>
        </w:rPr>
        <w:t>通过本节课的教学，</w:t>
      </w:r>
      <w:r w:rsidR="00B87E9D" w:rsidRPr="00B87E9D">
        <w:rPr>
          <w:rFonts w:asciiTheme="minorEastAsia" w:hAnsiTheme="minorEastAsia"/>
          <w:sz w:val="24"/>
          <w:szCs w:val="24"/>
        </w:rPr>
        <w:t>达到理解记忆的目的，规律死记是完全没有作用的，而且学生课堂上如果没有理解，练习就很难做，再次通过老师讲解的练习来理解这些规律就更难。</w:t>
      </w:r>
      <w:r>
        <w:rPr>
          <w:rFonts w:asciiTheme="minorEastAsia" w:hAnsiTheme="minorEastAsia" w:hint="eastAsia"/>
          <w:sz w:val="24"/>
          <w:szCs w:val="24"/>
        </w:rPr>
        <w:t>所以</w:t>
      </w:r>
      <w:r>
        <w:rPr>
          <w:rFonts w:ascii="宋体" w:hAnsi="宋体" w:hint="eastAsia"/>
          <w:bCs/>
          <w:szCs w:val="21"/>
        </w:rPr>
        <w:t>本节课以上教学</w:t>
      </w:r>
      <w:r w:rsidR="00A458BA">
        <w:rPr>
          <w:rFonts w:ascii="宋体" w:hAnsi="宋体" w:hint="eastAsia"/>
          <w:bCs/>
          <w:szCs w:val="21"/>
        </w:rPr>
        <w:t>目标基本达到，先结合教学情况将教学反思小结如下：</w:t>
      </w:r>
    </w:p>
    <w:p w:rsidR="00A458BA" w:rsidRPr="00A458BA" w:rsidRDefault="00A458BA" w:rsidP="00307C30">
      <w:pPr>
        <w:pStyle w:val="a3"/>
        <w:numPr>
          <w:ilvl w:val="0"/>
          <w:numId w:val="1"/>
        </w:numPr>
        <w:spacing w:line="360" w:lineRule="auto"/>
        <w:ind w:firstLineChars="0"/>
        <w:jc w:val="left"/>
        <w:rPr>
          <w:rFonts w:ascii="宋体" w:hAnsi="宋体"/>
          <w:bCs/>
          <w:szCs w:val="21"/>
        </w:rPr>
      </w:pPr>
      <w:r w:rsidRPr="00A458BA">
        <w:rPr>
          <w:rFonts w:ascii="宋体" w:hAnsi="宋体" w:hint="eastAsia"/>
          <w:bCs/>
          <w:szCs w:val="21"/>
        </w:rPr>
        <w:t>教学中的成功之处：</w:t>
      </w:r>
    </w:p>
    <w:p w:rsidR="00A458BA" w:rsidRDefault="00A458BA" w:rsidP="00307C30">
      <w:pPr>
        <w:spacing w:line="360" w:lineRule="auto"/>
        <w:ind w:firstLineChars="202" w:firstLine="424"/>
        <w:jc w:val="left"/>
        <w:rPr>
          <w:rFonts w:ascii="宋体" w:hAnsi="宋体"/>
          <w:bCs/>
          <w:szCs w:val="21"/>
        </w:rPr>
      </w:pPr>
      <w:r>
        <w:rPr>
          <w:rFonts w:ascii="宋体" w:hAnsi="宋体" w:hint="eastAsia"/>
          <w:bCs/>
          <w:szCs w:val="21"/>
        </w:rPr>
        <w:t>（1）本节复习课积极利用多媒体课件，将所做过的实验以视频的形式引导学生积极回忆各成像规律，后又通过动画的形式让学生寻找新的规律。将一个个静态的成像变成连续的动态成像，将抽象的内容变的更形象、更直观，更利于学生在观察过程中找到更有价值的规律，从而获得更强的成就感。</w:t>
      </w:r>
    </w:p>
    <w:p w:rsidR="00A458BA" w:rsidRDefault="00A458BA" w:rsidP="00307C30">
      <w:pPr>
        <w:spacing w:line="360" w:lineRule="auto"/>
        <w:ind w:firstLineChars="202" w:firstLine="424"/>
        <w:jc w:val="left"/>
        <w:rPr>
          <w:rFonts w:ascii="宋体" w:hAnsi="宋体"/>
          <w:sz w:val="24"/>
        </w:rPr>
      </w:pPr>
      <w:r>
        <w:rPr>
          <w:rFonts w:ascii="宋体" w:hAnsi="宋体" w:hint="eastAsia"/>
          <w:bCs/>
          <w:szCs w:val="21"/>
        </w:rPr>
        <w:t>（2）</w:t>
      </w:r>
      <w:r w:rsidRPr="00A458BA">
        <w:rPr>
          <w:rFonts w:ascii="宋体" w:hAnsi="宋体" w:hint="eastAsia"/>
          <w:sz w:val="24"/>
        </w:rPr>
        <w:t>基础知识复习全面且简洁，突出注意事项，建立图形模型，以图带文，有利于学生的理解与记忆，步步为营，层层推进，以求巩固，重视学生的参与（练习、叙述）</w:t>
      </w:r>
      <w:r>
        <w:rPr>
          <w:rFonts w:ascii="宋体" w:hAnsi="宋体" w:hint="eastAsia"/>
          <w:sz w:val="24"/>
        </w:rPr>
        <w:t>。</w:t>
      </w:r>
    </w:p>
    <w:p w:rsidR="00A458BA" w:rsidRDefault="00A458BA" w:rsidP="00307C30">
      <w:pPr>
        <w:spacing w:line="360" w:lineRule="auto"/>
        <w:ind w:firstLineChars="202" w:firstLine="485"/>
        <w:jc w:val="left"/>
        <w:rPr>
          <w:sz w:val="24"/>
        </w:rPr>
      </w:pPr>
      <w:r>
        <w:rPr>
          <w:rFonts w:ascii="宋体" w:hAnsi="宋体" w:hint="eastAsia"/>
          <w:sz w:val="24"/>
        </w:rPr>
        <w:t>（3）</w:t>
      </w:r>
      <w:r w:rsidRPr="00A458BA">
        <w:rPr>
          <w:rFonts w:ascii="宋体" w:hAnsi="宋体" w:hint="eastAsia"/>
          <w:sz w:val="24"/>
        </w:rPr>
        <w:t>教学主线明确，精心设问，符合学生认知特</w:t>
      </w:r>
      <w:r w:rsidRPr="00A458BA">
        <w:rPr>
          <w:rFonts w:hint="eastAsia"/>
          <w:sz w:val="24"/>
        </w:rPr>
        <w:t>点，对学生解决问题的策略有指导</w:t>
      </w:r>
      <w:r>
        <w:rPr>
          <w:rFonts w:hint="eastAsia"/>
          <w:sz w:val="24"/>
        </w:rPr>
        <w:t>意义</w:t>
      </w:r>
      <w:r w:rsidRPr="00A458BA">
        <w:rPr>
          <w:rFonts w:hint="eastAsia"/>
          <w:sz w:val="24"/>
        </w:rPr>
        <w:t>。</w:t>
      </w:r>
      <w:r w:rsidR="00307C30">
        <w:rPr>
          <w:rFonts w:hint="eastAsia"/>
          <w:sz w:val="24"/>
        </w:rPr>
        <w:t>在解题时，能够引导学生分析题目中的重点关键词，提供好的解题习惯。</w:t>
      </w:r>
    </w:p>
    <w:p w:rsidR="00307C30" w:rsidRDefault="00A458BA" w:rsidP="00307C30">
      <w:pPr>
        <w:spacing w:line="360" w:lineRule="auto"/>
        <w:ind w:firstLineChars="202" w:firstLine="485"/>
        <w:jc w:val="left"/>
        <w:rPr>
          <w:sz w:val="24"/>
        </w:rPr>
      </w:pPr>
      <w:r>
        <w:rPr>
          <w:rFonts w:hint="eastAsia"/>
          <w:sz w:val="24"/>
        </w:rPr>
        <w:t>2</w:t>
      </w:r>
      <w:r>
        <w:rPr>
          <w:rFonts w:hint="eastAsia"/>
          <w:sz w:val="24"/>
        </w:rPr>
        <w:t>、教学中的不足之处：</w:t>
      </w:r>
    </w:p>
    <w:p w:rsidR="00307C30" w:rsidRDefault="00A458BA" w:rsidP="00307C30">
      <w:pPr>
        <w:spacing w:line="360" w:lineRule="auto"/>
        <w:ind w:firstLineChars="202" w:firstLine="485"/>
        <w:jc w:val="left"/>
        <w:rPr>
          <w:sz w:val="24"/>
        </w:rPr>
      </w:pPr>
      <w:r>
        <w:rPr>
          <w:rFonts w:hint="eastAsia"/>
          <w:sz w:val="24"/>
        </w:rPr>
        <w:t>（</w:t>
      </w:r>
      <w:r>
        <w:rPr>
          <w:rFonts w:hint="eastAsia"/>
          <w:sz w:val="24"/>
        </w:rPr>
        <w:t>1</w:t>
      </w:r>
      <w:r>
        <w:rPr>
          <w:rFonts w:hint="eastAsia"/>
          <w:sz w:val="24"/>
        </w:rPr>
        <w:t>）</w:t>
      </w:r>
      <w:r w:rsidR="00307C30">
        <w:rPr>
          <w:rFonts w:hint="eastAsia"/>
          <w:sz w:val="24"/>
        </w:rPr>
        <w:t>例题的跨度略大。</w:t>
      </w:r>
      <w:r w:rsidR="00307C30" w:rsidRPr="00307C30">
        <w:rPr>
          <w:rFonts w:hint="eastAsia"/>
          <w:sz w:val="24"/>
        </w:rPr>
        <w:t>复习课</w:t>
      </w:r>
      <w:r w:rsidR="00307C30">
        <w:rPr>
          <w:rFonts w:hint="eastAsia"/>
          <w:sz w:val="24"/>
        </w:rPr>
        <w:t>应该多注重精讲多练，加之学生的接受能力</w:t>
      </w:r>
      <w:r w:rsidR="00307C30">
        <w:rPr>
          <w:rFonts w:hint="eastAsia"/>
          <w:sz w:val="24"/>
        </w:rPr>
        <w:lastRenderedPageBreak/>
        <w:t>较弱，应设置好教学过程中各个题目的梯度。同时</w:t>
      </w:r>
      <w:r w:rsidR="00307C30" w:rsidRPr="00307C30">
        <w:rPr>
          <w:rFonts w:hint="eastAsia"/>
          <w:sz w:val="24"/>
        </w:rPr>
        <w:t>再增加一些稍作变化，以获得最大程度的巩固。</w:t>
      </w:r>
    </w:p>
    <w:p w:rsidR="00A458BA" w:rsidRDefault="00307C30" w:rsidP="00307C30">
      <w:pPr>
        <w:spacing w:line="360" w:lineRule="auto"/>
        <w:ind w:firstLineChars="202" w:firstLine="485"/>
        <w:jc w:val="left"/>
        <w:rPr>
          <w:sz w:val="24"/>
        </w:rPr>
      </w:pPr>
      <w:r>
        <w:rPr>
          <w:rFonts w:hint="eastAsia"/>
          <w:sz w:val="24"/>
        </w:rPr>
        <w:t>（</w:t>
      </w:r>
      <w:r>
        <w:rPr>
          <w:rFonts w:hint="eastAsia"/>
          <w:sz w:val="24"/>
        </w:rPr>
        <w:t>2</w:t>
      </w:r>
      <w:r>
        <w:rPr>
          <w:rFonts w:hint="eastAsia"/>
          <w:sz w:val="24"/>
        </w:rPr>
        <w:t>）在练习训练中，分析题目中对的答案应详略得当。</w:t>
      </w:r>
    </w:p>
    <w:p w:rsidR="00307C30" w:rsidRDefault="00307C30" w:rsidP="00307C30">
      <w:pPr>
        <w:spacing w:line="360" w:lineRule="auto"/>
        <w:ind w:firstLineChars="202" w:firstLine="485"/>
        <w:jc w:val="left"/>
        <w:rPr>
          <w:sz w:val="24"/>
        </w:rPr>
      </w:pPr>
      <w:r>
        <w:rPr>
          <w:rFonts w:hint="eastAsia"/>
          <w:sz w:val="24"/>
        </w:rPr>
        <w:t>（</w:t>
      </w:r>
      <w:r>
        <w:rPr>
          <w:rFonts w:hint="eastAsia"/>
          <w:sz w:val="24"/>
        </w:rPr>
        <w:t>3</w:t>
      </w:r>
      <w:r>
        <w:rPr>
          <w:rFonts w:hint="eastAsia"/>
          <w:sz w:val="24"/>
        </w:rPr>
        <w:t>）注重在课堂中培养学生的思维顺序，科学素养。</w:t>
      </w:r>
    </w:p>
    <w:p w:rsidR="00307C30" w:rsidRDefault="00307C30" w:rsidP="00307C30">
      <w:pPr>
        <w:spacing w:line="360" w:lineRule="auto"/>
        <w:ind w:firstLineChars="202" w:firstLine="424"/>
        <w:jc w:val="left"/>
        <w:rPr>
          <w:rFonts w:ascii="宋体" w:hAnsi="宋体"/>
          <w:bCs/>
          <w:szCs w:val="21"/>
        </w:rPr>
      </w:pPr>
      <w:r>
        <w:rPr>
          <w:rFonts w:ascii="宋体" w:hAnsi="宋体" w:hint="eastAsia"/>
          <w:bCs/>
          <w:szCs w:val="21"/>
        </w:rPr>
        <w:t>3、改进措施：</w:t>
      </w:r>
    </w:p>
    <w:p w:rsidR="00307C30" w:rsidRDefault="00307C30" w:rsidP="00307C30">
      <w:pPr>
        <w:spacing w:line="360" w:lineRule="auto"/>
        <w:ind w:firstLineChars="202" w:firstLine="424"/>
        <w:jc w:val="left"/>
        <w:rPr>
          <w:rFonts w:ascii="宋体" w:hAnsi="宋体"/>
          <w:bCs/>
          <w:szCs w:val="21"/>
        </w:rPr>
      </w:pPr>
      <w:r>
        <w:rPr>
          <w:rFonts w:ascii="宋体" w:hAnsi="宋体" w:hint="eastAsia"/>
          <w:bCs/>
          <w:szCs w:val="21"/>
        </w:rPr>
        <w:t>（1）多听老教师的课，充分了解各种课的教学措施，各种不同课的上法，多学习他们对学生的激励策略。</w:t>
      </w:r>
    </w:p>
    <w:p w:rsidR="00307C30" w:rsidRDefault="00307C30" w:rsidP="00307C30">
      <w:pPr>
        <w:spacing w:line="360" w:lineRule="auto"/>
        <w:ind w:firstLineChars="202" w:firstLine="424"/>
        <w:jc w:val="left"/>
        <w:rPr>
          <w:rFonts w:ascii="宋体" w:hAnsi="宋体"/>
          <w:bCs/>
          <w:szCs w:val="21"/>
        </w:rPr>
      </w:pPr>
      <w:r>
        <w:rPr>
          <w:rFonts w:ascii="宋体" w:hAnsi="宋体" w:hint="eastAsia"/>
          <w:bCs/>
          <w:szCs w:val="21"/>
        </w:rPr>
        <w:t>（2）把每一节课当做公开课来准备，上好每一节课。</w:t>
      </w:r>
    </w:p>
    <w:p w:rsidR="00307C30" w:rsidRDefault="00307C30" w:rsidP="00307C30">
      <w:pPr>
        <w:spacing w:line="360" w:lineRule="auto"/>
        <w:ind w:firstLineChars="202" w:firstLine="424"/>
        <w:jc w:val="left"/>
        <w:rPr>
          <w:rFonts w:ascii="宋体" w:hAnsi="宋体"/>
          <w:bCs/>
          <w:szCs w:val="21"/>
        </w:rPr>
      </w:pPr>
      <w:r>
        <w:rPr>
          <w:rFonts w:ascii="宋体" w:hAnsi="宋体" w:hint="eastAsia"/>
          <w:bCs/>
          <w:szCs w:val="21"/>
        </w:rPr>
        <w:t>（3）多与学生交流沟通，了解他们的心理从而不断积累评价学生的方法。</w:t>
      </w:r>
    </w:p>
    <w:p w:rsidR="00307C30" w:rsidRDefault="00307C30" w:rsidP="00307C30">
      <w:pPr>
        <w:spacing w:line="360" w:lineRule="auto"/>
        <w:ind w:firstLineChars="202" w:firstLine="424"/>
        <w:jc w:val="left"/>
        <w:rPr>
          <w:rFonts w:ascii="宋体" w:hAnsi="宋体"/>
          <w:bCs/>
          <w:szCs w:val="21"/>
        </w:rPr>
      </w:pPr>
      <w:r>
        <w:rPr>
          <w:rFonts w:ascii="宋体" w:hAnsi="宋体" w:hint="eastAsia"/>
          <w:bCs/>
          <w:szCs w:val="21"/>
        </w:rPr>
        <w:t>（4）多听不同学科的课，加强对物理学科的科学素养的培养，同时加强各个学科之间的联系。</w:t>
      </w:r>
    </w:p>
    <w:p w:rsidR="00307C30" w:rsidRDefault="00307C30" w:rsidP="00307C30">
      <w:pPr>
        <w:spacing w:line="360" w:lineRule="auto"/>
        <w:ind w:firstLineChars="202" w:firstLine="424"/>
        <w:jc w:val="left"/>
        <w:rPr>
          <w:rFonts w:ascii="宋体" w:hAnsi="宋体"/>
          <w:bCs/>
          <w:szCs w:val="21"/>
        </w:rPr>
      </w:pPr>
      <w:r>
        <w:rPr>
          <w:rFonts w:ascii="宋体" w:hAnsi="宋体" w:hint="eastAsia"/>
          <w:bCs/>
          <w:szCs w:val="21"/>
        </w:rPr>
        <w:t>（5）以后的教学中细化课程上各个环节的处理措施，比如题目的难度由易到难的过渡。选择合适学情的例题。</w:t>
      </w:r>
    </w:p>
    <w:p w:rsidR="00307C30" w:rsidRPr="00307C30" w:rsidRDefault="00307C30" w:rsidP="00307C30">
      <w:pPr>
        <w:spacing w:line="360" w:lineRule="auto"/>
        <w:ind w:firstLineChars="202" w:firstLine="424"/>
        <w:jc w:val="left"/>
        <w:rPr>
          <w:rFonts w:ascii="宋体" w:hAnsi="宋体"/>
          <w:bCs/>
          <w:szCs w:val="21"/>
        </w:rPr>
      </w:pPr>
    </w:p>
    <w:sectPr w:rsidR="00307C30" w:rsidRPr="00307C30" w:rsidSect="006030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F3" w:rsidRDefault="00A31FF3" w:rsidP="00DC693F">
      <w:r>
        <w:separator/>
      </w:r>
    </w:p>
  </w:endnote>
  <w:endnote w:type="continuationSeparator" w:id="1">
    <w:p w:rsidR="00A31FF3" w:rsidRDefault="00A31FF3" w:rsidP="00DC6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F3" w:rsidRDefault="00A31FF3" w:rsidP="00DC693F">
      <w:r>
        <w:separator/>
      </w:r>
    </w:p>
  </w:footnote>
  <w:footnote w:type="continuationSeparator" w:id="1">
    <w:p w:rsidR="00A31FF3" w:rsidRDefault="00A31FF3" w:rsidP="00DC6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16CE7"/>
    <w:multiLevelType w:val="hybridMultilevel"/>
    <w:tmpl w:val="239436DE"/>
    <w:lvl w:ilvl="0" w:tplc="2C6C8E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FEF"/>
    <w:rsid w:val="0006562D"/>
    <w:rsid w:val="00307C30"/>
    <w:rsid w:val="00403FEF"/>
    <w:rsid w:val="00603089"/>
    <w:rsid w:val="006A0A33"/>
    <w:rsid w:val="00A31FF3"/>
    <w:rsid w:val="00A458BA"/>
    <w:rsid w:val="00B87E9D"/>
    <w:rsid w:val="00DC6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7"/>
        <o:r id="V:Rule7" type="connector" idref="#_x0000_s1026"/>
        <o:r id="V:Rule8" type="connector" idref="#_x0000_s1030"/>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8BA"/>
    <w:pPr>
      <w:ind w:firstLineChars="200" w:firstLine="420"/>
    </w:pPr>
  </w:style>
  <w:style w:type="paragraph" w:styleId="a4">
    <w:name w:val="header"/>
    <w:basedOn w:val="a"/>
    <w:link w:val="Char"/>
    <w:uiPriority w:val="99"/>
    <w:semiHidden/>
    <w:unhideWhenUsed/>
    <w:rsid w:val="00DC6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693F"/>
    <w:rPr>
      <w:sz w:val="18"/>
      <w:szCs w:val="18"/>
    </w:rPr>
  </w:style>
  <w:style w:type="paragraph" w:styleId="a5">
    <w:name w:val="footer"/>
    <w:basedOn w:val="a"/>
    <w:link w:val="Char0"/>
    <w:uiPriority w:val="99"/>
    <w:semiHidden/>
    <w:unhideWhenUsed/>
    <w:rsid w:val="00DC693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C693F"/>
    <w:rPr>
      <w:sz w:val="18"/>
      <w:szCs w:val="18"/>
    </w:rPr>
  </w:style>
</w:styles>
</file>

<file path=word/webSettings.xml><?xml version="1.0" encoding="utf-8"?>
<w:webSettings xmlns:r="http://schemas.openxmlformats.org/officeDocument/2006/relationships" xmlns:w="http://schemas.openxmlformats.org/wordprocessingml/2006/main">
  <w:divs>
    <w:div w:id="1098138476">
      <w:bodyDiv w:val="1"/>
      <w:marLeft w:val="0"/>
      <w:marRight w:val="0"/>
      <w:marTop w:val="0"/>
      <w:marBottom w:val="0"/>
      <w:divBdr>
        <w:top w:val="none" w:sz="0" w:space="0" w:color="auto"/>
        <w:left w:val="none" w:sz="0" w:space="0" w:color="auto"/>
        <w:bottom w:val="none" w:sz="0" w:space="0" w:color="auto"/>
        <w:right w:val="none" w:sz="0" w:space="0" w:color="auto"/>
      </w:divBdr>
      <w:divsChild>
        <w:div w:id="1087071107">
          <w:marLeft w:val="0"/>
          <w:marRight w:val="0"/>
          <w:marTop w:val="0"/>
          <w:marBottom w:val="930"/>
          <w:divBdr>
            <w:top w:val="none" w:sz="0" w:space="0" w:color="auto"/>
            <w:left w:val="none" w:sz="0" w:space="0" w:color="auto"/>
            <w:bottom w:val="none" w:sz="0" w:space="0" w:color="auto"/>
            <w:right w:val="none" w:sz="0" w:space="0" w:color="auto"/>
          </w:divBdr>
          <w:divsChild>
            <w:div w:id="758602647">
              <w:marLeft w:val="0"/>
              <w:marRight w:val="0"/>
              <w:marTop w:val="360"/>
              <w:marBottom w:val="0"/>
              <w:divBdr>
                <w:top w:val="none" w:sz="0" w:space="0" w:color="auto"/>
                <w:left w:val="none" w:sz="0" w:space="0" w:color="auto"/>
                <w:bottom w:val="none" w:sz="0" w:space="0" w:color="auto"/>
                <w:right w:val="single" w:sz="6" w:space="0" w:color="DADADA"/>
              </w:divBdr>
              <w:divsChild>
                <w:div w:id="61800703">
                  <w:marLeft w:val="420"/>
                  <w:marRight w:val="540"/>
                  <w:marTop w:val="43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301</Words>
  <Characters>1720</Characters>
  <Application>Microsoft Office Word</Application>
  <DocSecurity>0</DocSecurity>
  <Lines>14</Lines>
  <Paragraphs>4</Paragraphs>
  <ScaleCrop>false</ScaleCrop>
  <Company>Microsoft</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4</cp:revision>
  <dcterms:created xsi:type="dcterms:W3CDTF">2018-01-29T06:22:00Z</dcterms:created>
  <dcterms:modified xsi:type="dcterms:W3CDTF">2018-01-29T07:21:00Z</dcterms:modified>
</cp:coreProperties>
</file>