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ascii="黑体" w:hAnsi="Times New Roman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Times New Roman" w:eastAsia="黑体" w:cs="黑体"/>
          <w:kern w:val="0"/>
          <w:sz w:val="24"/>
          <w:szCs w:val="24"/>
        </w:rPr>
        <w:t>第一学期班队工作计划</w:t>
      </w:r>
    </w:p>
    <w:p>
      <w:pPr>
        <w:widowControl/>
        <w:spacing w:line="390" w:lineRule="atLeast"/>
        <w:jc w:val="center"/>
        <w:rPr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（</w:t>
      </w:r>
      <w:r>
        <w:rPr>
          <w:kern w:val="0"/>
          <w:sz w:val="24"/>
          <w:szCs w:val="24"/>
          <w:u w:val="single"/>
        </w:rPr>
        <w:t xml:space="preserve"> 201</w:t>
      </w:r>
      <w:r>
        <w:rPr>
          <w:rFonts w:hint="eastAsia"/>
          <w:kern w:val="0"/>
          <w:sz w:val="24"/>
          <w:szCs w:val="24"/>
          <w:u w:val="single"/>
        </w:rPr>
        <w:t>6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年</w:t>
      </w:r>
      <w:r>
        <w:rPr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>9</w:t>
      </w:r>
      <w:r>
        <w:rPr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月——</w:t>
      </w:r>
      <w:r>
        <w:rPr>
          <w:kern w:val="0"/>
          <w:sz w:val="24"/>
          <w:szCs w:val="24"/>
          <w:u w:val="single"/>
        </w:rPr>
        <w:t xml:space="preserve"> 201</w:t>
      </w:r>
      <w:r>
        <w:rPr>
          <w:rFonts w:hint="eastAsia"/>
          <w:kern w:val="0"/>
          <w:sz w:val="24"/>
          <w:szCs w:val="24"/>
          <w:u w:val="single"/>
        </w:rPr>
        <w:t>7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年</w:t>
      </w:r>
      <w:r>
        <w:rPr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月）</w:t>
      </w:r>
    </w:p>
    <w:p>
      <w:pPr>
        <w:widowControl/>
        <w:spacing w:line="390" w:lineRule="atLeast"/>
        <w:jc w:val="left"/>
        <w:rPr>
          <w:sz w:val="24"/>
          <w:szCs w:val="24"/>
        </w:rPr>
      </w:pPr>
    </w:p>
    <w:tbl>
      <w:tblPr>
        <w:tblStyle w:val="5"/>
        <w:tblW w:w="86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8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三（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）班现有学生</w:t>
            </w:r>
            <w:r>
              <w:rPr>
                <w:b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人，男生2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人，女生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人。</w:t>
            </w:r>
          </w:p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一、优势：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学习态度端正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，课堂氛围活跃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，文明守纪，思想健康，积极进步。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、学生能明辨是非，知错能改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/>
                <w:sz w:val="24"/>
                <w:szCs w:val="24"/>
              </w:rPr>
              <w:t>自觉能力有了明显的提高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、岗位意识强，职责分明，互相监督。</w:t>
            </w:r>
          </w:p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二、潜势：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、课上强调积累，课后努力学习自主拓展。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熟悉学校的规章制度，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学校评比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优秀成果激励学生争做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优秀少先队员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三、存在问题：</w:t>
            </w:r>
          </w:p>
          <w:p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部分</w:t>
            </w:r>
            <w:r>
              <w:rPr>
                <w:rFonts w:hint="eastAsia"/>
                <w:b/>
                <w:sz w:val="24"/>
                <w:szCs w:val="24"/>
              </w:rPr>
              <w:t>学生学习方法不当，习惯较差，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不会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耐心倾听同伴发言，倾听习惯有待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改善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、班干部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lang w:eastAsia="zh-CN"/>
              </w:rPr>
              <w:t>队伍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培养有待改善，管理能力有待提高。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工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作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思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培养学生良好的行为规范，弘扬正气，逐步形成守纪、进取、勤奋的班风。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建立一支有进取心、管理能力较强的班干部队伍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结合我班实际开展创造性活动，突出我班特色。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培养学生良好的行为学习习惯，规范课堂秩序。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继续抓好学生的常规教育，强化《小学生日常行为规范》的落实，培养学生良好的行为习惯。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积极取得家长与任课老师配合，形成教育合力。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/>
                <w:b/>
                <w:sz w:val="24"/>
                <w:szCs w:val="24"/>
              </w:rPr>
              <w:t>积极配合学校、少先队的各种活动，开展丰富多彩的中队活动，培养学生强烈的责任感、班级荣誉感，以及自我约束，自我管理的能力。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重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点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工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2"/>
                <w:sz w:val="24"/>
                <w:szCs w:val="24"/>
              </w:rPr>
              <w:t>结合夕会，以及每日小导行的反馈表格，加强班级管理，树立班干部的威信以及榜样作用。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2"/>
                <w:sz w:val="24"/>
                <w:szCs w:val="24"/>
              </w:rPr>
              <w:t>加强班级建设，培养学生良好行为习惯。</w:t>
            </w:r>
          </w:p>
          <w:p>
            <w:pPr>
              <w:pStyle w:val="2"/>
              <w:jc w:val="left"/>
              <w:rPr>
                <w:rFonts w:hint="eastAsia"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b/>
                <w:kern w:val="2"/>
                <w:sz w:val="24"/>
                <w:szCs w:val="24"/>
              </w:rPr>
              <w:t>加强与家长的沟通，了解学生生活环境，争取家长的积极配合。</w:t>
            </w:r>
          </w:p>
          <w:p>
            <w:pPr>
              <w:pStyle w:val="2"/>
              <w:jc w:val="left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讲究卫生很重要.俗话说,病从口入.收拾好卫生,既能使身体健康,又能养成良好的生活习惯,还能创设一个良好的学习环境.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widowControl/>
              <w:numPr>
                <w:numId w:val="0"/>
              </w:numPr>
              <w:ind w:leftChars="0"/>
              <w:jc w:val="both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8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活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动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安</w:t>
            </w:r>
            <w:r>
              <w:rPr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jc w:val="both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  <w:t>9月份   民族情怀的爱国娃</w:t>
            </w:r>
          </w:p>
          <w:p>
            <w:pPr>
              <w:pStyle w:val="2"/>
              <w:widowControl/>
              <w:jc w:val="both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  <w:t>10月份  诚信明理的美德娃</w:t>
            </w:r>
          </w:p>
          <w:p>
            <w:pPr>
              <w:pStyle w:val="2"/>
              <w:widowControl/>
              <w:jc w:val="both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  <w:t>11月份  尽责坚忍的文明娃</w:t>
            </w:r>
          </w:p>
          <w:p>
            <w:pPr>
              <w:pStyle w:val="2"/>
              <w:widowControl/>
              <w:jc w:val="both"/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2"/>
                <w:sz w:val="24"/>
                <w:szCs w:val="24"/>
              </w:rPr>
              <w:t>12月份  自信阳光的健康娃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雏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鹰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争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章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安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排</w:t>
            </w:r>
          </w:p>
          <w:p>
            <w:pPr>
              <w:widowControl/>
              <w:ind w:firstLine="723" w:firstLineChars="3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班队工作小结</w:t>
            </w:r>
          </w:p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（反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思、调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整）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27D5"/>
    <w:multiLevelType w:val="multilevel"/>
    <w:tmpl w:val="408D27D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FD022"/>
    <w:multiLevelType w:val="singleLevel"/>
    <w:tmpl w:val="56EFD0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094C"/>
    <w:rsid w:val="557809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2016-09-22T03:22:00Z</dcterms:created>
  <dc:creator>Administrator</dc:creator>
  <cp:lastModifiedBy>Administrator</cp:lastModifiedBy>
  <dcterms:modified xsi:type="dcterms:W3CDTF">2016-09-22T03:39:04Z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