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2DE" w:rsidRPr="00754FE4" w:rsidRDefault="006542DE" w:rsidP="009237CD">
      <w:pPr>
        <w:ind w:firstLineChars="150" w:firstLine="31680"/>
        <w:rPr>
          <w:sz w:val="30"/>
          <w:szCs w:val="30"/>
        </w:rPr>
      </w:pPr>
      <w:r w:rsidRPr="00754FE4">
        <w:rPr>
          <w:rFonts w:hint="eastAsia"/>
          <w:sz w:val="30"/>
          <w:szCs w:val="30"/>
        </w:rPr>
        <w:t>这周四夕会主题内容为《科学饮水》，关于这次的夕会，我有如下的教学反思：</w:t>
      </w:r>
    </w:p>
    <w:p w:rsidR="006542DE" w:rsidRPr="00754FE4" w:rsidRDefault="006542DE" w:rsidP="00754FE4">
      <w:pPr>
        <w:pStyle w:val="ListParagraph"/>
        <w:numPr>
          <w:ilvl w:val="0"/>
          <w:numId w:val="5"/>
        </w:numPr>
        <w:ind w:firstLineChars="0"/>
        <w:rPr>
          <w:sz w:val="30"/>
          <w:szCs w:val="30"/>
        </w:rPr>
      </w:pPr>
      <w:r w:rsidRPr="00754FE4">
        <w:rPr>
          <w:rFonts w:hint="eastAsia"/>
          <w:sz w:val="30"/>
          <w:szCs w:val="30"/>
        </w:rPr>
        <w:t>夕会形式可以千姿百态。</w:t>
      </w:r>
    </w:p>
    <w:p w:rsidR="006542DE" w:rsidRDefault="006542DE" w:rsidP="009237CD">
      <w:pPr>
        <w:ind w:firstLineChars="150" w:firstLine="31680"/>
        <w:rPr>
          <w:sz w:val="30"/>
          <w:szCs w:val="30"/>
        </w:rPr>
      </w:pPr>
      <w:r w:rsidRPr="00754FE4">
        <w:rPr>
          <w:rFonts w:hint="eastAsia"/>
          <w:sz w:val="30"/>
          <w:szCs w:val="30"/>
        </w:rPr>
        <w:t>夕会课虽然只有十分钟，但每天都有，是与学生面对面、心与心交流的最佳时间。虽然只是短短的十分钟，但它也可以成为一首乐曲中最华美的乐章。夕会课形式并不一定是要教师对着</w:t>
      </w:r>
      <w:r w:rsidRPr="00754FE4">
        <w:rPr>
          <w:sz w:val="30"/>
          <w:szCs w:val="30"/>
        </w:rPr>
        <w:t>PPt</w:t>
      </w:r>
      <w:r w:rsidRPr="00754FE4">
        <w:rPr>
          <w:rFonts w:hint="eastAsia"/>
          <w:sz w:val="30"/>
          <w:szCs w:val="30"/>
        </w:rPr>
        <w:t>讲授，夕会课的上法没有统一固定的模式，因人、因班、因境而异，需要在长期的教育实践中去探索、去感悟。</w:t>
      </w:r>
      <w:r>
        <w:rPr>
          <w:rFonts w:hint="eastAsia"/>
          <w:sz w:val="30"/>
          <w:szCs w:val="30"/>
        </w:rPr>
        <w:t>例如这次的科学饮水德育教学，可以充分调动学生的想象创造能力。有的班主任先给学生展示了一些关于饮水的绘画创作，鼓励学生为我们校园直饮水机设计一条节约用水的标语，多多促进学生能力的发展。也有其他的班主任让学生提前做一些对科学饮水的了解，在</w:t>
      </w:r>
    </w:p>
    <w:p w:rsidR="006542DE" w:rsidRPr="00754FE4" w:rsidRDefault="006542DE" w:rsidP="00651EF0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夕会上让学生上台做回“小老师”向全班同学介绍有关知识。这些都可以体现出我们的夕会形式可以不拘泥于一种，需要我们班主任开动脑筋，努力挖掘。</w:t>
      </w:r>
    </w:p>
    <w:p w:rsidR="006542DE" w:rsidRPr="00754FE4" w:rsidRDefault="006542DE" w:rsidP="00754FE4">
      <w:pPr>
        <w:pStyle w:val="ListParagraph"/>
        <w:ind w:left="1035" w:firstLineChars="0" w:firstLine="0"/>
        <w:rPr>
          <w:sz w:val="30"/>
          <w:szCs w:val="30"/>
        </w:rPr>
      </w:pPr>
    </w:p>
    <w:p w:rsidR="006542DE" w:rsidRPr="00754FE4" w:rsidRDefault="006542DE" w:rsidP="00754FE4">
      <w:pPr>
        <w:pStyle w:val="ListParagraph"/>
        <w:numPr>
          <w:ilvl w:val="0"/>
          <w:numId w:val="5"/>
        </w:numPr>
        <w:ind w:firstLineChars="0"/>
        <w:rPr>
          <w:sz w:val="30"/>
          <w:szCs w:val="30"/>
        </w:rPr>
      </w:pPr>
      <w:r w:rsidRPr="00754FE4">
        <w:rPr>
          <w:rFonts w:hint="eastAsia"/>
          <w:sz w:val="30"/>
          <w:szCs w:val="30"/>
        </w:rPr>
        <w:t>夕会也可以上出</w:t>
      </w:r>
      <w:r w:rsidRPr="00754FE4">
        <w:rPr>
          <w:sz w:val="30"/>
          <w:szCs w:val="30"/>
        </w:rPr>
        <w:t>40</w:t>
      </w:r>
      <w:r w:rsidRPr="00754FE4">
        <w:rPr>
          <w:rFonts w:hint="eastAsia"/>
          <w:sz w:val="30"/>
          <w:szCs w:val="30"/>
        </w:rPr>
        <w:t>分钟课堂的风采。</w:t>
      </w:r>
    </w:p>
    <w:p w:rsidR="006542DE" w:rsidRPr="00754FE4" w:rsidRDefault="006542DE" w:rsidP="009237CD">
      <w:pPr>
        <w:ind w:firstLineChars="200" w:firstLine="31680"/>
        <w:rPr>
          <w:sz w:val="30"/>
          <w:szCs w:val="30"/>
        </w:rPr>
      </w:pPr>
      <w:r w:rsidRPr="00754FE4">
        <w:rPr>
          <w:rFonts w:hint="eastAsia"/>
          <w:sz w:val="30"/>
          <w:szCs w:val="30"/>
        </w:rPr>
        <w:t>在夕会的主题教育中，可以很好地利用该课程的特点对学生好的表现及时地肯定与奖励，例如在家校联系本上印上一个笑脸，或是一个</w:t>
      </w:r>
      <w:r w:rsidRPr="00754FE4">
        <w:rPr>
          <w:sz w:val="30"/>
          <w:szCs w:val="30"/>
        </w:rPr>
        <w:t>“</w:t>
      </w:r>
      <w:r w:rsidRPr="00754FE4">
        <w:rPr>
          <w:rFonts w:hint="eastAsia"/>
          <w:sz w:val="30"/>
          <w:szCs w:val="30"/>
        </w:rPr>
        <w:t>奖</w:t>
      </w:r>
      <w:r w:rsidRPr="00754FE4">
        <w:rPr>
          <w:sz w:val="30"/>
          <w:szCs w:val="30"/>
        </w:rPr>
        <w:t>”</w:t>
      </w:r>
      <w:r w:rsidRPr="00754FE4">
        <w:rPr>
          <w:rFonts w:hint="eastAsia"/>
          <w:sz w:val="30"/>
          <w:szCs w:val="30"/>
        </w:rPr>
        <w:t>字，然后在全班进行德育。班主任要充分发挥班主任的主导作用，正确引导，采用适当的评价激励手段加以强化，还要关注夕会课教育效果的持续性。久而久之，学生对夕会会非常期待。</w:t>
      </w:r>
    </w:p>
    <w:p w:rsidR="006542DE" w:rsidRPr="00754FE4" w:rsidRDefault="006542DE" w:rsidP="009237CD">
      <w:pPr>
        <w:ind w:firstLineChars="150" w:firstLine="31680"/>
        <w:rPr>
          <w:sz w:val="30"/>
          <w:szCs w:val="30"/>
        </w:rPr>
      </w:pPr>
      <w:r w:rsidRPr="00754FE4">
        <w:rPr>
          <w:rFonts w:hint="eastAsia"/>
          <w:sz w:val="30"/>
          <w:szCs w:val="30"/>
        </w:rPr>
        <w:t>这样的夕会课，形式多样，绚丽多姿，既充满人文关怀，又涌动生命旋律。</w:t>
      </w:r>
      <w:r>
        <w:rPr>
          <w:rFonts w:hint="eastAsia"/>
          <w:sz w:val="30"/>
          <w:szCs w:val="30"/>
        </w:rPr>
        <w:t>我们班主任要尽可能利用</w:t>
      </w:r>
      <w:r w:rsidRPr="00754FE4">
        <w:rPr>
          <w:rFonts w:hint="eastAsia"/>
          <w:sz w:val="30"/>
          <w:szCs w:val="30"/>
        </w:rPr>
        <w:t>短暂的十分钟夕会课，为学生开辟了广阔的舞台</w:t>
      </w:r>
      <w:r>
        <w:rPr>
          <w:sz w:val="30"/>
          <w:szCs w:val="30"/>
        </w:rPr>
        <w:t>,</w:t>
      </w:r>
      <w:r w:rsidRPr="00754FE4">
        <w:rPr>
          <w:rFonts w:hint="eastAsia"/>
          <w:sz w:val="30"/>
          <w:szCs w:val="30"/>
        </w:rPr>
        <w:t>赢得了学生的喜爱。适合的，一定是孩子们喜爱的；喜爱的，一定会是行之有效的。精心烹制学生的精神食粮，让我们共同演绎精彩十分钟！</w:t>
      </w:r>
    </w:p>
    <w:p w:rsidR="006542DE" w:rsidRDefault="006542DE"/>
    <w:sectPr w:rsidR="006542DE" w:rsidSect="00982D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D3CA5"/>
    <w:multiLevelType w:val="hybridMultilevel"/>
    <w:tmpl w:val="964C8078"/>
    <w:lvl w:ilvl="0" w:tplc="B404AA60">
      <w:start w:val="2"/>
      <w:numFmt w:val="decimal"/>
      <w:lvlText w:val="（%1）"/>
      <w:lvlJc w:val="left"/>
      <w:pPr>
        <w:ind w:left="1035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155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57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95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415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3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255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675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095" w:hanging="420"/>
      </w:pPr>
      <w:rPr>
        <w:rFonts w:cs="Times New Roman"/>
      </w:rPr>
    </w:lvl>
  </w:abstractNum>
  <w:abstractNum w:abstractNumId="1">
    <w:nsid w:val="0E185606"/>
    <w:multiLevelType w:val="hybridMultilevel"/>
    <w:tmpl w:val="029EC57C"/>
    <w:lvl w:ilvl="0" w:tplc="3C6EA9F0">
      <w:start w:val="1"/>
      <w:numFmt w:val="decimal"/>
      <w:lvlText w:val="（%1）"/>
      <w:lvlJc w:val="left"/>
      <w:pPr>
        <w:ind w:left="1035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155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57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95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415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3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255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675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095" w:hanging="420"/>
      </w:pPr>
      <w:rPr>
        <w:rFonts w:cs="Times New Roman"/>
      </w:rPr>
    </w:lvl>
  </w:abstractNum>
  <w:abstractNum w:abstractNumId="2">
    <w:nsid w:val="21AE4C41"/>
    <w:multiLevelType w:val="hybridMultilevel"/>
    <w:tmpl w:val="DDF8031C"/>
    <w:lvl w:ilvl="0" w:tplc="F8DCB498">
      <w:start w:val="1"/>
      <w:numFmt w:val="decimal"/>
      <w:lvlText w:val="（%1）"/>
      <w:lvlJc w:val="left"/>
      <w:pPr>
        <w:ind w:left="1035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155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57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95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415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3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255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675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095" w:hanging="420"/>
      </w:pPr>
      <w:rPr>
        <w:rFonts w:cs="Times New Roman"/>
      </w:rPr>
    </w:lvl>
  </w:abstractNum>
  <w:abstractNum w:abstractNumId="3">
    <w:nsid w:val="268874C9"/>
    <w:multiLevelType w:val="hybridMultilevel"/>
    <w:tmpl w:val="5D7E2AA4"/>
    <w:lvl w:ilvl="0" w:tplc="3B36ED82">
      <w:start w:val="1"/>
      <w:numFmt w:val="decimal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4">
    <w:nsid w:val="32F64B64"/>
    <w:multiLevelType w:val="hybridMultilevel"/>
    <w:tmpl w:val="59A8F2F8"/>
    <w:lvl w:ilvl="0" w:tplc="CD082994">
      <w:start w:val="1"/>
      <w:numFmt w:val="decimal"/>
      <w:lvlText w:val="（%1）"/>
      <w:lvlJc w:val="left"/>
      <w:pPr>
        <w:ind w:left="1035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155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57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95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415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3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255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675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095" w:hanging="42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FC2"/>
    <w:rsid w:val="00202E23"/>
    <w:rsid w:val="0062249F"/>
    <w:rsid w:val="00651EF0"/>
    <w:rsid w:val="006542DE"/>
    <w:rsid w:val="006F041B"/>
    <w:rsid w:val="00754FE4"/>
    <w:rsid w:val="00843FC2"/>
    <w:rsid w:val="008E0786"/>
    <w:rsid w:val="009237CD"/>
    <w:rsid w:val="00982D00"/>
    <w:rsid w:val="00A258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2D00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843FC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DefaultParagraphFont"/>
    <w:uiPriority w:val="99"/>
    <w:rsid w:val="00843FC2"/>
    <w:rPr>
      <w:rFonts w:cs="Times New Roman"/>
    </w:rPr>
  </w:style>
  <w:style w:type="paragraph" w:styleId="ListParagraph">
    <w:name w:val="List Paragraph"/>
    <w:basedOn w:val="Normal"/>
    <w:uiPriority w:val="99"/>
    <w:qFormat/>
    <w:rsid w:val="00843FC2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9634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98</Words>
  <Characters>564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这周四夕会主题内容为《科学饮水》，关于这次的夕会，我有如下的教学反思：</dc:title>
  <dc:subject/>
  <dc:creator>Administrator</dc:creator>
  <cp:keywords/>
  <dc:description/>
  <cp:lastModifiedBy>admin</cp:lastModifiedBy>
  <cp:revision>2</cp:revision>
  <dcterms:created xsi:type="dcterms:W3CDTF">2016-10-21T06:06:00Z</dcterms:created>
  <dcterms:modified xsi:type="dcterms:W3CDTF">2016-10-21T06:06:00Z</dcterms:modified>
</cp:coreProperties>
</file>