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B6" w:rsidRDefault="006715B6" w:rsidP="001035F5">
      <w:pPr>
        <w:spacing w:beforeLines="50" w:afterLines="50" w:line="480" w:lineRule="auto"/>
        <w:jc w:val="center"/>
        <w:rPr>
          <w:sz w:val="2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常州市公开课记录表</w:t>
      </w:r>
      <w:r>
        <w:rPr>
          <w:rFonts w:ascii="Monotype Corsiva" w:hAnsi="Monotype Corsiva"/>
          <w:sz w:val="24"/>
        </w:rPr>
        <w:t>No</w:t>
      </w:r>
      <w:r>
        <w:rPr>
          <w:rFonts w:ascii="仿宋_GB2312" w:hAnsi="Monotype Corsiva"/>
          <w:sz w:val="24"/>
        </w:rPr>
        <w:t>:</w:t>
      </w:r>
    </w:p>
    <w:tbl>
      <w:tblPr>
        <w:tblW w:w="8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76"/>
        <w:gridCol w:w="550"/>
        <w:gridCol w:w="402"/>
        <w:gridCol w:w="513"/>
        <w:gridCol w:w="681"/>
        <w:gridCol w:w="878"/>
        <w:gridCol w:w="568"/>
        <w:gridCol w:w="1081"/>
        <w:gridCol w:w="899"/>
        <w:gridCol w:w="17"/>
        <w:gridCol w:w="1182"/>
        <w:gridCol w:w="1141"/>
      </w:tblGrid>
      <w:tr w:rsidR="006715B6" w:rsidTr="00803552">
        <w:trPr>
          <w:cantSplit/>
          <w:trHeight w:val="774"/>
        </w:trPr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执教老师</w:t>
            </w:r>
          </w:p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291C0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丁坤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vAlign w:val="center"/>
          </w:tcPr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学科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291C0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高中语文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291C0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常州市第二中学</w:t>
            </w:r>
          </w:p>
        </w:tc>
      </w:tr>
      <w:tr w:rsidR="006715B6" w:rsidTr="006031CC">
        <w:trPr>
          <w:cantSplit/>
          <w:trHeight w:val="972"/>
        </w:trPr>
        <w:tc>
          <w:tcPr>
            <w:tcW w:w="1026" w:type="dxa"/>
            <w:gridSpan w:val="2"/>
            <w:vAlign w:val="center"/>
          </w:tcPr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年级</w:t>
            </w:r>
          </w:p>
        </w:tc>
        <w:tc>
          <w:tcPr>
            <w:tcW w:w="1596" w:type="dxa"/>
            <w:gridSpan w:val="3"/>
            <w:vAlign w:val="center"/>
          </w:tcPr>
          <w:p w:rsidR="006715B6" w:rsidRDefault="006715B6" w:rsidP="00291C0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高二（</w:t>
            </w:r>
            <w:r>
              <w:rPr>
                <w:rFonts w:ascii="仿宋_GB2312" w:eastAsia="仿宋_GB2312"/>
                <w:sz w:val="24"/>
              </w:rPr>
              <w:t>11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446" w:type="dxa"/>
            <w:gridSpan w:val="2"/>
            <w:vAlign w:val="center"/>
          </w:tcPr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980" w:type="dxa"/>
            <w:gridSpan w:val="2"/>
            <w:vAlign w:val="center"/>
          </w:tcPr>
          <w:p w:rsidR="006715B6" w:rsidRPr="009001E0" w:rsidRDefault="006715B6" w:rsidP="00291C04">
            <w:pPr>
              <w:jc w:val="center"/>
              <w:rPr>
                <w:rFonts w:eastAsia="仿宋_GB2312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6"/>
                <w:attr w:name="Year" w:val="2015"/>
              </w:smartTagPr>
              <w:r w:rsidRPr="009001E0">
                <w:rPr>
                  <w:rFonts w:eastAsia="仿宋_GB2312"/>
                  <w:sz w:val="24"/>
                </w:rPr>
                <w:t>2015</w:t>
              </w:r>
              <w:r w:rsidRPr="009001E0">
                <w:rPr>
                  <w:rFonts w:eastAsia="仿宋_GB2312" w:hint="eastAsia"/>
                  <w:sz w:val="24"/>
                </w:rPr>
                <w:t>年</w:t>
              </w:r>
              <w:r w:rsidRPr="009001E0">
                <w:rPr>
                  <w:rFonts w:eastAsia="仿宋_GB2312"/>
                  <w:sz w:val="24"/>
                </w:rPr>
                <w:t>6</w:t>
              </w:r>
              <w:r w:rsidRPr="009001E0">
                <w:rPr>
                  <w:rFonts w:eastAsia="仿宋_GB2312" w:hint="eastAsia"/>
                  <w:sz w:val="24"/>
                </w:rPr>
                <w:t>月</w:t>
              </w:r>
              <w:r w:rsidRPr="009001E0">
                <w:rPr>
                  <w:rFonts w:eastAsia="仿宋_GB2312"/>
                  <w:sz w:val="24"/>
                </w:rPr>
                <w:t>2</w:t>
              </w:r>
              <w:r w:rsidRPr="009001E0">
                <w:rPr>
                  <w:rFonts w:eastAsia="仿宋_GB2312" w:hint="eastAsia"/>
                  <w:sz w:val="24"/>
                </w:rPr>
                <w:t>日</w:t>
              </w:r>
            </w:smartTag>
          </w:p>
        </w:tc>
        <w:tc>
          <w:tcPr>
            <w:tcW w:w="1199" w:type="dxa"/>
            <w:gridSpan w:val="2"/>
            <w:vAlign w:val="center"/>
          </w:tcPr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开课时数</w:t>
            </w:r>
          </w:p>
        </w:tc>
        <w:tc>
          <w:tcPr>
            <w:tcW w:w="1141" w:type="dxa"/>
            <w:vAlign w:val="center"/>
          </w:tcPr>
          <w:p w:rsidR="006715B6" w:rsidRDefault="006715B6" w:rsidP="00291C0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</w:tr>
      <w:tr w:rsidR="006715B6" w:rsidTr="00803552">
        <w:trPr>
          <w:cantSplit/>
          <w:trHeight w:val="909"/>
        </w:trPr>
        <w:tc>
          <w:tcPr>
            <w:tcW w:w="1026" w:type="dxa"/>
            <w:gridSpan w:val="2"/>
            <w:vAlign w:val="center"/>
          </w:tcPr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</w:t>
            </w:r>
          </w:p>
        </w:tc>
        <w:tc>
          <w:tcPr>
            <w:tcW w:w="7362" w:type="dxa"/>
            <w:gridSpan w:val="10"/>
            <w:vAlign w:val="center"/>
          </w:tcPr>
          <w:p w:rsidR="006715B6" w:rsidRDefault="006715B6" w:rsidP="006715B6">
            <w:pPr>
              <w:ind w:firstLineChars="1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《祭欧阳文忠公文》《</w:t>
            </w:r>
            <w:r>
              <w:rPr>
                <w:rFonts w:eastAsia="仿宋_GB2312"/>
                <w:sz w:val="24"/>
              </w:rPr>
              <w:t>&lt;</w:t>
            </w:r>
            <w:r>
              <w:rPr>
                <w:rFonts w:eastAsia="仿宋_GB2312" w:hint="eastAsia"/>
                <w:sz w:val="24"/>
              </w:rPr>
              <w:t>伶官传</w:t>
            </w:r>
            <w:r>
              <w:rPr>
                <w:rFonts w:eastAsia="仿宋_GB2312"/>
                <w:sz w:val="24"/>
              </w:rPr>
              <w:t>&gt;</w:t>
            </w:r>
            <w:r>
              <w:rPr>
                <w:rFonts w:eastAsia="仿宋_GB2312" w:hint="eastAsia"/>
                <w:sz w:val="24"/>
              </w:rPr>
              <w:t>序》《醉翁亭记》《祭石曼卿文》（比较阅读）</w:t>
            </w:r>
          </w:p>
        </w:tc>
      </w:tr>
      <w:tr w:rsidR="006715B6" w:rsidTr="00803552">
        <w:trPr>
          <w:cantSplit/>
          <w:trHeight w:val="1355"/>
        </w:trPr>
        <w:tc>
          <w:tcPr>
            <w:tcW w:w="1026" w:type="dxa"/>
            <w:gridSpan w:val="2"/>
            <w:vAlign w:val="center"/>
          </w:tcPr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</w:t>
            </w:r>
          </w:p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目的</w:t>
            </w:r>
          </w:p>
        </w:tc>
        <w:tc>
          <w:tcPr>
            <w:tcW w:w="7362" w:type="dxa"/>
            <w:gridSpan w:val="10"/>
            <w:vAlign w:val="center"/>
          </w:tcPr>
          <w:p w:rsidR="006715B6" w:rsidRPr="009001E0" w:rsidRDefault="006715B6" w:rsidP="00291C04">
            <w:pPr>
              <w:ind w:firstLine="482"/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常州市数字化学习试点校中期评估现场展示研究课</w:t>
            </w:r>
          </w:p>
        </w:tc>
      </w:tr>
      <w:tr w:rsidR="006715B6" w:rsidTr="00803552">
        <w:trPr>
          <w:cantSplit/>
          <w:trHeight w:val="937"/>
        </w:trPr>
        <w:tc>
          <w:tcPr>
            <w:tcW w:w="1941" w:type="dxa"/>
            <w:gridSpan w:val="4"/>
            <w:tcBorders>
              <w:right w:val="single" w:sz="4" w:space="0" w:color="auto"/>
            </w:tcBorders>
            <w:vAlign w:val="center"/>
          </w:tcPr>
          <w:p w:rsidR="006715B6" w:rsidRDefault="006715B6" w:rsidP="00291C0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听课人数和范围</w:t>
            </w:r>
          </w:p>
        </w:tc>
        <w:tc>
          <w:tcPr>
            <w:tcW w:w="6447" w:type="dxa"/>
            <w:gridSpan w:val="8"/>
            <w:tcBorders>
              <w:left w:val="single" w:sz="4" w:space="0" w:color="auto"/>
            </w:tcBorders>
            <w:vAlign w:val="center"/>
          </w:tcPr>
          <w:p w:rsidR="006715B6" w:rsidRPr="009001E0" w:rsidRDefault="006715B6" w:rsidP="00291C04">
            <w:pPr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</w:t>
            </w:r>
            <w:r w:rsidRPr="009001E0">
              <w:rPr>
                <w:rFonts w:eastAsia="仿宋_GB2312"/>
                <w:sz w:val="24"/>
              </w:rPr>
              <w:t xml:space="preserve">    180</w:t>
            </w:r>
            <w:r w:rsidRPr="009001E0">
              <w:rPr>
                <w:rFonts w:eastAsia="仿宋_GB2312" w:hint="eastAsia"/>
                <w:sz w:val="24"/>
              </w:rPr>
              <w:t>人</w:t>
            </w:r>
          </w:p>
        </w:tc>
      </w:tr>
      <w:tr w:rsidR="006715B6" w:rsidTr="00803552">
        <w:trPr>
          <w:cantSplit/>
          <w:trHeight w:val="5060"/>
        </w:trPr>
        <w:tc>
          <w:tcPr>
            <w:tcW w:w="476" w:type="dxa"/>
            <w:vAlign w:val="center"/>
          </w:tcPr>
          <w:p w:rsidR="006715B6" w:rsidRDefault="006715B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价</w:t>
            </w: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7912" w:type="dxa"/>
            <w:gridSpan w:val="11"/>
            <w:vAlign w:val="center"/>
          </w:tcPr>
          <w:p w:rsidR="006715B6" w:rsidRPr="0060126C" w:rsidRDefault="006715B6" w:rsidP="00F21349">
            <w:pPr>
              <w:spacing w:line="480" w:lineRule="auto"/>
              <w:jc w:val="left"/>
              <w:rPr>
                <w:rFonts w:eastAsia="仿宋_GB2312"/>
                <w:sz w:val="24"/>
              </w:rPr>
            </w:pPr>
            <w:r w:rsidRPr="0060126C">
              <w:rPr>
                <w:rFonts w:eastAsia="仿宋_GB2312" w:hint="eastAsia"/>
                <w:sz w:val="24"/>
              </w:rPr>
              <w:t>该课设计中，让学生借助</w:t>
            </w:r>
            <w:r w:rsidRPr="0060126C">
              <w:rPr>
                <w:rFonts w:eastAsia="仿宋_GB2312"/>
                <w:sz w:val="24"/>
              </w:rPr>
              <w:t>E</w:t>
            </w:r>
            <w:r w:rsidRPr="0060126C">
              <w:rPr>
                <w:rFonts w:eastAsia="仿宋_GB2312" w:hint="eastAsia"/>
                <w:sz w:val="24"/>
              </w:rPr>
              <w:t>学习网络，查找分析欧阳修《醉翁亭记》《</w:t>
            </w:r>
            <w:r w:rsidRPr="0060126C">
              <w:rPr>
                <w:rFonts w:eastAsia="仿宋_GB2312"/>
                <w:sz w:val="24"/>
              </w:rPr>
              <w:t>&lt;</w:t>
            </w:r>
            <w:r w:rsidRPr="0060126C">
              <w:rPr>
                <w:rFonts w:eastAsia="仿宋_GB2312" w:hint="eastAsia"/>
                <w:sz w:val="24"/>
              </w:rPr>
              <w:t>伶官传</w:t>
            </w:r>
            <w:r w:rsidRPr="0060126C">
              <w:rPr>
                <w:rFonts w:eastAsia="仿宋_GB2312"/>
                <w:sz w:val="24"/>
              </w:rPr>
              <w:t>&gt;</w:t>
            </w:r>
            <w:r w:rsidRPr="0060126C">
              <w:rPr>
                <w:rFonts w:eastAsia="仿宋_GB2312" w:hint="eastAsia"/>
                <w:sz w:val="24"/>
              </w:rPr>
              <w:t>序》《秋声赋》等文章共性特点的内容，并分享给全班同学。台湾“创玮”课堂交互平台让学生可以自由地查阅资料和发表自己的见解，并得到及时分享，解决了传统文科课堂上的参与率小的问题。</w:t>
            </w:r>
          </w:p>
          <w:p w:rsidR="006715B6" w:rsidRDefault="006715B6" w:rsidP="00F21349">
            <w:pPr>
              <w:spacing w:line="480" w:lineRule="auto"/>
              <w:jc w:val="left"/>
              <w:rPr>
                <w:sz w:val="24"/>
              </w:rPr>
            </w:pPr>
            <w:r w:rsidRPr="0060126C">
              <w:rPr>
                <w:rFonts w:eastAsia="仿宋_GB2312" w:hint="eastAsia"/>
                <w:sz w:val="24"/>
              </w:rPr>
              <w:t>课堂资源丰富，给学生充分的学习自主权，培养了学生合作互助的精神，学习效率高。</w:t>
            </w:r>
          </w:p>
          <w:p w:rsidR="006715B6" w:rsidRDefault="006715B6" w:rsidP="001035F5">
            <w:pPr>
              <w:spacing w:beforeLines="50" w:afterLines="50" w:line="480" w:lineRule="auto"/>
              <w:ind w:firstLine="4440"/>
              <w:rPr>
                <w:rFonts w:eastAsia="仿宋_GB2312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评议人（姓名）</w:t>
            </w:r>
          </w:p>
        </w:tc>
      </w:tr>
      <w:tr w:rsidR="006715B6" w:rsidTr="00803552">
        <w:trPr>
          <w:cantSplit/>
          <w:trHeight w:val="1975"/>
        </w:trPr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6715B6" w:rsidRDefault="006715B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主办单位意见</w:t>
            </w:r>
          </w:p>
        </w:tc>
        <w:tc>
          <w:tcPr>
            <w:tcW w:w="7912" w:type="dxa"/>
            <w:gridSpan w:val="11"/>
            <w:tcBorders>
              <w:bottom w:val="single" w:sz="12" w:space="0" w:color="auto"/>
            </w:tcBorders>
          </w:tcPr>
          <w:p w:rsidR="006715B6" w:rsidRDefault="006715B6">
            <w:pPr>
              <w:rPr>
                <w:sz w:val="24"/>
              </w:rPr>
            </w:pPr>
          </w:p>
          <w:p w:rsidR="006715B6" w:rsidRDefault="006715B6">
            <w:pPr>
              <w:rPr>
                <w:sz w:val="24"/>
              </w:rPr>
            </w:pPr>
          </w:p>
          <w:p w:rsidR="006715B6" w:rsidRDefault="006715B6">
            <w:pPr>
              <w:rPr>
                <w:sz w:val="24"/>
              </w:rPr>
            </w:pPr>
          </w:p>
          <w:p w:rsidR="006715B6" w:rsidRDefault="006715B6">
            <w:pPr>
              <w:rPr>
                <w:sz w:val="24"/>
              </w:rPr>
            </w:pPr>
          </w:p>
          <w:p w:rsidR="006715B6" w:rsidRDefault="006715B6">
            <w:pPr>
              <w:rPr>
                <w:sz w:val="24"/>
              </w:rPr>
            </w:pPr>
          </w:p>
          <w:p w:rsidR="006715B6" w:rsidRDefault="006715B6" w:rsidP="006715B6">
            <w:pPr>
              <w:ind w:firstLineChars="1800" w:firstLine="316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715B6" w:rsidRDefault="006715B6">
            <w:pPr>
              <w:wordWrap w:val="0"/>
              <w:jc w:val="right"/>
              <w:rPr>
                <w:sz w:val="24"/>
              </w:rPr>
            </w:pPr>
            <w:smartTag w:uri="urn:schemas-microsoft-com:office:smarttags" w:element="chsdate">
              <w:smartTagPr>
                <w:attr w:name="Year" w:val="2015"/>
                <w:attr w:name="Month" w:val="6"/>
                <w:attr w:name="Day" w:val="25"/>
                <w:attr w:name="IsLunarDate" w:val="False"/>
                <w:attr w:name="IsROCDate" w:val="False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25"/>
                  <w:attr w:name="Month" w:val="6"/>
                  <w:attr w:name="Year" w:val="2015"/>
                </w:smartTagPr>
                <w:r>
                  <w:rPr>
                    <w:sz w:val="24"/>
                  </w:rPr>
                  <w:t>2015</w:t>
                </w:r>
                <w:r>
                  <w:rPr>
                    <w:rFonts w:hint="eastAsia"/>
                    <w:sz w:val="24"/>
                  </w:rPr>
                  <w:t>年</w:t>
                </w:r>
                <w:r>
                  <w:rPr>
                    <w:sz w:val="24"/>
                  </w:rPr>
                  <w:t xml:space="preserve"> 6 </w:t>
                </w:r>
                <w:r>
                  <w:rPr>
                    <w:rFonts w:hint="eastAsia"/>
                    <w:sz w:val="24"/>
                  </w:rPr>
                  <w:t>月</w:t>
                </w:r>
              </w:smartTag>
              <w:r>
                <w:rPr>
                  <w:sz w:val="24"/>
                </w:rPr>
                <w:t>2</w:t>
              </w:r>
            </w:smartTag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715B6" w:rsidRDefault="006715B6" w:rsidP="001035F5">
      <w:pPr>
        <w:spacing w:beforeLines="50"/>
        <w:ind w:right="238"/>
        <w:jc w:val="right"/>
        <w:rPr>
          <w:sz w:val="24"/>
        </w:rPr>
      </w:pPr>
      <w:r>
        <w:rPr>
          <w:rFonts w:hint="eastAsia"/>
          <w:sz w:val="24"/>
        </w:rPr>
        <w:t>常州市教科院印</w:t>
      </w:r>
    </w:p>
    <w:p w:rsidR="006715B6" w:rsidRDefault="006715B6" w:rsidP="001035F5">
      <w:pPr>
        <w:spacing w:beforeLines="50" w:afterLines="50" w:line="480" w:lineRule="auto"/>
        <w:jc w:val="center"/>
        <w:rPr>
          <w:sz w:val="2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常州市公开课记录表</w:t>
      </w:r>
      <w:r>
        <w:rPr>
          <w:rFonts w:ascii="Monotype Corsiva" w:hAnsi="Monotype Corsiva"/>
          <w:sz w:val="24"/>
        </w:rPr>
        <w:t>No</w:t>
      </w:r>
      <w:r>
        <w:rPr>
          <w:rFonts w:ascii="仿宋_GB2312" w:hAnsi="Monotype Corsiva"/>
          <w:sz w:val="24"/>
        </w:rPr>
        <w:t>:</w:t>
      </w:r>
    </w:p>
    <w:tbl>
      <w:tblPr>
        <w:tblW w:w="8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76"/>
        <w:gridCol w:w="550"/>
        <w:gridCol w:w="402"/>
        <w:gridCol w:w="513"/>
        <w:gridCol w:w="681"/>
        <w:gridCol w:w="878"/>
        <w:gridCol w:w="568"/>
        <w:gridCol w:w="1081"/>
        <w:gridCol w:w="899"/>
        <w:gridCol w:w="17"/>
        <w:gridCol w:w="1182"/>
        <w:gridCol w:w="1141"/>
      </w:tblGrid>
      <w:tr w:rsidR="006715B6" w:rsidTr="00101BEC">
        <w:trPr>
          <w:cantSplit/>
          <w:trHeight w:val="774"/>
        </w:trPr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执教老师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徐展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学科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高中物理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常州市第二中学</w:t>
            </w:r>
          </w:p>
        </w:tc>
      </w:tr>
      <w:tr w:rsidR="006715B6" w:rsidTr="006031CC">
        <w:trPr>
          <w:cantSplit/>
          <w:trHeight w:val="972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年级</w:t>
            </w:r>
          </w:p>
        </w:tc>
        <w:tc>
          <w:tcPr>
            <w:tcW w:w="1596" w:type="dxa"/>
            <w:gridSpan w:val="3"/>
            <w:vAlign w:val="center"/>
          </w:tcPr>
          <w:p w:rsidR="006715B6" w:rsidRDefault="006715B6" w:rsidP="00101BE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高二（</w:t>
            </w:r>
            <w:r>
              <w:rPr>
                <w:rFonts w:ascii="仿宋_GB2312"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44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980" w:type="dxa"/>
            <w:gridSpan w:val="2"/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6"/>
                <w:attr w:name="Year" w:val="2015"/>
              </w:smartTagPr>
              <w:r w:rsidRPr="009001E0">
                <w:rPr>
                  <w:rFonts w:eastAsia="仿宋_GB2312"/>
                  <w:sz w:val="24"/>
                </w:rPr>
                <w:t>2015</w:t>
              </w:r>
              <w:r w:rsidRPr="009001E0">
                <w:rPr>
                  <w:rFonts w:eastAsia="仿宋_GB2312" w:hint="eastAsia"/>
                  <w:sz w:val="24"/>
                </w:rPr>
                <w:t>年</w:t>
              </w:r>
              <w:r w:rsidRPr="009001E0">
                <w:rPr>
                  <w:rFonts w:eastAsia="仿宋_GB2312"/>
                  <w:sz w:val="24"/>
                </w:rPr>
                <w:t>6</w:t>
              </w:r>
              <w:r w:rsidRPr="009001E0">
                <w:rPr>
                  <w:rFonts w:eastAsia="仿宋_GB2312" w:hint="eastAsia"/>
                  <w:sz w:val="24"/>
                </w:rPr>
                <w:t>月</w:t>
              </w:r>
              <w:r w:rsidRPr="009001E0">
                <w:rPr>
                  <w:rFonts w:eastAsia="仿宋_GB2312"/>
                  <w:sz w:val="24"/>
                </w:rPr>
                <w:t>2</w:t>
              </w:r>
              <w:r w:rsidRPr="009001E0">
                <w:rPr>
                  <w:rFonts w:eastAsia="仿宋_GB2312" w:hint="eastAsia"/>
                  <w:sz w:val="24"/>
                </w:rPr>
                <w:t>日</w:t>
              </w:r>
            </w:smartTag>
          </w:p>
        </w:tc>
        <w:tc>
          <w:tcPr>
            <w:tcW w:w="1199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开课时数</w:t>
            </w:r>
          </w:p>
        </w:tc>
        <w:tc>
          <w:tcPr>
            <w:tcW w:w="1141" w:type="dxa"/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</w:tr>
      <w:tr w:rsidR="006715B6" w:rsidTr="00101BEC">
        <w:trPr>
          <w:cantSplit/>
          <w:trHeight w:val="909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</w:t>
            </w:r>
          </w:p>
        </w:tc>
        <w:tc>
          <w:tcPr>
            <w:tcW w:w="7362" w:type="dxa"/>
            <w:gridSpan w:val="10"/>
            <w:vAlign w:val="center"/>
          </w:tcPr>
          <w:p w:rsidR="006715B6" w:rsidRDefault="006715B6" w:rsidP="006715B6">
            <w:pPr>
              <w:ind w:firstLineChars="1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《气体热现象的微观解释》</w:t>
            </w:r>
          </w:p>
        </w:tc>
      </w:tr>
      <w:tr w:rsidR="006715B6" w:rsidTr="009E3AD9">
        <w:trPr>
          <w:cantSplit/>
          <w:trHeight w:val="1216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目的</w:t>
            </w:r>
          </w:p>
        </w:tc>
        <w:tc>
          <w:tcPr>
            <w:tcW w:w="7362" w:type="dxa"/>
            <w:gridSpan w:val="10"/>
            <w:vAlign w:val="center"/>
          </w:tcPr>
          <w:p w:rsidR="006715B6" w:rsidRPr="009001E0" w:rsidRDefault="006715B6" w:rsidP="00101BEC">
            <w:pPr>
              <w:ind w:firstLine="482"/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常州市数字化学习试点校中期评估现场展示研究课</w:t>
            </w:r>
          </w:p>
        </w:tc>
      </w:tr>
      <w:tr w:rsidR="006715B6" w:rsidTr="00101BEC">
        <w:trPr>
          <w:cantSplit/>
          <w:trHeight w:val="937"/>
        </w:trPr>
        <w:tc>
          <w:tcPr>
            <w:tcW w:w="1941" w:type="dxa"/>
            <w:gridSpan w:val="4"/>
            <w:tcBorders>
              <w:right w:val="single" w:sz="4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听课人数和范围</w:t>
            </w:r>
          </w:p>
        </w:tc>
        <w:tc>
          <w:tcPr>
            <w:tcW w:w="6447" w:type="dxa"/>
            <w:gridSpan w:val="8"/>
            <w:tcBorders>
              <w:left w:val="single" w:sz="4" w:space="0" w:color="auto"/>
            </w:tcBorders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</w:t>
            </w:r>
            <w:r w:rsidRPr="009001E0">
              <w:rPr>
                <w:rFonts w:eastAsia="仿宋_GB2312"/>
                <w:sz w:val="24"/>
              </w:rPr>
              <w:t xml:space="preserve">    180</w:t>
            </w:r>
            <w:r w:rsidRPr="009001E0">
              <w:rPr>
                <w:rFonts w:eastAsia="仿宋_GB2312" w:hint="eastAsia"/>
                <w:sz w:val="24"/>
              </w:rPr>
              <w:t>人</w:t>
            </w:r>
          </w:p>
        </w:tc>
      </w:tr>
      <w:tr w:rsidR="006715B6" w:rsidTr="00101BEC">
        <w:trPr>
          <w:cantSplit/>
          <w:trHeight w:val="5060"/>
        </w:trPr>
        <w:tc>
          <w:tcPr>
            <w:tcW w:w="476" w:type="dxa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价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7912" w:type="dxa"/>
            <w:gridSpan w:val="11"/>
            <w:vAlign w:val="center"/>
          </w:tcPr>
          <w:p w:rsidR="006715B6" w:rsidRPr="00064A2D" w:rsidRDefault="006715B6" w:rsidP="006715B6">
            <w:pPr>
              <w:spacing w:line="480" w:lineRule="auto"/>
              <w:ind w:firstLineChars="200" w:firstLine="31680"/>
              <w:rPr>
                <w:rFonts w:eastAsia="仿宋_GB2312"/>
                <w:sz w:val="24"/>
              </w:rPr>
            </w:pPr>
            <w:r w:rsidRPr="00064A2D">
              <w:rPr>
                <w:rFonts w:eastAsia="仿宋_GB2312" w:hint="eastAsia"/>
                <w:sz w:val="24"/>
              </w:rPr>
              <w:t>虽然在普通机房，但教师根据课堂教学目标，设计</w:t>
            </w:r>
            <w:r w:rsidRPr="00064A2D">
              <w:rPr>
                <w:rFonts w:eastAsia="仿宋_GB2312"/>
                <w:sz w:val="24"/>
              </w:rPr>
              <w:t>e</w:t>
            </w:r>
            <w:r w:rsidRPr="00064A2D">
              <w:rPr>
                <w:rFonts w:eastAsia="仿宋_GB2312" w:hint="eastAsia"/>
                <w:sz w:val="24"/>
              </w:rPr>
              <w:t>学习环境下的若干教学活动，如利用自制网络软件与</w:t>
            </w:r>
            <w:r w:rsidRPr="00064A2D">
              <w:rPr>
                <w:rFonts w:eastAsia="仿宋_GB2312"/>
                <w:sz w:val="24"/>
              </w:rPr>
              <w:t>excel</w:t>
            </w:r>
            <w:r w:rsidRPr="00064A2D">
              <w:rPr>
                <w:rFonts w:eastAsia="仿宋_GB2312" w:hint="eastAsia"/>
                <w:sz w:val="24"/>
              </w:rPr>
              <w:t>软件收集处理实验数据、利用因特网学习、微视频教学等，将信息技术手段融入日常课堂。与高中数学中的统计学知识结合，实现学科知识间的融会贯通。</w:t>
            </w:r>
          </w:p>
          <w:p w:rsidR="006715B6" w:rsidRDefault="006715B6" w:rsidP="006715B6">
            <w:pPr>
              <w:spacing w:line="480" w:lineRule="auto"/>
              <w:ind w:firstLineChars="200" w:firstLine="31680"/>
              <w:jc w:val="left"/>
              <w:rPr>
                <w:sz w:val="24"/>
              </w:rPr>
            </w:pPr>
            <w:r w:rsidRPr="00064A2D">
              <w:rPr>
                <w:rFonts w:eastAsia="仿宋_GB2312"/>
                <w:sz w:val="24"/>
              </w:rPr>
              <w:t>e</w:t>
            </w:r>
            <w:r w:rsidRPr="00064A2D">
              <w:rPr>
                <w:rFonts w:eastAsia="仿宋_GB2312" w:hint="eastAsia"/>
                <w:sz w:val="24"/>
              </w:rPr>
              <w:t>学习环境的创设综合考虑了学科教学目标内容、学生情况、教师信息技术能力、学校现有软硬件设备，最终实现了比传统课堂更加高效的学习。</w:t>
            </w:r>
            <w:r>
              <w:rPr>
                <w:rFonts w:eastAsia="仿宋_GB2312" w:hint="eastAsia"/>
                <w:sz w:val="24"/>
              </w:rPr>
              <w:t>教师讲解有激情，现代多媒体技术运用得当</w:t>
            </w:r>
            <w:r w:rsidRPr="0060126C">
              <w:rPr>
                <w:rFonts w:eastAsia="仿宋_GB2312" w:hint="eastAsia"/>
                <w:sz w:val="24"/>
              </w:rPr>
              <w:t>。</w:t>
            </w:r>
          </w:p>
          <w:p w:rsidR="006715B6" w:rsidRDefault="006715B6" w:rsidP="001035F5">
            <w:pPr>
              <w:spacing w:beforeLines="50" w:afterLines="50" w:line="480" w:lineRule="auto"/>
              <w:ind w:firstLine="4440"/>
              <w:rPr>
                <w:rFonts w:eastAsia="仿宋_GB2312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评议人（姓名）</w:t>
            </w:r>
          </w:p>
        </w:tc>
      </w:tr>
      <w:tr w:rsidR="006715B6" w:rsidTr="00101BEC">
        <w:trPr>
          <w:cantSplit/>
          <w:trHeight w:val="1975"/>
        </w:trPr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主办单位意见</w:t>
            </w:r>
          </w:p>
        </w:tc>
        <w:tc>
          <w:tcPr>
            <w:tcW w:w="7912" w:type="dxa"/>
            <w:gridSpan w:val="11"/>
            <w:tcBorders>
              <w:bottom w:val="single" w:sz="12" w:space="0" w:color="auto"/>
            </w:tcBorders>
          </w:tcPr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6715B6">
            <w:pPr>
              <w:ind w:firstLineChars="1800" w:firstLine="316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715B6" w:rsidRDefault="006715B6" w:rsidP="00101BEC">
            <w:pPr>
              <w:wordWrap w:val="0"/>
              <w:jc w:val="right"/>
              <w:rPr>
                <w:sz w:val="24"/>
              </w:rPr>
            </w:pPr>
            <w:smartTag w:uri="urn:schemas-microsoft-com:office:smarttags" w:element="chsdate">
              <w:smartTagPr>
                <w:attr w:name="Year" w:val="2015"/>
                <w:attr w:name="Month" w:val="6"/>
                <w:attr w:name="Day" w:val="25"/>
                <w:attr w:name="IsLunarDate" w:val="False"/>
                <w:attr w:name="IsROCDate" w:val="False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25"/>
                  <w:attr w:name="Month" w:val="6"/>
                  <w:attr w:name="Year" w:val="2015"/>
                </w:smartTagPr>
                <w:r>
                  <w:rPr>
                    <w:sz w:val="24"/>
                  </w:rPr>
                  <w:t>2015</w:t>
                </w:r>
                <w:r>
                  <w:rPr>
                    <w:rFonts w:hint="eastAsia"/>
                    <w:sz w:val="24"/>
                  </w:rPr>
                  <w:t>年</w:t>
                </w:r>
                <w:r>
                  <w:rPr>
                    <w:sz w:val="24"/>
                  </w:rPr>
                  <w:t xml:space="preserve"> 6 </w:t>
                </w:r>
                <w:r>
                  <w:rPr>
                    <w:rFonts w:hint="eastAsia"/>
                    <w:sz w:val="24"/>
                  </w:rPr>
                  <w:t>月</w:t>
                </w:r>
              </w:smartTag>
              <w:r>
                <w:rPr>
                  <w:sz w:val="24"/>
                </w:rPr>
                <w:t>2</w:t>
              </w:r>
            </w:smartTag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715B6" w:rsidRDefault="006715B6" w:rsidP="001035F5">
      <w:pPr>
        <w:spacing w:beforeLines="50"/>
        <w:ind w:right="238"/>
        <w:jc w:val="right"/>
      </w:pPr>
      <w:r>
        <w:rPr>
          <w:rFonts w:hint="eastAsia"/>
          <w:sz w:val="24"/>
        </w:rPr>
        <w:t>常州市教科院印</w:t>
      </w:r>
    </w:p>
    <w:p w:rsidR="006715B6" w:rsidRDefault="006715B6" w:rsidP="001035F5">
      <w:pPr>
        <w:spacing w:beforeLines="50" w:afterLines="50" w:line="480" w:lineRule="auto"/>
        <w:jc w:val="center"/>
        <w:rPr>
          <w:sz w:val="2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常州市公开课记录表</w:t>
      </w:r>
      <w:r>
        <w:rPr>
          <w:rFonts w:ascii="Monotype Corsiva" w:hAnsi="Monotype Corsiva"/>
          <w:sz w:val="24"/>
        </w:rPr>
        <w:t>No</w:t>
      </w:r>
      <w:r>
        <w:rPr>
          <w:rFonts w:ascii="仿宋_GB2312" w:hAnsi="Monotype Corsiva"/>
          <w:sz w:val="24"/>
        </w:rPr>
        <w:t>:</w:t>
      </w:r>
    </w:p>
    <w:tbl>
      <w:tblPr>
        <w:tblW w:w="8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76"/>
        <w:gridCol w:w="550"/>
        <w:gridCol w:w="402"/>
        <w:gridCol w:w="513"/>
        <w:gridCol w:w="681"/>
        <w:gridCol w:w="878"/>
        <w:gridCol w:w="568"/>
        <w:gridCol w:w="1081"/>
        <w:gridCol w:w="899"/>
        <w:gridCol w:w="17"/>
        <w:gridCol w:w="1182"/>
        <w:gridCol w:w="1141"/>
      </w:tblGrid>
      <w:tr w:rsidR="006715B6" w:rsidTr="00101BEC">
        <w:trPr>
          <w:cantSplit/>
          <w:trHeight w:val="774"/>
        </w:trPr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执教老师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张金磊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学科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高中语文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常州市第二中学</w:t>
            </w:r>
          </w:p>
        </w:tc>
      </w:tr>
      <w:tr w:rsidR="006715B6" w:rsidTr="00101BEC">
        <w:trPr>
          <w:cantSplit/>
          <w:trHeight w:val="972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年级</w:t>
            </w:r>
          </w:p>
        </w:tc>
        <w:tc>
          <w:tcPr>
            <w:tcW w:w="1596" w:type="dxa"/>
            <w:gridSpan w:val="3"/>
            <w:vAlign w:val="center"/>
          </w:tcPr>
          <w:p w:rsidR="006715B6" w:rsidRDefault="006715B6" w:rsidP="00101BE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高一（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44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980" w:type="dxa"/>
            <w:gridSpan w:val="2"/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6"/>
                <w:attr w:name="Year" w:val="2015"/>
              </w:smartTagPr>
              <w:r w:rsidRPr="009001E0">
                <w:rPr>
                  <w:rFonts w:eastAsia="仿宋_GB2312"/>
                  <w:sz w:val="24"/>
                </w:rPr>
                <w:t>2015</w:t>
              </w:r>
              <w:r w:rsidRPr="009001E0">
                <w:rPr>
                  <w:rFonts w:eastAsia="仿宋_GB2312" w:hint="eastAsia"/>
                  <w:sz w:val="24"/>
                </w:rPr>
                <w:t>年</w:t>
              </w:r>
              <w:r w:rsidRPr="009001E0">
                <w:rPr>
                  <w:rFonts w:eastAsia="仿宋_GB2312"/>
                  <w:sz w:val="24"/>
                </w:rPr>
                <w:t>6</w:t>
              </w:r>
              <w:r w:rsidRPr="009001E0">
                <w:rPr>
                  <w:rFonts w:eastAsia="仿宋_GB2312" w:hint="eastAsia"/>
                  <w:sz w:val="24"/>
                </w:rPr>
                <w:t>月</w:t>
              </w:r>
              <w:r w:rsidRPr="009001E0">
                <w:rPr>
                  <w:rFonts w:eastAsia="仿宋_GB2312"/>
                  <w:sz w:val="24"/>
                </w:rPr>
                <w:t>2</w:t>
              </w:r>
              <w:r w:rsidRPr="009001E0">
                <w:rPr>
                  <w:rFonts w:eastAsia="仿宋_GB2312" w:hint="eastAsia"/>
                  <w:sz w:val="24"/>
                </w:rPr>
                <w:t>日</w:t>
              </w:r>
            </w:smartTag>
          </w:p>
        </w:tc>
        <w:tc>
          <w:tcPr>
            <w:tcW w:w="1199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开课时数</w:t>
            </w:r>
          </w:p>
        </w:tc>
        <w:tc>
          <w:tcPr>
            <w:tcW w:w="1141" w:type="dxa"/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</w:tr>
      <w:tr w:rsidR="006715B6" w:rsidTr="00101BEC">
        <w:trPr>
          <w:cantSplit/>
          <w:trHeight w:val="909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</w:t>
            </w:r>
          </w:p>
        </w:tc>
        <w:tc>
          <w:tcPr>
            <w:tcW w:w="7362" w:type="dxa"/>
            <w:gridSpan w:val="10"/>
            <w:vAlign w:val="center"/>
          </w:tcPr>
          <w:p w:rsidR="006715B6" w:rsidRDefault="006715B6" w:rsidP="006715B6">
            <w:pPr>
              <w:ind w:firstLineChars="1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《生活处处皆语文》</w:t>
            </w:r>
          </w:p>
        </w:tc>
      </w:tr>
      <w:tr w:rsidR="006715B6" w:rsidTr="00101BEC">
        <w:trPr>
          <w:cantSplit/>
          <w:trHeight w:val="1216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目的</w:t>
            </w:r>
          </w:p>
        </w:tc>
        <w:tc>
          <w:tcPr>
            <w:tcW w:w="7362" w:type="dxa"/>
            <w:gridSpan w:val="10"/>
            <w:vAlign w:val="center"/>
          </w:tcPr>
          <w:p w:rsidR="006715B6" w:rsidRPr="009001E0" w:rsidRDefault="006715B6" w:rsidP="00101BEC">
            <w:pPr>
              <w:ind w:firstLine="482"/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常州市数字化学习试点校中期评估现场展示研究课</w:t>
            </w:r>
          </w:p>
        </w:tc>
      </w:tr>
      <w:tr w:rsidR="006715B6" w:rsidTr="00101BEC">
        <w:trPr>
          <w:cantSplit/>
          <w:trHeight w:val="937"/>
        </w:trPr>
        <w:tc>
          <w:tcPr>
            <w:tcW w:w="1941" w:type="dxa"/>
            <w:gridSpan w:val="4"/>
            <w:tcBorders>
              <w:right w:val="single" w:sz="4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听课人数和范围</w:t>
            </w:r>
          </w:p>
        </w:tc>
        <w:tc>
          <w:tcPr>
            <w:tcW w:w="6447" w:type="dxa"/>
            <w:gridSpan w:val="8"/>
            <w:tcBorders>
              <w:left w:val="single" w:sz="4" w:space="0" w:color="auto"/>
            </w:tcBorders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</w:t>
            </w:r>
            <w:r w:rsidRPr="009001E0">
              <w:rPr>
                <w:rFonts w:eastAsia="仿宋_GB2312"/>
                <w:sz w:val="24"/>
              </w:rPr>
              <w:t xml:space="preserve">    180</w:t>
            </w:r>
            <w:r w:rsidRPr="009001E0">
              <w:rPr>
                <w:rFonts w:eastAsia="仿宋_GB2312" w:hint="eastAsia"/>
                <w:sz w:val="24"/>
              </w:rPr>
              <w:t>人</w:t>
            </w:r>
          </w:p>
        </w:tc>
      </w:tr>
      <w:tr w:rsidR="006715B6" w:rsidTr="00101BEC">
        <w:trPr>
          <w:cantSplit/>
          <w:trHeight w:val="5060"/>
        </w:trPr>
        <w:tc>
          <w:tcPr>
            <w:tcW w:w="476" w:type="dxa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价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7912" w:type="dxa"/>
            <w:gridSpan w:val="11"/>
            <w:vAlign w:val="center"/>
          </w:tcPr>
          <w:p w:rsidR="006715B6" w:rsidRDefault="006715B6" w:rsidP="006715B6">
            <w:pPr>
              <w:spacing w:line="480" w:lineRule="auto"/>
              <w:ind w:firstLineChars="200" w:firstLine="31680"/>
              <w:rPr>
                <w:rFonts w:ascii="楷体_GB2312" w:eastAsia="楷体_GB2312" w:hAnsi="宋体"/>
                <w:sz w:val="24"/>
              </w:rPr>
            </w:pPr>
          </w:p>
          <w:p w:rsidR="006715B6" w:rsidRPr="00064A2D" w:rsidRDefault="006715B6" w:rsidP="006715B6">
            <w:pPr>
              <w:spacing w:line="480" w:lineRule="auto"/>
              <w:ind w:firstLineChars="200" w:firstLine="31680"/>
              <w:rPr>
                <w:rFonts w:eastAsia="仿宋_GB2312"/>
                <w:sz w:val="24"/>
              </w:rPr>
            </w:pPr>
            <w:r w:rsidRPr="00064A2D">
              <w:rPr>
                <w:rFonts w:eastAsia="仿宋_GB2312" w:hint="eastAsia"/>
                <w:sz w:val="24"/>
              </w:rPr>
              <w:t>这堂课借助技术手段，让学生更充分地相互讨论、相互借鉴、相互点评，来促进共同进步。</w:t>
            </w:r>
          </w:p>
          <w:p w:rsidR="006715B6" w:rsidRPr="001C7B2C" w:rsidRDefault="006715B6" w:rsidP="006715B6">
            <w:pPr>
              <w:spacing w:line="480" w:lineRule="auto"/>
              <w:ind w:firstLineChars="200" w:firstLine="31680"/>
              <w:rPr>
                <w:rFonts w:ascii="楷体_GB2312" w:eastAsia="楷体_GB2312" w:hAnsi="宋体"/>
                <w:sz w:val="24"/>
              </w:rPr>
            </w:pPr>
            <w:r w:rsidRPr="00064A2D">
              <w:rPr>
                <w:rFonts w:eastAsia="仿宋_GB2312" w:hint="eastAsia"/>
                <w:sz w:val="24"/>
              </w:rPr>
              <w:t>上海易教的教学平台，实现了课前预习、课中交互、课后补充的完整功能。学生根据分组，对同一问题进行多方位剖析，智慧碰撞，先形成观点再论证观点。通过网络平台可以实现保留讨论痕迹，及时留存学生闪光瞬间。教学效果优。</w:t>
            </w:r>
          </w:p>
          <w:p w:rsidR="006715B6" w:rsidRPr="001C7B2C" w:rsidRDefault="006715B6" w:rsidP="001035F5">
            <w:pPr>
              <w:spacing w:beforeLines="50" w:afterLines="50" w:line="480" w:lineRule="auto"/>
              <w:ind w:firstLine="4440"/>
              <w:rPr>
                <w:rFonts w:ascii="楷体_GB2312" w:eastAsia="楷体_GB2312" w:hAnsi="宋体"/>
                <w:sz w:val="24"/>
              </w:rPr>
            </w:pPr>
            <w:r w:rsidRPr="001C7B2C">
              <w:rPr>
                <w:rFonts w:hint="eastAsia"/>
                <w:sz w:val="24"/>
              </w:rPr>
              <w:t>评议人（姓名）</w:t>
            </w:r>
          </w:p>
        </w:tc>
      </w:tr>
      <w:tr w:rsidR="006715B6" w:rsidTr="00101BEC">
        <w:trPr>
          <w:cantSplit/>
          <w:trHeight w:val="1975"/>
        </w:trPr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主办单位意见</w:t>
            </w:r>
          </w:p>
        </w:tc>
        <w:tc>
          <w:tcPr>
            <w:tcW w:w="7912" w:type="dxa"/>
            <w:gridSpan w:val="11"/>
            <w:tcBorders>
              <w:bottom w:val="single" w:sz="12" w:space="0" w:color="auto"/>
            </w:tcBorders>
          </w:tcPr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6715B6">
            <w:pPr>
              <w:ind w:firstLineChars="1800" w:firstLine="316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715B6" w:rsidRDefault="006715B6" w:rsidP="00101BEC">
            <w:pPr>
              <w:wordWrap w:val="0"/>
              <w:jc w:val="right"/>
              <w:rPr>
                <w:sz w:val="24"/>
              </w:rPr>
            </w:pPr>
            <w:smartTag w:uri="urn:schemas-microsoft-com:office:smarttags" w:element="chsdate">
              <w:smartTagPr>
                <w:attr w:name="Year" w:val="2015"/>
                <w:attr w:name="Month" w:val="6"/>
                <w:attr w:name="Day" w:val="25"/>
                <w:attr w:name="IsLunarDate" w:val="False"/>
                <w:attr w:name="IsROCDate" w:val="False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25"/>
                  <w:attr w:name="Month" w:val="6"/>
                  <w:attr w:name="Year" w:val="2015"/>
                </w:smartTagPr>
                <w:r>
                  <w:rPr>
                    <w:sz w:val="24"/>
                  </w:rPr>
                  <w:t>2015</w:t>
                </w:r>
                <w:r>
                  <w:rPr>
                    <w:rFonts w:hint="eastAsia"/>
                    <w:sz w:val="24"/>
                  </w:rPr>
                  <w:t>年</w:t>
                </w:r>
                <w:r>
                  <w:rPr>
                    <w:sz w:val="24"/>
                  </w:rPr>
                  <w:t xml:space="preserve"> 6 </w:t>
                </w:r>
                <w:r>
                  <w:rPr>
                    <w:rFonts w:hint="eastAsia"/>
                    <w:sz w:val="24"/>
                  </w:rPr>
                  <w:t>月</w:t>
                </w:r>
              </w:smartTag>
              <w:r>
                <w:rPr>
                  <w:sz w:val="24"/>
                </w:rPr>
                <w:t>2</w:t>
              </w:r>
            </w:smartTag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715B6" w:rsidRDefault="006715B6" w:rsidP="001035F5">
      <w:pPr>
        <w:spacing w:beforeLines="50"/>
        <w:ind w:right="238"/>
        <w:jc w:val="right"/>
      </w:pPr>
      <w:r>
        <w:rPr>
          <w:rFonts w:hint="eastAsia"/>
          <w:sz w:val="24"/>
        </w:rPr>
        <w:t>常州市教科院印</w:t>
      </w:r>
    </w:p>
    <w:p w:rsidR="006715B6" w:rsidRDefault="006715B6" w:rsidP="001035F5">
      <w:pPr>
        <w:spacing w:beforeLines="50" w:afterLines="50" w:line="480" w:lineRule="auto"/>
        <w:jc w:val="center"/>
        <w:rPr>
          <w:sz w:val="2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常州市公开课记录表</w:t>
      </w:r>
      <w:r>
        <w:rPr>
          <w:rFonts w:ascii="Monotype Corsiva" w:hAnsi="Monotype Corsiva"/>
          <w:sz w:val="24"/>
        </w:rPr>
        <w:t>No</w:t>
      </w:r>
      <w:r>
        <w:rPr>
          <w:rFonts w:ascii="仿宋_GB2312" w:hAnsi="Monotype Corsiva"/>
          <w:sz w:val="24"/>
        </w:rPr>
        <w:t>:</w:t>
      </w:r>
    </w:p>
    <w:tbl>
      <w:tblPr>
        <w:tblW w:w="8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76"/>
        <w:gridCol w:w="550"/>
        <w:gridCol w:w="402"/>
        <w:gridCol w:w="513"/>
        <w:gridCol w:w="681"/>
        <w:gridCol w:w="878"/>
        <w:gridCol w:w="568"/>
        <w:gridCol w:w="1081"/>
        <w:gridCol w:w="899"/>
        <w:gridCol w:w="17"/>
        <w:gridCol w:w="1182"/>
        <w:gridCol w:w="1141"/>
      </w:tblGrid>
      <w:tr w:rsidR="006715B6" w:rsidTr="00101BEC">
        <w:trPr>
          <w:cantSplit/>
          <w:trHeight w:val="774"/>
        </w:trPr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执教老师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汪红艳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学科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高中地理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常州市第二中学</w:t>
            </w:r>
          </w:p>
        </w:tc>
      </w:tr>
      <w:tr w:rsidR="006715B6" w:rsidTr="00101BEC">
        <w:trPr>
          <w:cantSplit/>
          <w:trHeight w:val="972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年级</w:t>
            </w:r>
          </w:p>
        </w:tc>
        <w:tc>
          <w:tcPr>
            <w:tcW w:w="1596" w:type="dxa"/>
            <w:gridSpan w:val="3"/>
            <w:vAlign w:val="center"/>
          </w:tcPr>
          <w:p w:rsidR="006715B6" w:rsidRDefault="006715B6" w:rsidP="00101BE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高二（</w:t>
            </w:r>
            <w:r>
              <w:rPr>
                <w:rFonts w:ascii="仿宋_GB2312" w:eastAsia="仿宋_GB2312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44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980" w:type="dxa"/>
            <w:gridSpan w:val="2"/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6"/>
                <w:attr w:name="Year" w:val="2015"/>
              </w:smartTagPr>
              <w:r w:rsidRPr="009001E0">
                <w:rPr>
                  <w:rFonts w:eastAsia="仿宋_GB2312"/>
                  <w:sz w:val="24"/>
                </w:rPr>
                <w:t>2015</w:t>
              </w:r>
              <w:r w:rsidRPr="009001E0">
                <w:rPr>
                  <w:rFonts w:eastAsia="仿宋_GB2312" w:hint="eastAsia"/>
                  <w:sz w:val="24"/>
                </w:rPr>
                <w:t>年</w:t>
              </w:r>
              <w:r w:rsidRPr="009001E0">
                <w:rPr>
                  <w:rFonts w:eastAsia="仿宋_GB2312"/>
                  <w:sz w:val="24"/>
                </w:rPr>
                <w:t>6</w:t>
              </w:r>
              <w:r w:rsidRPr="009001E0">
                <w:rPr>
                  <w:rFonts w:eastAsia="仿宋_GB2312" w:hint="eastAsia"/>
                  <w:sz w:val="24"/>
                </w:rPr>
                <w:t>月</w:t>
              </w:r>
              <w:r w:rsidRPr="009001E0">
                <w:rPr>
                  <w:rFonts w:eastAsia="仿宋_GB2312"/>
                  <w:sz w:val="24"/>
                </w:rPr>
                <w:t>2</w:t>
              </w:r>
              <w:r w:rsidRPr="009001E0">
                <w:rPr>
                  <w:rFonts w:eastAsia="仿宋_GB2312" w:hint="eastAsia"/>
                  <w:sz w:val="24"/>
                </w:rPr>
                <w:t>日</w:t>
              </w:r>
            </w:smartTag>
          </w:p>
        </w:tc>
        <w:tc>
          <w:tcPr>
            <w:tcW w:w="1199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开课时数</w:t>
            </w:r>
          </w:p>
        </w:tc>
        <w:tc>
          <w:tcPr>
            <w:tcW w:w="1141" w:type="dxa"/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</w:tr>
      <w:tr w:rsidR="006715B6" w:rsidTr="00101BEC">
        <w:trPr>
          <w:cantSplit/>
          <w:trHeight w:val="909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</w:t>
            </w:r>
          </w:p>
        </w:tc>
        <w:tc>
          <w:tcPr>
            <w:tcW w:w="7362" w:type="dxa"/>
            <w:gridSpan w:val="10"/>
            <w:vAlign w:val="center"/>
          </w:tcPr>
          <w:p w:rsidR="006715B6" w:rsidRDefault="006715B6" w:rsidP="006715B6">
            <w:pPr>
              <w:ind w:firstLineChars="1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《湿地的开发与保护》</w:t>
            </w:r>
          </w:p>
        </w:tc>
      </w:tr>
      <w:tr w:rsidR="006715B6" w:rsidTr="00101BEC">
        <w:trPr>
          <w:cantSplit/>
          <w:trHeight w:val="1216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目的</w:t>
            </w:r>
          </w:p>
        </w:tc>
        <w:tc>
          <w:tcPr>
            <w:tcW w:w="7362" w:type="dxa"/>
            <w:gridSpan w:val="10"/>
            <w:vAlign w:val="center"/>
          </w:tcPr>
          <w:p w:rsidR="006715B6" w:rsidRPr="009001E0" w:rsidRDefault="006715B6" w:rsidP="00101BEC">
            <w:pPr>
              <w:ind w:firstLine="482"/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常州市数字化学习试点校中期评估现场展示研究课</w:t>
            </w:r>
          </w:p>
        </w:tc>
      </w:tr>
      <w:tr w:rsidR="006715B6" w:rsidTr="00101BEC">
        <w:trPr>
          <w:cantSplit/>
          <w:trHeight w:val="937"/>
        </w:trPr>
        <w:tc>
          <w:tcPr>
            <w:tcW w:w="1941" w:type="dxa"/>
            <w:gridSpan w:val="4"/>
            <w:tcBorders>
              <w:right w:val="single" w:sz="4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听课人数和范围</w:t>
            </w:r>
          </w:p>
        </w:tc>
        <w:tc>
          <w:tcPr>
            <w:tcW w:w="6447" w:type="dxa"/>
            <w:gridSpan w:val="8"/>
            <w:tcBorders>
              <w:left w:val="single" w:sz="4" w:space="0" w:color="auto"/>
            </w:tcBorders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</w:t>
            </w:r>
            <w:r w:rsidRPr="009001E0">
              <w:rPr>
                <w:rFonts w:eastAsia="仿宋_GB2312"/>
                <w:sz w:val="24"/>
              </w:rPr>
              <w:t xml:space="preserve">    180</w:t>
            </w:r>
            <w:r w:rsidRPr="009001E0">
              <w:rPr>
                <w:rFonts w:eastAsia="仿宋_GB2312" w:hint="eastAsia"/>
                <w:sz w:val="24"/>
              </w:rPr>
              <w:t>人</w:t>
            </w:r>
          </w:p>
        </w:tc>
      </w:tr>
      <w:tr w:rsidR="006715B6" w:rsidTr="00101BEC">
        <w:trPr>
          <w:cantSplit/>
          <w:trHeight w:val="5060"/>
        </w:trPr>
        <w:tc>
          <w:tcPr>
            <w:tcW w:w="476" w:type="dxa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价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7912" w:type="dxa"/>
            <w:gridSpan w:val="11"/>
            <w:vAlign w:val="center"/>
          </w:tcPr>
          <w:p w:rsidR="006715B6" w:rsidRDefault="006715B6" w:rsidP="006715B6">
            <w:pPr>
              <w:spacing w:line="480" w:lineRule="auto"/>
              <w:ind w:firstLineChars="200" w:firstLine="31680"/>
              <w:rPr>
                <w:rFonts w:ascii="楷体_GB2312" w:eastAsia="楷体_GB2312" w:hAnsi="宋体"/>
                <w:sz w:val="24"/>
              </w:rPr>
            </w:pPr>
          </w:p>
          <w:p w:rsidR="006715B6" w:rsidRPr="001C7B2C" w:rsidRDefault="006715B6" w:rsidP="006715B6">
            <w:pPr>
              <w:spacing w:line="480" w:lineRule="auto"/>
              <w:ind w:firstLineChars="200" w:firstLine="31680"/>
              <w:rPr>
                <w:rFonts w:ascii="楷体_GB2312" w:eastAsia="楷体_GB2312" w:hAnsi="宋体"/>
                <w:sz w:val="24"/>
              </w:rPr>
            </w:pPr>
            <w:r w:rsidRPr="00064A2D">
              <w:rPr>
                <w:rFonts w:eastAsia="仿宋_GB2312" w:hint="eastAsia"/>
                <w:sz w:val="24"/>
              </w:rPr>
              <w:t>这堂课</w:t>
            </w:r>
            <w:r>
              <w:rPr>
                <w:rFonts w:eastAsia="仿宋_GB2312" w:hint="eastAsia"/>
                <w:sz w:val="24"/>
              </w:rPr>
              <w:t>的设计为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采用学案和微视频事先预习相关内容，课堂上先运用评测环节中全题答题进行检测</w:t>
            </w:r>
            <w:r w:rsidRPr="00A10F32">
              <w:rPr>
                <w:rFonts w:ascii="楷体_GB2312" w:eastAsia="楷体_GB2312" w:hAnsi="宋体" w:cs="宋体" w:hint="eastAsia"/>
                <w:kern w:val="0"/>
                <w:sz w:val="24"/>
              </w:rPr>
              <w:t>，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运用其及时反馈功能，及时发现学生学习中存在的问题。师生共同研讨解决。</w:t>
            </w:r>
            <w:r>
              <w:rPr>
                <w:rFonts w:ascii="楷体_GB2312" w:eastAsia="楷体_GB2312" w:hAnsi="宋体" w:hint="eastAsia"/>
                <w:sz w:val="24"/>
              </w:rPr>
              <w:t>台湾纬创学习平台和电子书包让学生自由地展示和分享搜索资料、学习成果</w:t>
            </w:r>
            <w:r>
              <w:rPr>
                <w:rFonts w:eastAsia="仿宋_GB2312" w:hint="eastAsia"/>
                <w:sz w:val="24"/>
              </w:rPr>
              <w:t>，提高了参与积极性，效果良好。</w:t>
            </w:r>
          </w:p>
          <w:p w:rsidR="006715B6" w:rsidRPr="001C7B2C" w:rsidRDefault="006715B6" w:rsidP="001035F5">
            <w:pPr>
              <w:spacing w:beforeLines="50" w:afterLines="50" w:line="480" w:lineRule="auto"/>
              <w:ind w:firstLine="4440"/>
              <w:rPr>
                <w:rFonts w:ascii="楷体_GB2312" w:eastAsia="楷体_GB2312" w:hAnsi="宋体"/>
                <w:sz w:val="24"/>
              </w:rPr>
            </w:pPr>
            <w:r w:rsidRPr="001C7B2C">
              <w:rPr>
                <w:rFonts w:hint="eastAsia"/>
                <w:sz w:val="24"/>
              </w:rPr>
              <w:t>评议人（姓名）</w:t>
            </w:r>
          </w:p>
        </w:tc>
      </w:tr>
      <w:tr w:rsidR="006715B6" w:rsidTr="00101BEC">
        <w:trPr>
          <w:cantSplit/>
          <w:trHeight w:val="1975"/>
        </w:trPr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主办单位意见</w:t>
            </w:r>
          </w:p>
        </w:tc>
        <w:tc>
          <w:tcPr>
            <w:tcW w:w="7912" w:type="dxa"/>
            <w:gridSpan w:val="11"/>
            <w:tcBorders>
              <w:bottom w:val="single" w:sz="12" w:space="0" w:color="auto"/>
            </w:tcBorders>
          </w:tcPr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6715B6">
            <w:pPr>
              <w:ind w:firstLineChars="1800" w:firstLine="316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715B6" w:rsidRDefault="006715B6" w:rsidP="00101BEC">
            <w:pPr>
              <w:wordWrap w:val="0"/>
              <w:jc w:val="right"/>
              <w:rPr>
                <w:sz w:val="24"/>
              </w:rPr>
            </w:pPr>
            <w:smartTag w:uri="urn:schemas-microsoft-com:office:smarttags" w:element="chsdate">
              <w:smartTagPr>
                <w:attr w:name="Year" w:val="2015"/>
                <w:attr w:name="Month" w:val="6"/>
                <w:attr w:name="Day" w:val="25"/>
                <w:attr w:name="IsLunarDate" w:val="False"/>
                <w:attr w:name="IsROCDate" w:val="False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25"/>
                  <w:attr w:name="Month" w:val="6"/>
                  <w:attr w:name="Year" w:val="2015"/>
                </w:smartTagPr>
                <w:r>
                  <w:rPr>
                    <w:sz w:val="24"/>
                  </w:rPr>
                  <w:t>2015</w:t>
                </w:r>
                <w:r>
                  <w:rPr>
                    <w:rFonts w:hint="eastAsia"/>
                    <w:sz w:val="24"/>
                  </w:rPr>
                  <w:t>年</w:t>
                </w:r>
                <w:r>
                  <w:rPr>
                    <w:sz w:val="24"/>
                  </w:rPr>
                  <w:t xml:space="preserve"> 6 </w:t>
                </w:r>
                <w:r>
                  <w:rPr>
                    <w:rFonts w:hint="eastAsia"/>
                    <w:sz w:val="24"/>
                  </w:rPr>
                  <w:t>月</w:t>
                </w:r>
              </w:smartTag>
              <w:r>
                <w:rPr>
                  <w:sz w:val="24"/>
                </w:rPr>
                <w:t>2</w:t>
              </w:r>
            </w:smartTag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715B6" w:rsidRDefault="006715B6" w:rsidP="001035F5">
      <w:pPr>
        <w:spacing w:beforeLines="50"/>
        <w:ind w:right="238"/>
        <w:jc w:val="right"/>
      </w:pPr>
      <w:r>
        <w:rPr>
          <w:rFonts w:hint="eastAsia"/>
          <w:sz w:val="24"/>
        </w:rPr>
        <w:t>常州市教科院印</w:t>
      </w:r>
    </w:p>
    <w:p w:rsidR="006715B6" w:rsidRDefault="006715B6" w:rsidP="001035F5">
      <w:pPr>
        <w:spacing w:beforeLines="50"/>
        <w:ind w:right="238"/>
        <w:jc w:val="right"/>
      </w:pPr>
    </w:p>
    <w:p w:rsidR="006715B6" w:rsidRDefault="006715B6" w:rsidP="001035F5">
      <w:pPr>
        <w:spacing w:beforeLines="50" w:afterLines="50" w:line="480" w:lineRule="auto"/>
        <w:jc w:val="center"/>
        <w:rPr>
          <w:sz w:val="2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常州市公开课记录表</w:t>
      </w:r>
      <w:r>
        <w:rPr>
          <w:rFonts w:ascii="Monotype Corsiva" w:hAnsi="Monotype Corsiva"/>
          <w:sz w:val="24"/>
        </w:rPr>
        <w:t>No</w:t>
      </w:r>
      <w:r>
        <w:rPr>
          <w:rFonts w:ascii="仿宋_GB2312" w:hAnsi="Monotype Corsiva"/>
          <w:sz w:val="24"/>
        </w:rPr>
        <w:t>:</w:t>
      </w:r>
    </w:p>
    <w:tbl>
      <w:tblPr>
        <w:tblW w:w="8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76"/>
        <w:gridCol w:w="550"/>
        <w:gridCol w:w="402"/>
        <w:gridCol w:w="513"/>
        <w:gridCol w:w="681"/>
        <w:gridCol w:w="878"/>
        <w:gridCol w:w="568"/>
        <w:gridCol w:w="1081"/>
        <w:gridCol w:w="899"/>
        <w:gridCol w:w="17"/>
        <w:gridCol w:w="1182"/>
        <w:gridCol w:w="1141"/>
      </w:tblGrid>
      <w:tr w:rsidR="006715B6" w:rsidTr="00101BEC">
        <w:trPr>
          <w:cantSplit/>
          <w:trHeight w:val="774"/>
        </w:trPr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执教老师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吴宁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学科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高中生物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常州市第二中学</w:t>
            </w:r>
          </w:p>
        </w:tc>
      </w:tr>
      <w:tr w:rsidR="006715B6" w:rsidTr="00101BEC">
        <w:trPr>
          <w:cantSplit/>
          <w:trHeight w:val="972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年级</w:t>
            </w:r>
          </w:p>
        </w:tc>
        <w:tc>
          <w:tcPr>
            <w:tcW w:w="1596" w:type="dxa"/>
            <w:gridSpan w:val="3"/>
            <w:vAlign w:val="center"/>
          </w:tcPr>
          <w:p w:rsidR="006715B6" w:rsidRDefault="006715B6" w:rsidP="00101BE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高二（</w:t>
            </w:r>
            <w:r>
              <w:rPr>
                <w:rFonts w:ascii="仿宋_GB2312" w:eastAsia="仿宋_GB2312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44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980" w:type="dxa"/>
            <w:gridSpan w:val="2"/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r w:rsidRPr="009001E0">
                <w:rPr>
                  <w:rFonts w:eastAsia="仿宋_GB2312"/>
                  <w:sz w:val="24"/>
                </w:rPr>
                <w:t>2015</w:t>
              </w:r>
              <w:r w:rsidRPr="009001E0">
                <w:rPr>
                  <w:rFonts w:eastAsia="仿宋_GB2312" w:hint="eastAsia"/>
                  <w:sz w:val="24"/>
                </w:rPr>
                <w:t>年</w:t>
              </w:r>
              <w:r w:rsidRPr="009001E0">
                <w:rPr>
                  <w:rFonts w:eastAsia="仿宋_GB2312"/>
                  <w:sz w:val="24"/>
                </w:rPr>
                <w:t>6</w:t>
              </w:r>
              <w:r w:rsidRPr="009001E0">
                <w:rPr>
                  <w:rFonts w:eastAsia="仿宋_GB2312" w:hint="eastAsia"/>
                  <w:sz w:val="24"/>
                </w:rPr>
                <w:t>月</w:t>
              </w:r>
              <w:r w:rsidRPr="009001E0">
                <w:rPr>
                  <w:rFonts w:eastAsia="仿宋_GB2312"/>
                  <w:sz w:val="24"/>
                </w:rPr>
                <w:t>2</w:t>
              </w:r>
              <w:r w:rsidRPr="009001E0">
                <w:rPr>
                  <w:rFonts w:eastAsia="仿宋_GB2312" w:hint="eastAsia"/>
                  <w:sz w:val="24"/>
                </w:rPr>
                <w:t>日</w:t>
              </w:r>
            </w:smartTag>
          </w:p>
        </w:tc>
        <w:tc>
          <w:tcPr>
            <w:tcW w:w="1199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开课时数</w:t>
            </w:r>
          </w:p>
        </w:tc>
        <w:tc>
          <w:tcPr>
            <w:tcW w:w="1141" w:type="dxa"/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</w:tr>
      <w:tr w:rsidR="006715B6" w:rsidTr="00101BEC">
        <w:trPr>
          <w:cantSplit/>
          <w:trHeight w:val="909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</w:t>
            </w:r>
          </w:p>
        </w:tc>
        <w:tc>
          <w:tcPr>
            <w:tcW w:w="7362" w:type="dxa"/>
            <w:gridSpan w:val="10"/>
            <w:vAlign w:val="center"/>
          </w:tcPr>
          <w:p w:rsidR="006715B6" w:rsidRDefault="006715B6" w:rsidP="006715B6">
            <w:pPr>
              <w:ind w:firstLineChars="1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《显微技术与生物科学的发展》</w:t>
            </w:r>
          </w:p>
        </w:tc>
      </w:tr>
      <w:tr w:rsidR="006715B6" w:rsidTr="00101BEC">
        <w:trPr>
          <w:cantSplit/>
          <w:trHeight w:val="1216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目的</w:t>
            </w:r>
          </w:p>
        </w:tc>
        <w:tc>
          <w:tcPr>
            <w:tcW w:w="7362" w:type="dxa"/>
            <w:gridSpan w:val="10"/>
            <w:vAlign w:val="center"/>
          </w:tcPr>
          <w:p w:rsidR="006715B6" w:rsidRPr="009001E0" w:rsidRDefault="006715B6" w:rsidP="00101BEC">
            <w:pPr>
              <w:ind w:firstLine="482"/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常州市数字化学习试点校中期评估现场展示研究课</w:t>
            </w:r>
          </w:p>
        </w:tc>
      </w:tr>
      <w:tr w:rsidR="006715B6" w:rsidTr="00101BEC">
        <w:trPr>
          <w:cantSplit/>
          <w:trHeight w:val="937"/>
        </w:trPr>
        <w:tc>
          <w:tcPr>
            <w:tcW w:w="1941" w:type="dxa"/>
            <w:gridSpan w:val="4"/>
            <w:tcBorders>
              <w:right w:val="single" w:sz="4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听课人数和范围</w:t>
            </w:r>
          </w:p>
        </w:tc>
        <w:tc>
          <w:tcPr>
            <w:tcW w:w="6447" w:type="dxa"/>
            <w:gridSpan w:val="8"/>
            <w:tcBorders>
              <w:left w:val="single" w:sz="4" w:space="0" w:color="auto"/>
            </w:tcBorders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</w:t>
            </w:r>
            <w:r w:rsidRPr="009001E0">
              <w:rPr>
                <w:rFonts w:eastAsia="仿宋_GB2312"/>
                <w:sz w:val="24"/>
              </w:rPr>
              <w:t xml:space="preserve">    180</w:t>
            </w:r>
            <w:r w:rsidRPr="009001E0">
              <w:rPr>
                <w:rFonts w:eastAsia="仿宋_GB2312" w:hint="eastAsia"/>
                <w:sz w:val="24"/>
              </w:rPr>
              <w:t>人</w:t>
            </w:r>
          </w:p>
        </w:tc>
      </w:tr>
      <w:tr w:rsidR="006715B6" w:rsidTr="00101BEC">
        <w:trPr>
          <w:cantSplit/>
          <w:trHeight w:val="5060"/>
        </w:trPr>
        <w:tc>
          <w:tcPr>
            <w:tcW w:w="476" w:type="dxa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价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7912" w:type="dxa"/>
            <w:gridSpan w:val="11"/>
            <w:vAlign w:val="center"/>
          </w:tcPr>
          <w:p w:rsidR="006715B6" w:rsidRPr="001C7B2C" w:rsidRDefault="006715B6" w:rsidP="006715B6">
            <w:pPr>
              <w:spacing w:line="480" w:lineRule="auto"/>
              <w:ind w:firstLineChars="200" w:firstLine="31680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本课程充分利用数字化实验室，让学生熟练使用数码光学显微镜，能分享、共享显微镜下的微观世界，及时分析和讨论，体验到微观世界的精彩。让学生在实验课程中能利用显微技术解决一些简单的生物学问题。</w:t>
            </w:r>
            <w:r>
              <w:rPr>
                <w:rFonts w:eastAsia="仿宋_GB2312" w:hint="eastAsia"/>
                <w:sz w:val="24"/>
              </w:rPr>
              <w:t>效果良好。</w:t>
            </w:r>
          </w:p>
          <w:p w:rsidR="006715B6" w:rsidRDefault="006715B6" w:rsidP="001035F5">
            <w:pPr>
              <w:spacing w:beforeLines="50" w:afterLines="50" w:line="480" w:lineRule="auto"/>
              <w:ind w:firstLine="4440"/>
              <w:rPr>
                <w:sz w:val="24"/>
              </w:rPr>
            </w:pPr>
          </w:p>
          <w:p w:rsidR="006715B6" w:rsidRPr="001C7B2C" w:rsidRDefault="006715B6" w:rsidP="006715B6">
            <w:pPr>
              <w:spacing w:beforeLines="50" w:afterLines="50" w:line="480" w:lineRule="auto"/>
              <w:ind w:firstLineChars="1750" w:firstLine="31680"/>
              <w:rPr>
                <w:rFonts w:ascii="楷体_GB2312" w:eastAsia="楷体_GB2312" w:hAnsi="宋体"/>
                <w:sz w:val="24"/>
              </w:rPr>
            </w:pPr>
            <w:r w:rsidRPr="001C7B2C">
              <w:rPr>
                <w:rFonts w:hint="eastAsia"/>
                <w:sz w:val="24"/>
              </w:rPr>
              <w:t>评议人（姓名）</w:t>
            </w:r>
          </w:p>
        </w:tc>
      </w:tr>
      <w:tr w:rsidR="006715B6" w:rsidTr="00101BEC">
        <w:trPr>
          <w:cantSplit/>
          <w:trHeight w:val="1975"/>
        </w:trPr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主办单位意见</w:t>
            </w:r>
          </w:p>
        </w:tc>
        <w:tc>
          <w:tcPr>
            <w:tcW w:w="7912" w:type="dxa"/>
            <w:gridSpan w:val="11"/>
            <w:tcBorders>
              <w:bottom w:val="single" w:sz="12" w:space="0" w:color="auto"/>
            </w:tcBorders>
          </w:tcPr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6715B6">
            <w:pPr>
              <w:ind w:firstLineChars="1800" w:firstLine="316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715B6" w:rsidRDefault="006715B6" w:rsidP="00101BEC">
            <w:pPr>
              <w:wordWrap w:val="0"/>
              <w:jc w:val="right"/>
              <w:rPr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25"/>
                  <w:attr w:name="Month" w:val="6"/>
                  <w:attr w:name="Year" w:val="2015"/>
                </w:smartTagPr>
                <w:r>
                  <w:rPr>
                    <w:sz w:val="24"/>
                  </w:rPr>
                  <w:t>2015</w:t>
                </w:r>
                <w:r>
                  <w:rPr>
                    <w:rFonts w:hint="eastAsia"/>
                    <w:sz w:val="24"/>
                  </w:rPr>
                  <w:t>年</w:t>
                </w:r>
                <w:r>
                  <w:rPr>
                    <w:sz w:val="24"/>
                  </w:rPr>
                  <w:t xml:space="preserve"> 6 </w:t>
                </w:r>
                <w:r>
                  <w:rPr>
                    <w:rFonts w:hint="eastAsia"/>
                    <w:sz w:val="24"/>
                  </w:rPr>
                  <w:t>月</w:t>
                </w:r>
              </w:smartTag>
              <w:r>
                <w:rPr>
                  <w:sz w:val="24"/>
                </w:rPr>
                <w:t>2</w:t>
              </w:r>
            </w:smartTag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715B6" w:rsidRDefault="006715B6" w:rsidP="001035F5">
      <w:pPr>
        <w:spacing w:beforeLines="50"/>
        <w:ind w:right="238"/>
        <w:jc w:val="right"/>
      </w:pPr>
      <w:r>
        <w:rPr>
          <w:rFonts w:hint="eastAsia"/>
          <w:sz w:val="24"/>
        </w:rPr>
        <w:t>常州市教科院印</w:t>
      </w:r>
    </w:p>
    <w:p w:rsidR="006715B6" w:rsidRDefault="006715B6" w:rsidP="001035F5">
      <w:pPr>
        <w:spacing w:beforeLines="50"/>
        <w:ind w:right="238"/>
        <w:jc w:val="right"/>
      </w:pPr>
    </w:p>
    <w:p w:rsidR="006715B6" w:rsidRDefault="006715B6" w:rsidP="001035F5">
      <w:pPr>
        <w:spacing w:beforeLines="50" w:afterLines="50" w:line="480" w:lineRule="auto"/>
        <w:jc w:val="center"/>
        <w:rPr>
          <w:sz w:val="2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常州市公开课记录表</w:t>
      </w:r>
      <w:r>
        <w:rPr>
          <w:rFonts w:ascii="Monotype Corsiva" w:hAnsi="Monotype Corsiva"/>
          <w:sz w:val="24"/>
        </w:rPr>
        <w:t>No</w:t>
      </w:r>
      <w:r>
        <w:rPr>
          <w:rFonts w:ascii="仿宋_GB2312" w:hAnsi="Monotype Corsiva"/>
          <w:sz w:val="24"/>
        </w:rPr>
        <w:t>:</w:t>
      </w:r>
    </w:p>
    <w:tbl>
      <w:tblPr>
        <w:tblW w:w="8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76"/>
        <w:gridCol w:w="550"/>
        <w:gridCol w:w="402"/>
        <w:gridCol w:w="513"/>
        <w:gridCol w:w="681"/>
        <w:gridCol w:w="878"/>
        <w:gridCol w:w="568"/>
        <w:gridCol w:w="1081"/>
        <w:gridCol w:w="899"/>
        <w:gridCol w:w="17"/>
        <w:gridCol w:w="1182"/>
        <w:gridCol w:w="1141"/>
      </w:tblGrid>
      <w:tr w:rsidR="006715B6" w:rsidTr="00101BEC">
        <w:trPr>
          <w:cantSplit/>
          <w:trHeight w:val="774"/>
        </w:trPr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执教老师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陆卫平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学科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高中历史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常州市第二中学</w:t>
            </w:r>
          </w:p>
        </w:tc>
      </w:tr>
      <w:tr w:rsidR="006715B6" w:rsidTr="00101BEC">
        <w:trPr>
          <w:cantSplit/>
          <w:trHeight w:val="972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年级</w:t>
            </w:r>
          </w:p>
        </w:tc>
        <w:tc>
          <w:tcPr>
            <w:tcW w:w="1596" w:type="dxa"/>
            <w:gridSpan w:val="3"/>
            <w:vAlign w:val="center"/>
          </w:tcPr>
          <w:p w:rsidR="006715B6" w:rsidRDefault="006715B6" w:rsidP="00101BE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高一（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44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980" w:type="dxa"/>
            <w:gridSpan w:val="2"/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r w:rsidRPr="009001E0">
                <w:rPr>
                  <w:rFonts w:eastAsia="仿宋_GB2312"/>
                  <w:sz w:val="24"/>
                </w:rPr>
                <w:t>2015</w:t>
              </w:r>
              <w:r w:rsidRPr="009001E0">
                <w:rPr>
                  <w:rFonts w:eastAsia="仿宋_GB2312" w:hint="eastAsia"/>
                  <w:sz w:val="24"/>
                </w:rPr>
                <w:t>年</w:t>
              </w:r>
              <w:r w:rsidRPr="009001E0">
                <w:rPr>
                  <w:rFonts w:eastAsia="仿宋_GB2312"/>
                  <w:sz w:val="24"/>
                </w:rPr>
                <w:t>6</w:t>
              </w:r>
              <w:r w:rsidRPr="009001E0">
                <w:rPr>
                  <w:rFonts w:eastAsia="仿宋_GB2312" w:hint="eastAsia"/>
                  <w:sz w:val="24"/>
                </w:rPr>
                <w:t>月</w:t>
              </w:r>
              <w:r w:rsidRPr="009001E0">
                <w:rPr>
                  <w:rFonts w:eastAsia="仿宋_GB2312"/>
                  <w:sz w:val="24"/>
                </w:rPr>
                <w:t>2</w:t>
              </w:r>
              <w:r w:rsidRPr="009001E0">
                <w:rPr>
                  <w:rFonts w:eastAsia="仿宋_GB2312" w:hint="eastAsia"/>
                  <w:sz w:val="24"/>
                </w:rPr>
                <w:t>日</w:t>
              </w:r>
            </w:smartTag>
          </w:p>
        </w:tc>
        <w:tc>
          <w:tcPr>
            <w:tcW w:w="1199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开课时数</w:t>
            </w:r>
          </w:p>
        </w:tc>
        <w:tc>
          <w:tcPr>
            <w:tcW w:w="1141" w:type="dxa"/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</w:tr>
      <w:tr w:rsidR="006715B6" w:rsidTr="00101BEC">
        <w:trPr>
          <w:cantSplit/>
          <w:trHeight w:val="909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</w:t>
            </w:r>
          </w:p>
        </w:tc>
        <w:tc>
          <w:tcPr>
            <w:tcW w:w="7362" w:type="dxa"/>
            <w:gridSpan w:val="10"/>
            <w:vAlign w:val="center"/>
          </w:tcPr>
          <w:p w:rsidR="006715B6" w:rsidRDefault="006715B6" w:rsidP="006715B6">
            <w:pPr>
              <w:ind w:firstLineChars="1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《大萧条与新政》</w:t>
            </w:r>
          </w:p>
        </w:tc>
      </w:tr>
      <w:tr w:rsidR="006715B6" w:rsidTr="00101BEC">
        <w:trPr>
          <w:cantSplit/>
          <w:trHeight w:val="1216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目的</w:t>
            </w:r>
          </w:p>
        </w:tc>
        <w:tc>
          <w:tcPr>
            <w:tcW w:w="7362" w:type="dxa"/>
            <w:gridSpan w:val="10"/>
            <w:vAlign w:val="center"/>
          </w:tcPr>
          <w:p w:rsidR="006715B6" w:rsidRPr="009001E0" w:rsidRDefault="006715B6" w:rsidP="00101BEC">
            <w:pPr>
              <w:ind w:firstLine="482"/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常州市数字化学习试点校中期评估现场展示研究课</w:t>
            </w:r>
          </w:p>
        </w:tc>
      </w:tr>
      <w:tr w:rsidR="006715B6" w:rsidTr="00101BEC">
        <w:trPr>
          <w:cantSplit/>
          <w:trHeight w:val="937"/>
        </w:trPr>
        <w:tc>
          <w:tcPr>
            <w:tcW w:w="1941" w:type="dxa"/>
            <w:gridSpan w:val="4"/>
            <w:tcBorders>
              <w:right w:val="single" w:sz="4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听课人数和范围</w:t>
            </w:r>
          </w:p>
        </w:tc>
        <w:tc>
          <w:tcPr>
            <w:tcW w:w="6447" w:type="dxa"/>
            <w:gridSpan w:val="8"/>
            <w:tcBorders>
              <w:left w:val="single" w:sz="4" w:space="0" w:color="auto"/>
            </w:tcBorders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</w:t>
            </w:r>
            <w:r w:rsidRPr="009001E0">
              <w:rPr>
                <w:rFonts w:eastAsia="仿宋_GB2312"/>
                <w:sz w:val="24"/>
              </w:rPr>
              <w:t xml:space="preserve">    180</w:t>
            </w:r>
            <w:r w:rsidRPr="009001E0">
              <w:rPr>
                <w:rFonts w:eastAsia="仿宋_GB2312" w:hint="eastAsia"/>
                <w:sz w:val="24"/>
              </w:rPr>
              <w:t>人</w:t>
            </w:r>
          </w:p>
        </w:tc>
      </w:tr>
      <w:tr w:rsidR="006715B6" w:rsidTr="00101BEC">
        <w:trPr>
          <w:cantSplit/>
          <w:trHeight w:val="5060"/>
        </w:trPr>
        <w:tc>
          <w:tcPr>
            <w:tcW w:w="476" w:type="dxa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价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7912" w:type="dxa"/>
            <w:gridSpan w:val="11"/>
            <w:vAlign w:val="center"/>
          </w:tcPr>
          <w:p w:rsidR="006715B6" w:rsidRDefault="006715B6" w:rsidP="006715B6">
            <w:pPr>
              <w:spacing w:line="480" w:lineRule="auto"/>
              <w:ind w:firstLineChars="2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课程目标明确，重难点突出，注重课堂生成，引导学生针对重点内容以辩论形成思想，新颖有效，提高了学生分析运用材料的能力。</w:t>
            </w:r>
          </w:p>
          <w:p w:rsidR="006715B6" w:rsidRPr="001C7B2C" w:rsidRDefault="006715B6" w:rsidP="006715B6">
            <w:pPr>
              <w:spacing w:line="480" w:lineRule="auto"/>
              <w:ind w:firstLineChars="200" w:firstLine="31680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本课教学在</w:t>
            </w:r>
            <w:r>
              <w:rPr>
                <w:rFonts w:ascii="楷体_GB2312" w:eastAsia="楷体_GB2312" w:hAnsi="宋体"/>
                <w:sz w:val="24"/>
              </w:rPr>
              <w:t>E</w:t>
            </w:r>
            <w:r>
              <w:rPr>
                <w:rFonts w:ascii="楷体_GB2312" w:eastAsia="楷体_GB2312" w:hAnsi="宋体" w:hint="eastAsia"/>
                <w:sz w:val="24"/>
              </w:rPr>
              <w:t>学习环境下</w:t>
            </w:r>
            <w:r w:rsidRPr="00BB26A9">
              <w:rPr>
                <w:rFonts w:eastAsia="仿宋_GB2312" w:hint="eastAsia"/>
                <w:sz w:val="24"/>
              </w:rPr>
              <w:t>，</w:t>
            </w:r>
            <w:r>
              <w:rPr>
                <w:rFonts w:eastAsia="仿宋_GB2312" w:hint="eastAsia"/>
                <w:sz w:val="24"/>
              </w:rPr>
              <w:t>利用</w:t>
            </w:r>
            <w:r w:rsidRPr="00BB26A9">
              <w:rPr>
                <w:rFonts w:eastAsia="仿宋_GB2312" w:hint="eastAsia"/>
                <w:sz w:val="24"/>
              </w:rPr>
              <w:t>上海易教学习软件平台</w:t>
            </w:r>
            <w:r>
              <w:rPr>
                <w:rFonts w:eastAsia="仿宋_GB2312" w:hint="eastAsia"/>
                <w:sz w:val="24"/>
              </w:rPr>
              <w:t>，</w:t>
            </w:r>
            <w:r w:rsidRPr="00BB26A9">
              <w:rPr>
                <w:rFonts w:eastAsia="仿宋_GB2312" w:hint="eastAsia"/>
                <w:sz w:val="24"/>
              </w:rPr>
              <w:t>学生不再是听讲的容器，教师借助网络技术为学生搭建“脚手架”，引导</w:t>
            </w:r>
            <w:r>
              <w:rPr>
                <w:rFonts w:ascii="楷体_GB2312" w:eastAsia="楷体_GB2312" w:hAnsi="宋体" w:hint="eastAsia"/>
                <w:sz w:val="24"/>
              </w:rPr>
              <w:t>学生自主探究。教学效果突出，受到学生欢迎。</w:t>
            </w:r>
          </w:p>
          <w:p w:rsidR="006715B6" w:rsidRPr="001C7B2C" w:rsidRDefault="006715B6" w:rsidP="001035F5">
            <w:pPr>
              <w:spacing w:beforeLines="50" w:afterLines="50" w:line="480" w:lineRule="auto"/>
              <w:ind w:firstLine="4440"/>
              <w:rPr>
                <w:rFonts w:ascii="楷体_GB2312" w:eastAsia="楷体_GB2312" w:hAnsi="宋体"/>
                <w:sz w:val="24"/>
              </w:rPr>
            </w:pPr>
            <w:r w:rsidRPr="001C7B2C">
              <w:rPr>
                <w:rFonts w:hint="eastAsia"/>
                <w:sz w:val="24"/>
              </w:rPr>
              <w:t>评议人（姓名）</w:t>
            </w:r>
          </w:p>
        </w:tc>
      </w:tr>
      <w:tr w:rsidR="006715B6" w:rsidTr="00101BEC">
        <w:trPr>
          <w:cantSplit/>
          <w:trHeight w:val="1975"/>
        </w:trPr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主办单位意见</w:t>
            </w:r>
          </w:p>
        </w:tc>
        <w:tc>
          <w:tcPr>
            <w:tcW w:w="7912" w:type="dxa"/>
            <w:gridSpan w:val="11"/>
            <w:tcBorders>
              <w:bottom w:val="single" w:sz="12" w:space="0" w:color="auto"/>
            </w:tcBorders>
          </w:tcPr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6715B6">
            <w:pPr>
              <w:ind w:firstLineChars="1800" w:firstLine="316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715B6" w:rsidRDefault="006715B6" w:rsidP="00101BEC">
            <w:pPr>
              <w:wordWrap w:val="0"/>
              <w:jc w:val="right"/>
              <w:rPr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25"/>
                  <w:attr w:name="Month" w:val="6"/>
                  <w:attr w:name="Year" w:val="2015"/>
                </w:smartTagPr>
                <w:r>
                  <w:rPr>
                    <w:sz w:val="24"/>
                  </w:rPr>
                  <w:t>2015</w:t>
                </w:r>
                <w:r>
                  <w:rPr>
                    <w:rFonts w:hint="eastAsia"/>
                    <w:sz w:val="24"/>
                  </w:rPr>
                  <w:t>年</w:t>
                </w:r>
                <w:r>
                  <w:rPr>
                    <w:sz w:val="24"/>
                  </w:rPr>
                  <w:t xml:space="preserve"> 6 </w:t>
                </w:r>
                <w:r>
                  <w:rPr>
                    <w:rFonts w:hint="eastAsia"/>
                    <w:sz w:val="24"/>
                  </w:rPr>
                  <w:t>月</w:t>
                </w:r>
              </w:smartTag>
              <w:r>
                <w:rPr>
                  <w:sz w:val="24"/>
                </w:rPr>
                <w:t>2</w:t>
              </w:r>
            </w:smartTag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715B6" w:rsidRDefault="006715B6" w:rsidP="001035F5">
      <w:pPr>
        <w:spacing w:beforeLines="50"/>
        <w:ind w:right="238"/>
        <w:jc w:val="right"/>
      </w:pPr>
      <w:r>
        <w:rPr>
          <w:rFonts w:hint="eastAsia"/>
          <w:sz w:val="24"/>
        </w:rPr>
        <w:t>常州市教科院印</w:t>
      </w:r>
    </w:p>
    <w:p w:rsidR="006715B6" w:rsidRDefault="006715B6" w:rsidP="001035F5">
      <w:pPr>
        <w:spacing w:beforeLines="50"/>
        <w:ind w:right="238"/>
        <w:jc w:val="right"/>
      </w:pPr>
    </w:p>
    <w:p w:rsidR="006715B6" w:rsidRDefault="006715B6" w:rsidP="001035F5">
      <w:pPr>
        <w:spacing w:beforeLines="50" w:afterLines="50" w:line="480" w:lineRule="auto"/>
        <w:jc w:val="center"/>
        <w:rPr>
          <w:sz w:val="2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常州市公开课记录表</w:t>
      </w:r>
      <w:r>
        <w:rPr>
          <w:rFonts w:ascii="Monotype Corsiva" w:hAnsi="Monotype Corsiva"/>
          <w:sz w:val="24"/>
        </w:rPr>
        <w:t>No</w:t>
      </w:r>
      <w:r>
        <w:rPr>
          <w:rFonts w:ascii="仿宋_GB2312" w:hAnsi="Monotype Corsiva"/>
          <w:sz w:val="24"/>
        </w:rPr>
        <w:t>:</w:t>
      </w:r>
    </w:p>
    <w:tbl>
      <w:tblPr>
        <w:tblW w:w="8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76"/>
        <w:gridCol w:w="550"/>
        <w:gridCol w:w="402"/>
        <w:gridCol w:w="513"/>
        <w:gridCol w:w="681"/>
        <w:gridCol w:w="878"/>
        <w:gridCol w:w="568"/>
        <w:gridCol w:w="1081"/>
        <w:gridCol w:w="899"/>
        <w:gridCol w:w="17"/>
        <w:gridCol w:w="1182"/>
        <w:gridCol w:w="1141"/>
      </w:tblGrid>
      <w:tr w:rsidR="006715B6" w:rsidTr="00101BEC">
        <w:trPr>
          <w:cantSplit/>
          <w:trHeight w:val="774"/>
        </w:trPr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执教老师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Pr="00B22695" w:rsidRDefault="006715B6" w:rsidP="00101BE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eastAsia="仿宋_GB2312" w:hint="eastAsia"/>
                <w:sz w:val="24"/>
              </w:rPr>
              <w:t>蒋</w:t>
            </w:r>
            <w:r>
              <w:rPr>
                <w:rFonts w:ascii="宋体" w:hAnsi="宋体" w:cs="宋体" w:hint="eastAsia"/>
                <w:sz w:val="24"/>
              </w:rPr>
              <w:t>玥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学科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高中美术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常州市第二中学</w:t>
            </w:r>
          </w:p>
        </w:tc>
      </w:tr>
      <w:tr w:rsidR="006715B6" w:rsidTr="00101BEC">
        <w:trPr>
          <w:cantSplit/>
          <w:trHeight w:val="972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年级</w:t>
            </w:r>
          </w:p>
        </w:tc>
        <w:tc>
          <w:tcPr>
            <w:tcW w:w="1596" w:type="dxa"/>
            <w:gridSpan w:val="3"/>
            <w:vAlign w:val="center"/>
          </w:tcPr>
          <w:p w:rsidR="006715B6" w:rsidRDefault="006715B6" w:rsidP="00101BE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高一（</w:t>
            </w:r>
            <w:r>
              <w:rPr>
                <w:rFonts w:ascii="仿宋_GB2312"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44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980" w:type="dxa"/>
            <w:gridSpan w:val="2"/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r w:rsidRPr="009001E0">
                <w:rPr>
                  <w:rFonts w:eastAsia="仿宋_GB2312"/>
                  <w:sz w:val="24"/>
                </w:rPr>
                <w:t>2015</w:t>
              </w:r>
              <w:r w:rsidRPr="009001E0">
                <w:rPr>
                  <w:rFonts w:eastAsia="仿宋_GB2312" w:hint="eastAsia"/>
                  <w:sz w:val="24"/>
                </w:rPr>
                <w:t>年</w:t>
              </w:r>
              <w:r w:rsidRPr="009001E0">
                <w:rPr>
                  <w:rFonts w:eastAsia="仿宋_GB2312"/>
                  <w:sz w:val="24"/>
                </w:rPr>
                <w:t>6</w:t>
              </w:r>
              <w:r w:rsidRPr="009001E0">
                <w:rPr>
                  <w:rFonts w:eastAsia="仿宋_GB2312" w:hint="eastAsia"/>
                  <w:sz w:val="24"/>
                </w:rPr>
                <w:t>月</w:t>
              </w:r>
              <w:r w:rsidRPr="009001E0">
                <w:rPr>
                  <w:rFonts w:eastAsia="仿宋_GB2312"/>
                  <w:sz w:val="24"/>
                </w:rPr>
                <w:t>2</w:t>
              </w:r>
              <w:r w:rsidRPr="009001E0">
                <w:rPr>
                  <w:rFonts w:eastAsia="仿宋_GB2312" w:hint="eastAsia"/>
                  <w:sz w:val="24"/>
                </w:rPr>
                <w:t>日</w:t>
              </w:r>
            </w:smartTag>
          </w:p>
        </w:tc>
        <w:tc>
          <w:tcPr>
            <w:tcW w:w="1199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开课时数</w:t>
            </w:r>
          </w:p>
        </w:tc>
        <w:tc>
          <w:tcPr>
            <w:tcW w:w="1141" w:type="dxa"/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</w:tr>
      <w:tr w:rsidR="006715B6" w:rsidTr="00101BEC">
        <w:trPr>
          <w:cantSplit/>
          <w:trHeight w:val="909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</w:t>
            </w:r>
          </w:p>
        </w:tc>
        <w:tc>
          <w:tcPr>
            <w:tcW w:w="7362" w:type="dxa"/>
            <w:gridSpan w:val="10"/>
            <w:vAlign w:val="center"/>
          </w:tcPr>
          <w:p w:rsidR="006715B6" w:rsidRDefault="006715B6" w:rsidP="006715B6">
            <w:pPr>
              <w:ind w:firstLineChars="1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《纸艺华服</w:t>
            </w:r>
            <w:r>
              <w:rPr>
                <w:rFonts w:eastAsia="仿宋_GB2312"/>
                <w:sz w:val="24"/>
              </w:rPr>
              <w:t>——</w:t>
            </w:r>
            <w:r>
              <w:rPr>
                <w:rFonts w:eastAsia="仿宋_GB2312" w:hint="eastAsia"/>
                <w:sz w:val="24"/>
              </w:rPr>
              <w:t>中国传统服饰的演变</w:t>
            </w:r>
            <w:bookmarkStart w:id="0" w:name="_GoBack"/>
            <w:bookmarkEnd w:id="0"/>
            <w:r>
              <w:rPr>
                <w:rFonts w:eastAsia="仿宋_GB2312" w:hint="eastAsia"/>
                <w:sz w:val="24"/>
              </w:rPr>
              <w:t>与纸模制作》</w:t>
            </w:r>
          </w:p>
        </w:tc>
      </w:tr>
      <w:tr w:rsidR="006715B6" w:rsidTr="004A2948">
        <w:trPr>
          <w:cantSplit/>
          <w:trHeight w:val="1036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目的</w:t>
            </w:r>
          </w:p>
        </w:tc>
        <w:tc>
          <w:tcPr>
            <w:tcW w:w="7362" w:type="dxa"/>
            <w:gridSpan w:val="10"/>
            <w:vAlign w:val="center"/>
          </w:tcPr>
          <w:p w:rsidR="006715B6" w:rsidRPr="009001E0" w:rsidRDefault="006715B6" w:rsidP="00101BEC">
            <w:pPr>
              <w:ind w:firstLine="482"/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常州市数字化学习试点校中期评估现场展示研究课</w:t>
            </w:r>
          </w:p>
        </w:tc>
      </w:tr>
      <w:tr w:rsidR="006715B6" w:rsidTr="00101BEC">
        <w:trPr>
          <w:cantSplit/>
          <w:trHeight w:val="937"/>
        </w:trPr>
        <w:tc>
          <w:tcPr>
            <w:tcW w:w="1941" w:type="dxa"/>
            <w:gridSpan w:val="4"/>
            <w:tcBorders>
              <w:right w:val="single" w:sz="4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听课人数和范围</w:t>
            </w:r>
          </w:p>
        </w:tc>
        <w:tc>
          <w:tcPr>
            <w:tcW w:w="6447" w:type="dxa"/>
            <w:gridSpan w:val="8"/>
            <w:tcBorders>
              <w:left w:val="single" w:sz="4" w:space="0" w:color="auto"/>
            </w:tcBorders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</w:t>
            </w:r>
            <w:r w:rsidRPr="009001E0">
              <w:rPr>
                <w:rFonts w:eastAsia="仿宋_GB2312"/>
                <w:sz w:val="24"/>
              </w:rPr>
              <w:t xml:space="preserve">    180</w:t>
            </w:r>
            <w:r w:rsidRPr="009001E0">
              <w:rPr>
                <w:rFonts w:eastAsia="仿宋_GB2312" w:hint="eastAsia"/>
                <w:sz w:val="24"/>
              </w:rPr>
              <w:t>人</w:t>
            </w:r>
          </w:p>
        </w:tc>
      </w:tr>
      <w:tr w:rsidR="006715B6" w:rsidTr="004A2948">
        <w:trPr>
          <w:cantSplit/>
          <w:trHeight w:val="5507"/>
        </w:trPr>
        <w:tc>
          <w:tcPr>
            <w:tcW w:w="476" w:type="dxa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价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7912" w:type="dxa"/>
            <w:gridSpan w:val="11"/>
            <w:vAlign w:val="center"/>
          </w:tcPr>
          <w:p w:rsidR="006715B6" w:rsidRDefault="006715B6" w:rsidP="006715B6">
            <w:pPr>
              <w:spacing w:line="480" w:lineRule="auto"/>
              <w:ind w:firstLineChars="200" w:firstLine="31680"/>
              <w:rPr>
                <w:rFonts w:ascii="楷体_GB2312" w:eastAsia="楷体_GB2312" w:hAnsi="宋体"/>
                <w:color w:val="000000"/>
                <w:sz w:val="24"/>
              </w:rPr>
            </w:pPr>
            <w:r>
              <w:rPr>
                <w:rFonts w:ascii="楷体_GB2312" w:eastAsia="楷体_GB2312" w:hAnsi="Helvetica" w:cs="Helvetica" w:hint="eastAsia"/>
                <w:color w:val="000000"/>
                <w:sz w:val="24"/>
                <w:shd w:val="clear" w:color="auto" w:fill="FFFFFF"/>
              </w:rPr>
              <w:t>教师运</w:t>
            </w:r>
            <w:r w:rsidRPr="00D47DE3">
              <w:rPr>
                <w:rFonts w:ascii="楷体_GB2312" w:eastAsia="楷体_GB2312" w:hAnsi="宋体" w:hint="eastAsia"/>
                <w:color w:val="000000"/>
                <w:sz w:val="24"/>
              </w:rPr>
              <w:t>用手机拍摄</w:t>
            </w:r>
            <w:r>
              <w:rPr>
                <w:rFonts w:ascii="楷体_GB2312" w:eastAsia="楷体_GB2312" w:hAnsi="宋体" w:hint="eastAsia"/>
                <w:color w:val="000000"/>
                <w:sz w:val="24"/>
              </w:rPr>
              <w:t>、</w:t>
            </w:r>
            <w:r w:rsidRPr="00D47DE3">
              <w:rPr>
                <w:rFonts w:ascii="楷体_GB2312" w:eastAsia="楷体_GB2312" w:hAnsi="宋体" w:hint="eastAsia"/>
                <w:color w:val="000000"/>
                <w:sz w:val="24"/>
              </w:rPr>
              <w:t>编辑系列微视频，上传至公共网络平台（优酷、腾讯视频），再通过微博、微信、微盘发布。每个视频</w:t>
            </w:r>
            <w:r>
              <w:rPr>
                <w:rFonts w:ascii="楷体_GB2312" w:eastAsia="楷体_GB2312" w:hAnsi="宋体"/>
                <w:color w:val="000000"/>
                <w:sz w:val="24"/>
              </w:rPr>
              <w:t>6</w:t>
            </w:r>
            <w:r>
              <w:rPr>
                <w:rFonts w:ascii="楷体_GB2312" w:eastAsia="楷体_GB2312" w:hAnsi="宋体" w:hint="eastAsia"/>
                <w:color w:val="000000"/>
                <w:sz w:val="24"/>
              </w:rPr>
              <w:t>分钟左右，</w:t>
            </w:r>
            <w:r w:rsidRPr="00D47DE3">
              <w:rPr>
                <w:rFonts w:ascii="楷体_GB2312" w:eastAsia="楷体_GB2312" w:hAnsi="宋体" w:hint="eastAsia"/>
                <w:color w:val="000000"/>
                <w:sz w:val="24"/>
              </w:rPr>
              <w:t>展示一种服饰的制作过程，学生在课前</w:t>
            </w:r>
            <w:r>
              <w:rPr>
                <w:rFonts w:ascii="楷体_GB2312" w:eastAsia="楷体_GB2312" w:hAnsi="宋体" w:hint="eastAsia"/>
                <w:color w:val="000000"/>
                <w:sz w:val="24"/>
              </w:rPr>
              <w:t>、课中、课后都</w:t>
            </w:r>
            <w:r w:rsidRPr="00D47DE3">
              <w:rPr>
                <w:rFonts w:ascii="楷体_GB2312" w:eastAsia="楷体_GB2312" w:hAnsi="宋体" w:hint="eastAsia"/>
                <w:color w:val="000000"/>
                <w:sz w:val="24"/>
              </w:rPr>
              <w:t>可以</w:t>
            </w:r>
            <w:r>
              <w:rPr>
                <w:rFonts w:ascii="楷体_GB2312" w:eastAsia="楷体_GB2312" w:hAnsi="宋体" w:hint="eastAsia"/>
                <w:color w:val="000000"/>
                <w:sz w:val="24"/>
              </w:rPr>
              <w:t>通过电脑、</w:t>
            </w:r>
            <w:r w:rsidRPr="00D47DE3">
              <w:rPr>
                <w:rFonts w:ascii="楷体_GB2312" w:eastAsia="楷体_GB2312" w:hAnsi="宋体" w:hint="eastAsia"/>
                <w:color w:val="000000"/>
                <w:sz w:val="24"/>
              </w:rPr>
              <w:t>手机、平板等</w:t>
            </w:r>
            <w:r>
              <w:rPr>
                <w:rFonts w:ascii="楷体_GB2312" w:eastAsia="楷体_GB2312" w:hAnsi="宋体" w:hint="eastAsia"/>
                <w:color w:val="000000"/>
                <w:sz w:val="24"/>
              </w:rPr>
              <w:t>端口进行在线学习，并通过微博、微信及时反馈自己学习的难点。极大的扩充了课堂的容量、提高课堂效率，给学生更多选择的空间，加强了学生与教师课前、课后的互动。</w:t>
            </w:r>
          </w:p>
          <w:p w:rsidR="006715B6" w:rsidRDefault="006715B6" w:rsidP="006715B6">
            <w:pPr>
              <w:spacing w:line="480" w:lineRule="auto"/>
              <w:ind w:firstLineChars="150" w:firstLine="31680"/>
              <w:rPr>
                <w:rFonts w:ascii="楷体_GB2312" w:eastAsia="楷体_GB2312" w:hAnsi="宋体"/>
                <w:color w:val="000000"/>
                <w:sz w:val="24"/>
              </w:rPr>
            </w:pPr>
            <w:r>
              <w:rPr>
                <w:rFonts w:ascii="楷体_GB2312" w:eastAsia="楷体_GB2312" w:hAnsi="宋体" w:hint="eastAsia"/>
                <w:color w:val="000000"/>
                <w:sz w:val="24"/>
              </w:rPr>
              <w:t>授课中引导学生注重创客思维，创新制作思路，体验创造的快乐。</w:t>
            </w:r>
          </w:p>
          <w:p w:rsidR="006715B6" w:rsidRPr="001C7B2C" w:rsidRDefault="006715B6" w:rsidP="006715B6">
            <w:pPr>
              <w:spacing w:beforeLines="50" w:afterLines="50" w:line="480" w:lineRule="auto"/>
              <w:ind w:firstLineChars="1950" w:firstLine="31680"/>
              <w:rPr>
                <w:rFonts w:ascii="楷体_GB2312" w:eastAsia="楷体_GB2312" w:hAnsi="宋体"/>
                <w:sz w:val="24"/>
              </w:rPr>
            </w:pPr>
            <w:r w:rsidRPr="001C7B2C">
              <w:rPr>
                <w:rFonts w:hint="eastAsia"/>
                <w:sz w:val="24"/>
              </w:rPr>
              <w:t>评议人（姓名）</w:t>
            </w:r>
          </w:p>
        </w:tc>
      </w:tr>
      <w:tr w:rsidR="006715B6" w:rsidTr="00101BEC">
        <w:trPr>
          <w:cantSplit/>
          <w:trHeight w:val="1975"/>
        </w:trPr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主办单位意见</w:t>
            </w:r>
          </w:p>
        </w:tc>
        <w:tc>
          <w:tcPr>
            <w:tcW w:w="7912" w:type="dxa"/>
            <w:gridSpan w:val="11"/>
            <w:tcBorders>
              <w:bottom w:val="single" w:sz="12" w:space="0" w:color="auto"/>
            </w:tcBorders>
          </w:tcPr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6715B6">
            <w:pPr>
              <w:ind w:firstLineChars="1800" w:firstLine="316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715B6" w:rsidRDefault="006715B6" w:rsidP="00101BEC">
            <w:pPr>
              <w:wordWrap w:val="0"/>
              <w:jc w:val="right"/>
              <w:rPr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25"/>
                  <w:attr w:name="Month" w:val="6"/>
                  <w:attr w:name="Year" w:val="2015"/>
                </w:smartTagPr>
                <w:r>
                  <w:rPr>
                    <w:sz w:val="24"/>
                  </w:rPr>
                  <w:t>2015</w:t>
                </w:r>
                <w:r>
                  <w:rPr>
                    <w:rFonts w:hint="eastAsia"/>
                    <w:sz w:val="24"/>
                  </w:rPr>
                  <w:t>年</w:t>
                </w:r>
                <w:r>
                  <w:rPr>
                    <w:sz w:val="24"/>
                  </w:rPr>
                  <w:t xml:space="preserve"> 6 </w:t>
                </w:r>
                <w:r>
                  <w:rPr>
                    <w:rFonts w:hint="eastAsia"/>
                    <w:sz w:val="24"/>
                  </w:rPr>
                  <w:t>月</w:t>
                </w:r>
              </w:smartTag>
              <w:r>
                <w:rPr>
                  <w:sz w:val="24"/>
                </w:rPr>
                <w:t>2</w:t>
              </w:r>
            </w:smartTag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715B6" w:rsidRDefault="006715B6" w:rsidP="001035F5">
      <w:pPr>
        <w:spacing w:beforeLines="50"/>
        <w:ind w:right="238"/>
        <w:jc w:val="right"/>
      </w:pPr>
      <w:r>
        <w:rPr>
          <w:rFonts w:hint="eastAsia"/>
          <w:sz w:val="24"/>
        </w:rPr>
        <w:t>常州市教科院印</w:t>
      </w:r>
    </w:p>
    <w:p w:rsidR="006715B6" w:rsidRDefault="006715B6" w:rsidP="001035F5">
      <w:pPr>
        <w:spacing w:beforeLines="50" w:afterLines="50" w:line="480" w:lineRule="auto"/>
        <w:jc w:val="center"/>
        <w:rPr>
          <w:sz w:val="2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常州市公开课记录表</w:t>
      </w:r>
      <w:r>
        <w:rPr>
          <w:rFonts w:ascii="Monotype Corsiva" w:hAnsi="Monotype Corsiva"/>
          <w:sz w:val="24"/>
        </w:rPr>
        <w:t>No</w:t>
      </w:r>
      <w:r>
        <w:rPr>
          <w:rFonts w:ascii="仿宋_GB2312" w:hAnsi="Monotype Corsiva"/>
          <w:sz w:val="24"/>
        </w:rPr>
        <w:t>:</w:t>
      </w:r>
    </w:p>
    <w:tbl>
      <w:tblPr>
        <w:tblW w:w="8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76"/>
        <w:gridCol w:w="550"/>
        <w:gridCol w:w="402"/>
        <w:gridCol w:w="513"/>
        <w:gridCol w:w="681"/>
        <w:gridCol w:w="878"/>
        <w:gridCol w:w="568"/>
        <w:gridCol w:w="1081"/>
        <w:gridCol w:w="899"/>
        <w:gridCol w:w="17"/>
        <w:gridCol w:w="1182"/>
        <w:gridCol w:w="1141"/>
      </w:tblGrid>
      <w:tr w:rsidR="006715B6" w:rsidTr="00101BEC">
        <w:trPr>
          <w:cantSplit/>
          <w:trHeight w:val="774"/>
        </w:trPr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执教老师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Pr="00B22695" w:rsidRDefault="006715B6" w:rsidP="00101BE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eastAsia="仿宋_GB2312" w:hint="eastAsia"/>
                <w:sz w:val="24"/>
              </w:rPr>
              <w:t>黄雯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学科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高中数学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常州市第二中学</w:t>
            </w:r>
          </w:p>
        </w:tc>
      </w:tr>
      <w:tr w:rsidR="006715B6" w:rsidTr="00101BEC">
        <w:trPr>
          <w:cantSplit/>
          <w:trHeight w:val="972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年级</w:t>
            </w:r>
          </w:p>
        </w:tc>
        <w:tc>
          <w:tcPr>
            <w:tcW w:w="1596" w:type="dxa"/>
            <w:gridSpan w:val="3"/>
            <w:vAlign w:val="center"/>
          </w:tcPr>
          <w:p w:rsidR="006715B6" w:rsidRDefault="006715B6" w:rsidP="00101BE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高二（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44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980" w:type="dxa"/>
            <w:gridSpan w:val="2"/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r w:rsidRPr="009001E0">
                <w:rPr>
                  <w:rFonts w:eastAsia="仿宋_GB2312"/>
                  <w:sz w:val="24"/>
                </w:rPr>
                <w:t>2015</w:t>
              </w:r>
              <w:r w:rsidRPr="009001E0">
                <w:rPr>
                  <w:rFonts w:eastAsia="仿宋_GB2312" w:hint="eastAsia"/>
                  <w:sz w:val="24"/>
                </w:rPr>
                <w:t>年</w:t>
              </w:r>
              <w:r w:rsidRPr="009001E0">
                <w:rPr>
                  <w:rFonts w:eastAsia="仿宋_GB2312"/>
                  <w:sz w:val="24"/>
                </w:rPr>
                <w:t>6</w:t>
              </w:r>
              <w:r w:rsidRPr="009001E0">
                <w:rPr>
                  <w:rFonts w:eastAsia="仿宋_GB2312" w:hint="eastAsia"/>
                  <w:sz w:val="24"/>
                </w:rPr>
                <w:t>月</w:t>
              </w:r>
              <w:r w:rsidRPr="009001E0">
                <w:rPr>
                  <w:rFonts w:eastAsia="仿宋_GB2312"/>
                  <w:sz w:val="24"/>
                </w:rPr>
                <w:t>2</w:t>
              </w:r>
              <w:r w:rsidRPr="009001E0">
                <w:rPr>
                  <w:rFonts w:eastAsia="仿宋_GB2312" w:hint="eastAsia"/>
                  <w:sz w:val="24"/>
                </w:rPr>
                <w:t>日</w:t>
              </w:r>
            </w:smartTag>
          </w:p>
        </w:tc>
        <w:tc>
          <w:tcPr>
            <w:tcW w:w="1199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开课时数</w:t>
            </w:r>
          </w:p>
        </w:tc>
        <w:tc>
          <w:tcPr>
            <w:tcW w:w="1141" w:type="dxa"/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</w:tr>
      <w:tr w:rsidR="006715B6" w:rsidTr="00101BEC">
        <w:trPr>
          <w:cantSplit/>
          <w:trHeight w:val="909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</w:t>
            </w:r>
          </w:p>
        </w:tc>
        <w:tc>
          <w:tcPr>
            <w:tcW w:w="7362" w:type="dxa"/>
            <w:gridSpan w:val="10"/>
            <w:vAlign w:val="center"/>
          </w:tcPr>
          <w:p w:rsidR="006715B6" w:rsidRDefault="006715B6" w:rsidP="006715B6">
            <w:pPr>
              <w:ind w:firstLineChars="1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《函数的恒成立问题与存在性问题》</w:t>
            </w:r>
          </w:p>
        </w:tc>
      </w:tr>
      <w:tr w:rsidR="006715B6" w:rsidTr="00101BEC">
        <w:trPr>
          <w:cantSplit/>
          <w:trHeight w:val="1036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目的</w:t>
            </w:r>
          </w:p>
        </w:tc>
        <w:tc>
          <w:tcPr>
            <w:tcW w:w="7362" w:type="dxa"/>
            <w:gridSpan w:val="10"/>
            <w:vAlign w:val="center"/>
          </w:tcPr>
          <w:p w:rsidR="006715B6" w:rsidRPr="009001E0" w:rsidRDefault="006715B6" w:rsidP="00101BEC">
            <w:pPr>
              <w:ind w:firstLine="482"/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常州市数字化学习试点校中期评估现场展示研究课</w:t>
            </w:r>
          </w:p>
        </w:tc>
      </w:tr>
      <w:tr w:rsidR="006715B6" w:rsidTr="00101BEC">
        <w:trPr>
          <w:cantSplit/>
          <w:trHeight w:val="937"/>
        </w:trPr>
        <w:tc>
          <w:tcPr>
            <w:tcW w:w="1941" w:type="dxa"/>
            <w:gridSpan w:val="4"/>
            <w:tcBorders>
              <w:right w:val="single" w:sz="4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听课人数和范围</w:t>
            </w:r>
          </w:p>
        </w:tc>
        <w:tc>
          <w:tcPr>
            <w:tcW w:w="6447" w:type="dxa"/>
            <w:gridSpan w:val="8"/>
            <w:tcBorders>
              <w:left w:val="single" w:sz="4" w:space="0" w:color="auto"/>
            </w:tcBorders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</w:t>
            </w:r>
            <w:r w:rsidRPr="009001E0">
              <w:rPr>
                <w:rFonts w:eastAsia="仿宋_GB2312"/>
                <w:sz w:val="24"/>
              </w:rPr>
              <w:t xml:space="preserve">    180</w:t>
            </w:r>
            <w:r w:rsidRPr="009001E0">
              <w:rPr>
                <w:rFonts w:eastAsia="仿宋_GB2312" w:hint="eastAsia"/>
                <w:sz w:val="24"/>
              </w:rPr>
              <w:t>人</w:t>
            </w:r>
          </w:p>
        </w:tc>
      </w:tr>
      <w:tr w:rsidR="006715B6" w:rsidTr="00101BEC">
        <w:trPr>
          <w:cantSplit/>
          <w:trHeight w:val="5507"/>
        </w:trPr>
        <w:tc>
          <w:tcPr>
            <w:tcW w:w="476" w:type="dxa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价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7912" w:type="dxa"/>
            <w:gridSpan w:val="11"/>
            <w:vAlign w:val="center"/>
          </w:tcPr>
          <w:p w:rsidR="006715B6" w:rsidRDefault="006715B6" w:rsidP="006715B6">
            <w:pPr>
              <w:spacing w:line="480" w:lineRule="auto"/>
              <w:ind w:firstLineChars="200" w:firstLine="31680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本节课学生针对自己作业中的错误，根据微视频思路的讲解，进行订正。可以自己掌控学习的节奏，同时还以学习小组的形式实现生生互助、学习、借鉴。教师在这一过程中对学生进行个别指导，关注典型错误和学生解题方法中的亮点，最后以小组汇报的形式总结这类问题的解题思路、解题方法。</w:t>
            </w:r>
          </w:p>
          <w:p w:rsidR="006715B6" w:rsidRDefault="006715B6" w:rsidP="006715B6">
            <w:pPr>
              <w:spacing w:line="480" w:lineRule="auto"/>
              <w:ind w:firstLineChars="150" w:firstLine="31680"/>
              <w:rPr>
                <w:rFonts w:ascii="楷体_GB2312" w:eastAsia="楷体_GB2312" w:hAnsi="宋体"/>
                <w:color w:val="000000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这样的讲评课效率得到极大的提高。老师由灌输者成为了指导者，且每个学生都能获得即时的指导。课堂气氛活跃，效果显著</w:t>
            </w:r>
            <w:r>
              <w:rPr>
                <w:rFonts w:ascii="楷体_GB2312" w:eastAsia="楷体_GB2312" w:hAnsi="宋体" w:hint="eastAsia"/>
                <w:color w:val="000000"/>
                <w:sz w:val="24"/>
              </w:rPr>
              <w:t>。</w:t>
            </w:r>
          </w:p>
          <w:p w:rsidR="006715B6" w:rsidRPr="001C7B2C" w:rsidRDefault="006715B6" w:rsidP="006715B6">
            <w:pPr>
              <w:spacing w:beforeLines="50" w:afterLines="50" w:line="480" w:lineRule="auto"/>
              <w:ind w:firstLineChars="1950" w:firstLine="31680"/>
              <w:rPr>
                <w:rFonts w:ascii="楷体_GB2312" w:eastAsia="楷体_GB2312" w:hAnsi="宋体"/>
                <w:sz w:val="24"/>
              </w:rPr>
            </w:pPr>
            <w:r w:rsidRPr="001C7B2C">
              <w:rPr>
                <w:rFonts w:hint="eastAsia"/>
                <w:sz w:val="24"/>
              </w:rPr>
              <w:t>评议人（姓名）</w:t>
            </w:r>
          </w:p>
        </w:tc>
      </w:tr>
      <w:tr w:rsidR="006715B6" w:rsidTr="00101BEC">
        <w:trPr>
          <w:cantSplit/>
          <w:trHeight w:val="1975"/>
        </w:trPr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主办单位意见</w:t>
            </w:r>
          </w:p>
        </w:tc>
        <w:tc>
          <w:tcPr>
            <w:tcW w:w="7912" w:type="dxa"/>
            <w:gridSpan w:val="11"/>
            <w:tcBorders>
              <w:bottom w:val="single" w:sz="12" w:space="0" w:color="auto"/>
            </w:tcBorders>
          </w:tcPr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6715B6">
            <w:pPr>
              <w:ind w:firstLineChars="1800" w:firstLine="316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715B6" w:rsidRDefault="006715B6" w:rsidP="00101BEC">
            <w:pPr>
              <w:wordWrap w:val="0"/>
              <w:jc w:val="right"/>
              <w:rPr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25"/>
                  <w:attr w:name="Month" w:val="6"/>
                  <w:attr w:name="Year" w:val="2015"/>
                </w:smartTagPr>
                <w:r>
                  <w:rPr>
                    <w:sz w:val="24"/>
                  </w:rPr>
                  <w:t>2015</w:t>
                </w:r>
                <w:r>
                  <w:rPr>
                    <w:rFonts w:hint="eastAsia"/>
                    <w:sz w:val="24"/>
                  </w:rPr>
                  <w:t>年</w:t>
                </w:r>
                <w:r>
                  <w:rPr>
                    <w:sz w:val="24"/>
                  </w:rPr>
                  <w:t xml:space="preserve"> 6 </w:t>
                </w:r>
                <w:r>
                  <w:rPr>
                    <w:rFonts w:hint="eastAsia"/>
                    <w:sz w:val="24"/>
                  </w:rPr>
                  <w:t>月</w:t>
                </w:r>
              </w:smartTag>
              <w:r>
                <w:rPr>
                  <w:sz w:val="24"/>
                </w:rPr>
                <w:t>2</w:t>
              </w:r>
            </w:smartTag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715B6" w:rsidRDefault="006715B6" w:rsidP="001035F5">
      <w:pPr>
        <w:spacing w:beforeLines="50"/>
        <w:ind w:right="238"/>
        <w:jc w:val="right"/>
      </w:pPr>
      <w:r>
        <w:rPr>
          <w:rFonts w:hint="eastAsia"/>
          <w:sz w:val="24"/>
        </w:rPr>
        <w:t>常州市教科院印</w:t>
      </w:r>
    </w:p>
    <w:p w:rsidR="006715B6" w:rsidRDefault="006715B6" w:rsidP="001035F5">
      <w:pPr>
        <w:spacing w:beforeLines="50" w:afterLines="50" w:line="480" w:lineRule="auto"/>
        <w:jc w:val="center"/>
        <w:rPr>
          <w:sz w:val="24"/>
          <w:u w:val="single"/>
        </w:rPr>
      </w:pPr>
      <w:r>
        <w:rPr>
          <w:rFonts w:ascii="宋体" w:hAnsi="宋体" w:hint="eastAsia"/>
          <w:b/>
          <w:bCs/>
          <w:sz w:val="44"/>
          <w:szCs w:val="44"/>
        </w:rPr>
        <w:t>常州市公开课记录表</w:t>
      </w:r>
      <w:r>
        <w:rPr>
          <w:rFonts w:ascii="Monotype Corsiva" w:hAnsi="Monotype Corsiva"/>
          <w:sz w:val="24"/>
        </w:rPr>
        <w:t>No</w:t>
      </w:r>
      <w:r>
        <w:rPr>
          <w:rFonts w:ascii="仿宋_GB2312" w:hAnsi="Monotype Corsiva"/>
          <w:sz w:val="24"/>
        </w:rPr>
        <w:t>:</w:t>
      </w:r>
    </w:p>
    <w:tbl>
      <w:tblPr>
        <w:tblW w:w="8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76"/>
        <w:gridCol w:w="550"/>
        <w:gridCol w:w="402"/>
        <w:gridCol w:w="513"/>
        <w:gridCol w:w="681"/>
        <w:gridCol w:w="878"/>
        <w:gridCol w:w="568"/>
        <w:gridCol w:w="1081"/>
        <w:gridCol w:w="899"/>
        <w:gridCol w:w="17"/>
        <w:gridCol w:w="1182"/>
        <w:gridCol w:w="1141"/>
      </w:tblGrid>
      <w:tr w:rsidR="006715B6" w:rsidTr="00101BEC">
        <w:trPr>
          <w:cantSplit/>
          <w:trHeight w:val="774"/>
        </w:trPr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执教老师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Pr="00B22695" w:rsidRDefault="006715B6" w:rsidP="00101BE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eastAsia="仿宋_GB2312" w:hint="eastAsia"/>
                <w:sz w:val="24"/>
              </w:rPr>
              <w:t>蒋理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学科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高中数学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常州市第二中学</w:t>
            </w:r>
          </w:p>
        </w:tc>
      </w:tr>
      <w:tr w:rsidR="006715B6" w:rsidTr="00101BEC">
        <w:trPr>
          <w:cantSplit/>
          <w:trHeight w:val="972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年级</w:t>
            </w:r>
          </w:p>
        </w:tc>
        <w:tc>
          <w:tcPr>
            <w:tcW w:w="1596" w:type="dxa"/>
            <w:gridSpan w:val="3"/>
            <w:vAlign w:val="center"/>
          </w:tcPr>
          <w:p w:rsidR="006715B6" w:rsidRDefault="006715B6" w:rsidP="00101BE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高二（</w:t>
            </w:r>
            <w:r>
              <w:rPr>
                <w:rFonts w:ascii="仿宋_GB2312"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44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980" w:type="dxa"/>
            <w:gridSpan w:val="2"/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r w:rsidRPr="009001E0">
                <w:rPr>
                  <w:rFonts w:eastAsia="仿宋_GB2312"/>
                  <w:sz w:val="24"/>
                </w:rPr>
                <w:t>2015</w:t>
              </w:r>
              <w:r w:rsidRPr="009001E0">
                <w:rPr>
                  <w:rFonts w:eastAsia="仿宋_GB2312" w:hint="eastAsia"/>
                  <w:sz w:val="24"/>
                </w:rPr>
                <w:t>年</w:t>
              </w:r>
              <w:r w:rsidRPr="009001E0">
                <w:rPr>
                  <w:rFonts w:eastAsia="仿宋_GB2312"/>
                  <w:sz w:val="24"/>
                </w:rPr>
                <w:t>6</w:t>
              </w:r>
              <w:r w:rsidRPr="009001E0">
                <w:rPr>
                  <w:rFonts w:eastAsia="仿宋_GB2312" w:hint="eastAsia"/>
                  <w:sz w:val="24"/>
                </w:rPr>
                <w:t>月</w:t>
              </w:r>
              <w:r w:rsidRPr="009001E0">
                <w:rPr>
                  <w:rFonts w:eastAsia="仿宋_GB2312"/>
                  <w:sz w:val="24"/>
                </w:rPr>
                <w:t>2</w:t>
              </w:r>
              <w:r w:rsidRPr="009001E0">
                <w:rPr>
                  <w:rFonts w:eastAsia="仿宋_GB2312" w:hint="eastAsia"/>
                  <w:sz w:val="24"/>
                </w:rPr>
                <w:t>日</w:t>
              </w:r>
            </w:smartTag>
          </w:p>
        </w:tc>
        <w:tc>
          <w:tcPr>
            <w:tcW w:w="1199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开课时数</w:t>
            </w:r>
          </w:p>
        </w:tc>
        <w:tc>
          <w:tcPr>
            <w:tcW w:w="1141" w:type="dxa"/>
            <w:vAlign w:val="center"/>
          </w:tcPr>
          <w:p w:rsidR="006715B6" w:rsidRDefault="006715B6" w:rsidP="00101B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</w:tr>
      <w:tr w:rsidR="006715B6" w:rsidTr="00101BEC">
        <w:trPr>
          <w:cantSplit/>
          <w:trHeight w:val="909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</w:t>
            </w:r>
          </w:p>
        </w:tc>
        <w:tc>
          <w:tcPr>
            <w:tcW w:w="7362" w:type="dxa"/>
            <w:gridSpan w:val="10"/>
            <w:vAlign w:val="center"/>
          </w:tcPr>
          <w:p w:rsidR="006715B6" w:rsidRDefault="006715B6" w:rsidP="006715B6">
            <w:pPr>
              <w:ind w:firstLineChars="1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《椭圆中的“神结论”》</w:t>
            </w:r>
          </w:p>
        </w:tc>
      </w:tr>
      <w:tr w:rsidR="006715B6" w:rsidTr="00101BEC">
        <w:trPr>
          <w:cantSplit/>
          <w:trHeight w:val="1036"/>
        </w:trPr>
        <w:tc>
          <w:tcPr>
            <w:tcW w:w="1026" w:type="dxa"/>
            <w:gridSpan w:val="2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目的</w:t>
            </w:r>
          </w:p>
        </w:tc>
        <w:tc>
          <w:tcPr>
            <w:tcW w:w="7362" w:type="dxa"/>
            <w:gridSpan w:val="10"/>
            <w:vAlign w:val="center"/>
          </w:tcPr>
          <w:p w:rsidR="006715B6" w:rsidRPr="009001E0" w:rsidRDefault="006715B6" w:rsidP="00101BEC">
            <w:pPr>
              <w:ind w:firstLine="482"/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常州市数字化学习试点校中期评估现场展示研究课</w:t>
            </w:r>
          </w:p>
        </w:tc>
      </w:tr>
      <w:tr w:rsidR="006715B6" w:rsidTr="00101BEC">
        <w:trPr>
          <w:cantSplit/>
          <w:trHeight w:val="937"/>
        </w:trPr>
        <w:tc>
          <w:tcPr>
            <w:tcW w:w="1941" w:type="dxa"/>
            <w:gridSpan w:val="4"/>
            <w:tcBorders>
              <w:right w:val="single" w:sz="4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听课人数和范围</w:t>
            </w:r>
          </w:p>
        </w:tc>
        <w:tc>
          <w:tcPr>
            <w:tcW w:w="6447" w:type="dxa"/>
            <w:gridSpan w:val="8"/>
            <w:tcBorders>
              <w:left w:val="single" w:sz="4" w:space="0" w:color="auto"/>
            </w:tcBorders>
            <w:vAlign w:val="center"/>
          </w:tcPr>
          <w:p w:rsidR="006715B6" w:rsidRPr="009001E0" w:rsidRDefault="006715B6" w:rsidP="00101BEC">
            <w:pPr>
              <w:jc w:val="center"/>
              <w:rPr>
                <w:rFonts w:eastAsia="仿宋_GB2312"/>
                <w:sz w:val="24"/>
              </w:rPr>
            </w:pPr>
            <w:r w:rsidRPr="009001E0">
              <w:rPr>
                <w:rFonts w:eastAsia="仿宋_GB2312" w:hint="eastAsia"/>
                <w:sz w:val="24"/>
              </w:rPr>
              <w:t>常州市</w:t>
            </w:r>
            <w:r w:rsidRPr="009001E0">
              <w:rPr>
                <w:rFonts w:eastAsia="仿宋_GB2312"/>
                <w:sz w:val="24"/>
              </w:rPr>
              <w:t xml:space="preserve">    180</w:t>
            </w:r>
            <w:r w:rsidRPr="009001E0">
              <w:rPr>
                <w:rFonts w:eastAsia="仿宋_GB2312" w:hint="eastAsia"/>
                <w:sz w:val="24"/>
              </w:rPr>
              <w:t>人</w:t>
            </w:r>
          </w:p>
        </w:tc>
      </w:tr>
      <w:tr w:rsidR="006715B6" w:rsidTr="00101BEC">
        <w:trPr>
          <w:cantSplit/>
          <w:trHeight w:val="5507"/>
        </w:trPr>
        <w:tc>
          <w:tcPr>
            <w:tcW w:w="476" w:type="dxa"/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价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</w:p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7912" w:type="dxa"/>
            <w:gridSpan w:val="11"/>
            <w:vAlign w:val="center"/>
          </w:tcPr>
          <w:p w:rsidR="006715B6" w:rsidRDefault="006715B6" w:rsidP="006715B6">
            <w:pPr>
              <w:spacing w:line="480" w:lineRule="auto"/>
              <w:ind w:firstLineChars="150" w:firstLine="31680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本节课恰当地引用技术，根据学情的需要，选择切入的方式和时间。该课在普通机房教学，利用了几何画板和师生交互软件，实现了课堂的学生自主探究。</w:t>
            </w:r>
          </w:p>
          <w:p w:rsidR="006715B6" w:rsidRDefault="006715B6" w:rsidP="006715B6">
            <w:pPr>
              <w:spacing w:line="480" w:lineRule="auto"/>
              <w:ind w:firstLineChars="150" w:firstLine="31680"/>
              <w:rPr>
                <w:rFonts w:ascii="楷体_GB2312" w:eastAsia="楷体_GB2312" w:hAnsi="宋体"/>
                <w:color w:val="000000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课前录制微视频《几何画板》，学生学习工具；课上，利用手机拍摄学生的解答过程同步到学生的电脑上，让学生之间的讨论交流更加通畅。课后把本节课的知识拓展和课后巩固上传学校的学习平台，供学生课后自主学习，从而将课堂延伸到课外。教学效果好。</w:t>
            </w:r>
          </w:p>
          <w:p w:rsidR="006715B6" w:rsidRPr="001C7B2C" w:rsidRDefault="006715B6" w:rsidP="006715B6">
            <w:pPr>
              <w:spacing w:beforeLines="50" w:afterLines="50" w:line="480" w:lineRule="auto"/>
              <w:ind w:firstLineChars="1950" w:firstLine="31680"/>
              <w:rPr>
                <w:rFonts w:ascii="楷体_GB2312" w:eastAsia="楷体_GB2312" w:hAnsi="宋体"/>
                <w:sz w:val="24"/>
              </w:rPr>
            </w:pPr>
            <w:r w:rsidRPr="001C7B2C">
              <w:rPr>
                <w:rFonts w:hint="eastAsia"/>
                <w:sz w:val="24"/>
              </w:rPr>
              <w:t>评议人（姓名）</w:t>
            </w:r>
          </w:p>
        </w:tc>
      </w:tr>
      <w:tr w:rsidR="006715B6" w:rsidTr="00101BEC">
        <w:trPr>
          <w:cantSplit/>
          <w:trHeight w:val="1975"/>
        </w:trPr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6715B6" w:rsidRDefault="006715B6" w:rsidP="00101BE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主办单位意见</w:t>
            </w:r>
          </w:p>
        </w:tc>
        <w:tc>
          <w:tcPr>
            <w:tcW w:w="7912" w:type="dxa"/>
            <w:gridSpan w:val="11"/>
            <w:tcBorders>
              <w:bottom w:val="single" w:sz="12" w:space="0" w:color="auto"/>
            </w:tcBorders>
          </w:tcPr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101BEC">
            <w:pPr>
              <w:rPr>
                <w:sz w:val="24"/>
              </w:rPr>
            </w:pPr>
          </w:p>
          <w:p w:rsidR="006715B6" w:rsidRDefault="006715B6" w:rsidP="006715B6">
            <w:pPr>
              <w:ind w:firstLineChars="1800" w:firstLine="316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715B6" w:rsidRDefault="006715B6" w:rsidP="00101BEC">
            <w:pPr>
              <w:wordWrap w:val="0"/>
              <w:jc w:val="right"/>
              <w:rPr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15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25"/>
                  <w:attr w:name="Month" w:val="6"/>
                  <w:attr w:name="Year" w:val="2015"/>
                </w:smartTagPr>
                <w:r>
                  <w:rPr>
                    <w:sz w:val="24"/>
                  </w:rPr>
                  <w:t>2015</w:t>
                </w:r>
                <w:r>
                  <w:rPr>
                    <w:rFonts w:hint="eastAsia"/>
                    <w:sz w:val="24"/>
                  </w:rPr>
                  <w:t>年</w:t>
                </w:r>
                <w:r>
                  <w:rPr>
                    <w:sz w:val="24"/>
                  </w:rPr>
                  <w:t xml:space="preserve"> 6 </w:t>
                </w:r>
                <w:r>
                  <w:rPr>
                    <w:rFonts w:hint="eastAsia"/>
                    <w:sz w:val="24"/>
                  </w:rPr>
                  <w:t>月</w:t>
                </w:r>
              </w:smartTag>
              <w:r>
                <w:rPr>
                  <w:sz w:val="24"/>
                </w:rPr>
                <w:t>2</w:t>
              </w:r>
            </w:smartTag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715B6" w:rsidRDefault="006715B6" w:rsidP="00362B74">
      <w:pPr>
        <w:spacing w:beforeLines="50"/>
        <w:ind w:right="238"/>
        <w:jc w:val="right"/>
        <w:rPr>
          <w:rFonts w:ascii="宋体"/>
          <w:b/>
          <w:bCs/>
          <w:sz w:val="44"/>
          <w:szCs w:val="44"/>
        </w:rPr>
      </w:pPr>
      <w:r>
        <w:rPr>
          <w:rFonts w:hint="eastAsia"/>
          <w:sz w:val="24"/>
        </w:rPr>
        <w:t>常州市教科院印</w:t>
      </w:r>
    </w:p>
    <w:sectPr w:rsidR="006715B6" w:rsidSect="00435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5B6" w:rsidRDefault="006715B6" w:rsidP="00A43A88">
      <w:r>
        <w:separator/>
      </w:r>
    </w:p>
  </w:endnote>
  <w:endnote w:type="continuationSeparator" w:id="1">
    <w:p w:rsidR="006715B6" w:rsidRDefault="006715B6" w:rsidP="00A43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B6" w:rsidRDefault="006715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B6" w:rsidRDefault="006715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B6" w:rsidRDefault="006715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5B6" w:rsidRDefault="006715B6" w:rsidP="00A43A88">
      <w:r>
        <w:separator/>
      </w:r>
    </w:p>
  </w:footnote>
  <w:footnote w:type="continuationSeparator" w:id="1">
    <w:p w:rsidR="006715B6" w:rsidRDefault="006715B6" w:rsidP="00A43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B6" w:rsidRDefault="006715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B6" w:rsidRDefault="006715B6" w:rsidP="00535DB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B6" w:rsidRDefault="006715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CC7"/>
    <w:rsid w:val="00030D5E"/>
    <w:rsid w:val="00064A2D"/>
    <w:rsid w:val="00095936"/>
    <w:rsid w:val="000C5EF1"/>
    <w:rsid w:val="00101BEC"/>
    <w:rsid w:val="001035F5"/>
    <w:rsid w:val="00161AC5"/>
    <w:rsid w:val="00193217"/>
    <w:rsid w:val="00195BBF"/>
    <w:rsid w:val="001B16CF"/>
    <w:rsid w:val="001C7B2C"/>
    <w:rsid w:val="001F60B4"/>
    <w:rsid w:val="0021167F"/>
    <w:rsid w:val="002224A7"/>
    <w:rsid w:val="00291C04"/>
    <w:rsid w:val="002A1848"/>
    <w:rsid w:val="002C6F0B"/>
    <w:rsid w:val="002F7B01"/>
    <w:rsid w:val="00323B43"/>
    <w:rsid w:val="00362B74"/>
    <w:rsid w:val="0037199F"/>
    <w:rsid w:val="003D37D8"/>
    <w:rsid w:val="0042503E"/>
    <w:rsid w:val="004251CF"/>
    <w:rsid w:val="004358AB"/>
    <w:rsid w:val="00490D00"/>
    <w:rsid w:val="004A2948"/>
    <w:rsid w:val="00527449"/>
    <w:rsid w:val="00535DB9"/>
    <w:rsid w:val="0060126C"/>
    <w:rsid w:val="006031CC"/>
    <w:rsid w:val="00647631"/>
    <w:rsid w:val="00650A1A"/>
    <w:rsid w:val="006715B6"/>
    <w:rsid w:val="006A1E23"/>
    <w:rsid w:val="006D40FD"/>
    <w:rsid w:val="006D6D4B"/>
    <w:rsid w:val="006D72EA"/>
    <w:rsid w:val="007215E5"/>
    <w:rsid w:val="00725DB1"/>
    <w:rsid w:val="00731B29"/>
    <w:rsid w:val="00737BFA"/>
    <w:rsid w:val="00752CC7"/>
    <w:rsid w:val="00803552"/>
    <w:rsid w:val="00806931"/>
    <w:rsid w:val="00811952"/>
    <w:rsid w:val="00875A23"/>
    <w:rsid w:val="008A255A"/>
    <w:rsid w:val="008B7726"/>
    <w:rsid w:val="008E50B3"/>
    <w:rsid w:val="009001E0"/>
    <w:rsid w:val="00955CA7"/>
    <w:rsid w:val="009B5FE5"/>
    <w:rsid w:val="009E3AD9"/>
    <w:rsid w:val="00A10F32"/>
    <w:rsid w:val="00A41231"/>
    <w:rsid w:val="00A43A88"/>
    <w:rsid w:val="00AF5BE4"/>
    <w:rsid w:val="00B22695"/>
    <w:rsid w:val="00B3657B"/>
    <w:rsid w:val="00BB26A9"/>
    <w:rsid w:val="00BD0F10"/>
    <w:rsid w:val="00C54302"/>
    <w:rsid w:val="00C63BBB"/>
    <w:rsid w:val="00C85F84"/>
    <w:rsid w:val="00CC792F"/>
    <w:rsid w:val="00D0049B"/>
    <w:rsid w:val="00D47DE3"/>
    <w:rsid w:val="00D80FE4"/>
    <w:rsid w:val="00DB657F"/>
    <w:rsid w:val="00E47583"/>
    <w:rsid w:val="00E70309"/>
    <w:rsid w:val="00E71C0C"/>
    <w:rsid w:val="00E771F5"/>
    <w:rsid w:val="00F21349"/>
    <w:rsid w:val="00FF0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CC7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43A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43A88"/>
    <w:rPr>
      <w:rFonts w:ascii="Times New Roman" w:eastAsia="宋体" w:hAnsi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semiHidden/>
    <w:rsid w:val="00A43A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43A88"/>
    <w:rPr>
      <w:rFonts w:ascii="Times New Roman" w:eastAsia="宋体" w:hAnsi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28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884</TotalTime>
  <Pages>9</Pages>
  <Words>501</Words>
  <Characters>2857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颜素青</dc:creator>
  <cp:keywords/>
  <dc:description/>
  <cp:lastModifiedBy>雨林木风</cp:lastModifiedBy>
  <cp:revision>55</cp:revision>
  <dcterms:created xsi:type="dcterms:W3CDTF">2015-06-24T07:40:00Z</dcterms:created>
  <dcterms:modified xsi:type="dcterms:W3CDTF">2015-06-25T04:45:00Z</dcterms:modified>
</cp:coreProperties>
</file>