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E5" w:rsidRDefault="00D550E5">
      <w:pPr>
        <w:pStyle w:val="NormalWeb"/>
        <w:shd w:val="clear" w:color="auto" w:fill="FFFFFF"/>
        <w:spacing w:line="300" w:lineRule="atLeast"/>
        <w:jc w:val="both"/>
        <w:rPr>
          <w:rFonts w:ascii="仿宋_GB2312" w:eastAsia="仿宋_GB2312" w:cs="Times New Roman"/>
          <w:b/>
          <w:bCs/>
          <w:color w:val="333333"/>
          <w:sz w:val="32"/>
          <w:szCs w:val="32"/>
        </w:rPr>
      </w:pPr>
      <w:r>
        <w:rPr>
          <w:rFonts w:ascii="仿宋_GB2312" w:eastAsia="仿宋_GB2312" w:cs="仿宋_GB2312" w:hint="eastAsia"/>
          <w:color w:val="333333"/>
          <w:sz w:val="32"/>
          <w:szCs w:val="32"/>
        </w:rPr>
        <w:t>附件</w:t>
      </w:r>
      <w:r>
        <w:rPr>
          <w:rFonts w:ascii="仿宋_GB2312" w:eastAsia="仿宋_GB2312" w:cs="仿宋_GB2312"/>
          <w:color w:val="333333"/>
          <w:sz w:val="32"/>
          <w:szCs w:val="32"/>
        </w:rPr>
        <w:t>1</w:t>
      </w:r>
      <w:r>
        <w:rPr>
          <w:rFonts w:ascii="仿宋_GB2312" w:eastAsia="仿宋_GB2312" w:cs="仿宋_GB2312" w:hint="eastAsia"/>
          <w:color w:val="333333"/>
          <w:sz w:val="32"/>
          <w:szCs w:val="32"/>
        </w:rPr>
        <w:t>：</w:t>
      </w:r>
      <w:r>
        <w:rPr>
          <w:rFonts w:ascii="仿宋_GB2312" w:eastAsia="仿宋_GB2312" w:cs="仿宋_GB2312"/>
          <w:color w:val="333333"/>
          <w:sz w:val="32"/>
          <w:szCs w:val="32"/>
        </w:rPr>
        <w:t xml:space="preserve">              </w:t>
      </w:r>
      <w:r>
        <w:rPr>
          <w:rFonts w:ascii="仿宋_GB2312" w:eastAsia="仿宋_GB2312" w:cs="仿宋_GB2312" w:hint="eastAsia"/>
          <w:b/>
          <w:bCs/>
          <w:color w:val="333333"/>
          <w:sz w:val="32"/>
          <w:szCs w:val="32"/>
        </w:rPr>
        <w:t>授权书</w:t>
      </w:r>
    </w:p>
    <w:tbl>
      <w:tblPr>
        <w:tblpPr w:leftFromText="180" w:rightFromText="180" w:vertAnchor="text" w:horzAnchor="page" w:tblpX="1822" w:tblpY="234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2520"/>
        <w:gridCol w:w="1440"/>
        <w:gridCol w:w="2474"/>
      </w:tblGrid>
      <w:tr w:rsidR="00D550E5" w:rsidRPr="00C902EC">
        <w:tc>
          <w:tcPr>
            <w:tcW w:w="2088" w:type="dxa"/>
          </w:tcPr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成果名称</w:t>
            </w:r>
          </w:p>
        </w:tc>
        <w:tc>
          <w:tcPr>
            <w:tcW w:w="6434" w:type="dxa"/>
            <w:gridSpan w:val="3"/>
          </w:tcPr>
          <w:p w:rsidR="00D550E5" w:rsidRPr="00A3071A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36"/>
                <w:szCs w:val="36"/>
              </w:rPr>
            </w:pPr>
            <w:r w:rsidRPr="00A3071A">
              <w:rPr>
                <w:rFonts w:hint="eastAsia"/>
                <w:b/>
                <w:bCs/>
                <w:sz w:val="36"/>
                <w:szCs w:val="36"/>
              </w:rPr>
              <w:t>穿越时空的天文与地理</w:t>
            </w:r>
          </w:p>
        </w:tc>
      </w:tr>
      <w:tr w:rsidR="00D550E5" w:rsidRPr="00C902EC">
        <w:tc>
          <w:tcPr>
            <w:tcW w:w="2088" w:type="dxa"/>
          </w:tcPr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成果著作权人</w:t>
            </w:r>
          </w:p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(</w:t>
            </w: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不超过</w:t>
            </w:r>
            <w:r w:rsidRPr="00C902EC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5</w:t>
            </w: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人</w:t>
            </w:r>
            <w:r w:rsidRPr="00C902EC">
              <w:rPr>
                <w:rFonts w:ascii="仿宋_GB2312" w:eastAsia="仿宋_GB2312" w:cs="仿宋_GB2312"/>
                <w:b/>
                <w:bCs/>
                <w:color w:val="333333"/>
                <w:sz w:val="28"/>
                <w:szCs w:val="28"/>
              </w:rPr>
              <w:t>)</w:t>
            </w:r>
          </w:p>
        </w:tc>
        <w:tc>
          <w:tcPr>
            <w:tcW w:w="6434" w:type="dxa"/>
            <w:gridSpan w:val="3"/>
          </w:tcPr>
          <w:p w:rsidR="00D550E5" w:rsidRPr="00C902EC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</w:rPr>
              <w:t>李燕峰、吴敏、张元宵</w:t>
            </w:r>
          </w:p>
        </w:tc>
      </w:tr>
      <w:tr w:rsidR="00D550E5" w:rsidRPr="00C902EC">
        <w:tc>
          <w:tcPr>
            <w:tcW w:w="2088" w:type="dxa"/>
          </w:tcPr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成果联系</w:t>
            </w:r>
          </w:p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人姓名</w:t>
            </w:r>
          </w:p>
        </w:tc>
        <w:tc>
          <w:tcPr>
            <w:tcW w:w="2520" w:type="dxa"/>
          </w:tcPr>
          <w:p w:rsidR="00D550E5" w:rsidRPr="00C902EC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</w:rPr>
              <w:t>李燕峰、吴敏、张元宵</w:t>
            </w:r>
          </w:p>
        </w:tc>
        <w:tc>
          <w:tcPr>
            <w:tcW w:w="1440" w:type="dxa"/>
          </w:tcPr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联系</w:t>
            </w:r>
          </w:p>
          <w:p w:rsidR="00D550E5" w:rsidRPr="00C902EC" w:rsidRDefault="00D550E5" w:rsidP="00C902EC">
            <w:pPr>
              <w:pStyle w:val="NormalWeb"/>
              <w:spacing w:line="300" w:lineRule="atLeast"/>
              <w:jc w:val="center"/>
              <w:rPr>
                <w:rFonts w:ascii="仿宋_GB2312" w:eastAsia="仿宋_GB2312" w:cs="Times New Roman"/>
                <w:b/>
                <w:bCs/>
                <w:color w:val="333333"/>
                <w:sz w:val="28"/>
                <w:szCs w:val="28"/>
              </w:rPr>
            </w:pPr>
            <w:r w:rsidRPr="00C902EC">
              <w:rPr>
                <w:rFonts w:ascii="仿宋_GB2312" w:eastAsia="仿宋_GB2312" w:cs="仿宋_GB2312" w:hint="eastAsia"/>
                <w:b/>
                <w:bCs/>
                <w:color w:val="333333"/>
                <w:sz w:val="28"/>
                <w:szCs w:val="28"/>
              </w:rPr>
              <w:t>方式</w:t>
            </w:r>
          </w:p>
        </w:tc>
        <w:tc>
          <w:tcPr>
            <w:tcW w:w="2474" w:type="dxa"/>
          </w:tcPr>
          <w:p w:rsidR="00D550E5" w:rsidRPr="00C902EC" w:rsidRDefault="00D550E5" w:rsidP="00C902EC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902EC">
              <w:rPr>
                <w:rFonts w:ascii="仿宋_GB2312" w:eastAsia="仿宋_GB2312" w:cs="仿宋_GB2312"/>
                <w:sz w:val="24"/>
                <w:szCs w:val="24"/>
              </w:rPr>
              <w:t>15251925527</w:t>
            </w:r>
          </w:p>
          <w:p w:rsidR="00D550E5" w:rsidRPr="00C902EC" w:rsidRDefault="00D550E5" w:rsidP="00C902EC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902EC">
              <w:rPr>
                <w:rFonts w:ascii="仿宋_GB2312" w:eastAsia="仿宋_GB2312" w:cs="仿宋_GB2312"/>
                <w:sz w:val="24"/>
                <w:szCs w:val="24"/>
              </w:rPr>
              <w:t>13813586865</w:t>
            </w: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20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C902EC">
              <w:rPr>
                <w:rFonts w:ascii="仿宋_GB2312" w:eastAsia="仿宋_GB2312" w:cs="仿宋_GB2312"/>
              </w:rPr>
              <w:t>15861862690</w:t>
            </w:r>
          </w:p>
        </w:tc>
      </w:tr>
      <w:tr w:rsidR="00D550E5" w:rsidRPr="00C902EC">
        <w:trPr>
          <w:trHeight w:val="7755"/>
        </w:trPr>
        <w:tc>
          <w:tcPr>
            <w:tcW w:w="8522" w:type="dxa"/>
            <w:gridSpan w:val="4"/>
          </w:tcPr>
          <w:p w:rsidR="00D550E5" w:rsidRPr="00C902EC" w:rsidRDefault="00D550E5" w:rsidP="00C902EC">
            <w:pPr>
              <w:pStyle w:val="NormalWeb"/>
              <w:spacing w:line="300" w:lineRule="atLeast"/>
              <w:ind w:firstLine="645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2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本单位</w:t>
            </w:r>
            <w:r w:rsidRPr="00C902EC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/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本人（同意）将本成果授予江苏省中小学教学研究室，允许该单位将参评成果用于网络平台（</w:t>
            </w:r>
            <w:hyperlink r:id="rId4" w:history="1">
              <w:r w:rsidRPr="00C902EC">
                <w:rPr>
                  <w:rFonts w:ascii="仿宋_GB2312" w:eastAsia="仿宋_GB2312" w:cs="仿宋_GB2312"/>
                  <w:color w:val="333333"/>
                  <w:sz w:val="32"/>
                  <w:szCs w:val="32"/>
                </w:rPr>
                <w:t>http://www.jssjys.com/</w:t>
              </w:r>
            </w:hyperlink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）的资源共享（请在括号中填写“同意”或“不同意”）。</w:t>
            </w: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C902EC">
            <w:pPr>
              <w:pStyle w:val="NormalWeb"/>
              <w:tabs>
                <w:tab w:val="center" w:pos="4153"/>
                <w:tab w:val="right" w:pos="8306"/>
              </w:tabs>
              <w:spacing w:line="360" w:lineRule="auto"/>
              <w:ind w:firstLine="360"/>
              <w:jc w:val="center"/>
              <w:rPr>
                <w:rFonts w:asci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著作权人签名：</w:t>
            </w:r>
            <w:r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</w:t>
            </w:r>
            <w:r w:rsidRPr="00C902EC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   </w:t>
            </w:r>
          </w:p>
          <w:p w:rsidR="00D550E5" w:rsidRPr="00C902EC" w:rsidRDefault="00D550E5" w:rsidP="00C902EC">
            <w:pPr>
              <w:pStyle w:val="NormalWeb"/>
              <w:tabs>
                <w:tab w:val="center" w:pos="4153"/>
                <w:tab w:val="right" w:pos="8306"/>
              </w:tabs>
              <w:spacing w:line="360" w:lineRule="auto"/>
              <w:ind w:firstLine="360"/>
              <w:jc w:val="center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C902EC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  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盖章：常州市第二中学</w:t>
            </w:r>
          </w:p>
          <w:p w:rsidR="00D550E5" w:rsidRPr="00C902EC" w:rsidRDefault="00D550E5" w:rsidP="00D550E5">
            <w:pPr>
              <w:pStyle w:val="NormalWeb"/>
              <w:spacing w:line="300" w:lineRule="atLeast"/>
              <w:ind w:firstLineChars="350" w:firstLine="31680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  <w:r w:rsidRPr="00C902EC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 xml:space="preserve">             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日期：</w:t>
            </w:r>
            <w:r w:rsidRPr="00C902EC"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2016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年</w:t>
            </w:r>
            <w:r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10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333333"/>
                <w:sz w:val="32"/>
                <w:szCs w:val="32"/>
              </w:rPr>
              <w:t>8</w:t>
            </w:r>
            <w:r w:rsidRPr="00C902EC">
              <w:rPr>
                <w:rFonts w:ascii="仿宋_GB2312" w:eastAsia="仿宋_GB2312" w:cs="仿宋_GB2312" w:hint="eastAsia"/>
                <w:color w:val="333333"/>
                <w:sz w:val="32"/>
                <w:szCs w:val="32"/>
              </w:rPr>
              <w:t>日</w:t>
            </w:r>
          </w:p>
          <w:p w:rsidR="00D550E5" w:rsidRPr="00C902EC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  <w:p w:rsidR="00D550E5" w:rsidRPr="00C902EC" w:rsidRDefault="00D550E5" w:rsidP="00C902EC">
            <w:pPr>
              <w:pStyle w:val="NormalWeb"/>
              <w:spacing w:line="300" w:lineRule="atLeast"/>
              <w:jc w:val="both"/>
              <w:rPr>
                <w:rFonts w:ascii="仿宋_GB2312" w:eastAsia="仿宋_GB2312" w:cs="Times New Roman"/>
                <w:color w:val="333333"/>
                <w:sz w:val="32"/>
                <w:szCs w:val="32"/>
              </w:rPr>
            </w:pPr>
          </w:p>
        </w:tc>
      </w:tr>
    </w:tbl>
    <w:p w:rsidR="00D550E5" w:rsidRDefault="00D550E5">
      <w:pPr>
        <w:rPr>
          <w:rFonts w:cs="Times New Roman"/>
        </w:rPr>
      </w:pPr>
      <w:bookmarkStart w:id="0" w:name="_GoBack"/>
      <w:bookmarkEnd w:id="0"/>
    </w:p>
    <w:sectPr w:rsidR="00D550E5" w:rsidSect="008D4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96F3DBE"/>
    <w:rsid w:val="00027F0C"/>
    <w:rsid w:val="001910D1"/>
    <w:rsid w:val="003B666D"/>
    <w:rsid w:val="008D46B0"/>
    <w:rsid w:val="00A3071A"/>
    <w:rsid w:val="00C902EC"/>
    <w:rsid w:val="00D211DE"/>
    <w:rsid w:val="00D550E5"/>
    <w:rsid w:val="00D74BCF"/>
    <w:rsid w:val="00DC5202"/>
    <w:rsid w:val="00E74850"/>
    <w:rsid w:val="296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B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D46B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8D46B0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07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E6A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jssjy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49</Words>
  <Characters>282</Characters>
  <Application>Microsoft Office Outlook</Application>
  <DocSecurity>0</DocSecurity>
  <Lines>0</Lines>
  <Paragraphs>0</Paragraphs>
  <ScaleCrop>false</ScaleCrop>
  <Company>常州二中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jyslly</dc:creator>
  <cp:keywords/>
  <dc:description/>
  <cp:lastModifiedBy>xz</cp:lastModifiedBy>
  <cp:revision>7</cp:revision>
  <cp:lastPrinted>2016-10-08T02:14:00Z</cp:lastPrinted>
  <dcterms:created xsi:type="dcterms:W3CDTF">2016-05-16T01:58:00Z</dcterms:created>
  <dcterms:modified xsi:type="dcterms:W3CDTF">2016-10-08T02:14:00Z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