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1DB9" w:rsidRPr="007D1DB9" w:rsidRDefault="007D1DB9" w:rsidP="007D1DB9">
      <w:pPr>
        <w:widowControl/>
        <w:shd w:val="clear" w:color="auto" w:fill="FFFFFF"/>
        <w:spacing w:before="100" w:beforeAutospacing="1" w:after="100" w:afterAutospacing="1" w:line="360" w:lineRule="atLeast"/>
        <w:outlineLvl w:val="0"/>
        <w:rPr>
          <w:rFonts w:ascii="Comic Sans MS" w:eastAsia="宋体" w:hAnsi="Comic Sans MS" w:cs="宋体"/>
          <w:b/>
          <w:bCs/>
          <w:color w:val="77BC93"/>
          <w:kern w:val="36"/>
          <w:sz w:val="33"/>
          <w:szCs w:val="33"/>
        </w:rPr>
      </w:pPr>
      <w:r w:rsidRPr="007D1DB9">
        <w:rPr>
          <w:rFonts w:ascii="Comic Sans MS" w:eastAsia="宋体" w:hAnsi="Comic Sans MS" w:cs="宋体"/>
          <w:b/>
          <w:bCs/>
          <w:color w:val="77BC93"/>
          <w:kern w:val="36"/>
          <w:sz w:val="33"/>
          <w:szCs w:val="33"/>
        </w:rPr>
        <w:t>党的阳光下</w:t>
      </w:r>
      <w:r w:rsidRPr="007D1DB9">
        <w:rPr>
          <w:rFonts w:ascii="Comic Sans MS" w:eastAsia="宋体" w:hAnsi="Comic Sans MS" w:cs="宋体"/>
          <w:b/>
          <w:bCs/>
          <w:color w:val="77BC93"/>
          <w:kern w:val="36"/>
          <w:sz w:val="33"/>
          <w:szCs w:val="33"/>
        </w:rPr>
        <w:t>——</w:t>
      </w:r>
      <w:r w:rsidRPr="007D1DB9">
        <w:rPr>
          <w:rFonts w:ascii="Comic Sans MS" w:eastAsia="宋体" w:hAnsi="Comic Sans MS" w:cs="宋体"/>
          <w:b/>
          <w:bCs/>
          <w:color w:val="77BC93"/>
          <w:kern w:val="36"/>
          <w:sz w:val="33"/>
          <w:szCs w:val="33"/>
        </w:rPr>
        <w:t>读《红墙深处》有感</w:t>
      </w:r>
      <w:r w:rsidRPr="007D1DB9">
        <w:rPr>
          <w:rFonts w:ascii="Comic Sans MS" w:eastAsia="宋体" w:hAnsi="Comic Sans MS" w:cs="宋体"/>
          <w:b/>
          <w:bCs/>
          <w:color w:val="FFFFFF"/>
          <w:kern w:val="0"/>
          <w:sz w:val="27"/>
          <w:szCs w:val="27"/>
        </w:rPr>
        <w:t>州市第二中学</w:t>
      </w:r>
      <w:r w:rsidRPr="007D1DB9">
        <w:rPr>
          <w:rFonts w:ascii="Comic Sans MS" w:eastAsia="宋体" w:hAnsi="Comic Sans MS" w:cs="宋体"/>
          <w:b/>
          <w:bCs/>
          <w:color w:val="FFFFFF"/>
          <w:kern w:val="0"/>
          <w:sz w:val="27"/>
          <w:szCs w:val="27"/>
        </w:rPr>
        <w:t> </w:t>
      </w:r>
      <w:r w:rsidRPr="007D1DB9">
        <w:rPr>
          <w:rFonts w:ascii="Comic Sans MS" w:eastAsia="宋体" w:hAnsi="Comic Sans MS" w:cs="宋体"/>
          <w:b/>
          <w:bCs/>
          <w:color w:val="FFFFFF"/>
          <w:kern w:val="0"/>
          <w:sz w:val="27"/>
          <w:szCs w:val="27"/>
        </w:rPr>
        <w:t>许文</w:t>
      </w:r>
      <w:bookmarkStart w:id="0" w:name="_GoBack"/>
      <w:bookmarkEnd w:id="0"/>
      <w:r w:rsidRPr="007D1DB9">
        <w:rPr>
          <w:rFonts w:ascii="宋体" w:eastAsia="宋体" w:hAnsi="宋体" w:cs="宋体"/>
          <w:noProof/>
          <w:kern w:val="0"/>
          <w:sz w:val="24"/>
          <w:szCs w:val="24"/>
        </w:rPr>
        <w:drawing>
          <wp:inline distT="0" distB="0" distL="0" distR="0" wp14:anchorId="294D39D3" wp14:editId="12B02E05">
            <wp:extent cx="6229350" cy="666750"/>
            <wp:effectExtent l="0" t="0" r="0" b="0"/>
            <wp:docPr id="1" name="图片 1" descr="C:\Users\Administrator\AppData\Roaming\Tencent\Users\4723856\QQ\WinTemp\RichOle\$7E]VN%KE)$EE5K@(J6`O1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strator\AppData\Roaming\Tencent\Users\4723856\QQ\WinTemp\RichOle\$7E]VN%KE)$EE5K@(J6`O1F.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229350" cy="666750"/>
                    </a:xfrm>
                    <a:prstGeom prst="rect">
                      <a:avLst/>
                    </a:prstGeom>
                    <a:noFill/>
                    <a:ln>
                      <a:noFill/>
                    </a:ln>
                  </pic:spPr>
                </pic:pic>
              </a:graphicData>
            </a:graphic>
          </wp:inline>
        </w:drawing>
      </w:r>
    </w:p>
    <w:p w:rsidR="007D1DB9" w:rsidRPr="007D1DB9" w:rsidRDefault="007D1DB9" w:rsidP="007D1DB9">
      <w:pPr>
        <w:widowControl/>
        <w:shd w:val="clear" w:color="auto" w:fill="FFFFFF"/>
        <w:spacing w:line="360" w:lineRule="atLeast"/>
        <w:jc w:val="center"/>
        <w:rPr>
          <w:rFonts w:ascii="Comic Sans MS" w:eastAsia="宋体" w:hAnsi="Comic Sans MS" w:cs="宋体"/>
          <w:color w:val="585858"/>
          <w:kern w:val="0"/>
          <w:sz w:val="18"/>
          <w:szCs w:val="18"/>
        </w:rPr>
      </w:pPr>
      <w:r w:rsidRPr="007D1DB9">
        <w:rPr>
          <w:rFonts w:ascii="宋体" w:eastAsia="宋体" w:hAnsi="宋体" w:cs="宋体"/>
          <w:color w:val="585858"/>
          <w:kern w:val="0"/>
          <w:sz w:val="24"/>
          <w:szCs w:val="24"/>
        </w:rPr>
        <w:t>党的阳光下——读《红墙深处》有感</w:t>
      </w:r>
    </w:p>
    <w:p w:rsidR="007D1DB9" w:rsidRPr="007D1DB9" w:rsidRDefault="007D1DB9" w:rsidP="007D1DB9">
      <w:pPr>
        <w:widowControl/>
        <w:shd w:val="clear" w:color="auto" w:fill="FFFFFF"/>
        <w:spacing w:line="360" w:lineRule="atLeast"/>
        <w:rPr>
          <w:rFonts w:ascii="Comic Sans MS" w:eastAsia="宋体" w:hAnsi="Comic Sans MS" w:cs="宋体"/>
          <w:color w:val="585858"/>
          <w:kern w:val="0"/>
          <w:sz w:val="18"/>
          <w:szCs w:val="18"/>
        </w:rPr>
      </w:pPr>
      <w:r w:rsidRPr="007D1DB9">
        <w:rPr>
          <w:rFonts w:ascii="Comic Sans MS" w:eastAsia="宋体" w:hAnsi="Comic Sans MS" w:cs="宋体"/>
          <w:color w:val="585858"/>
          <w:kern w:val="0"/>
          <w:sz w:val="24"/>
          <w:szCs w:val="24"/>
        </w:rPr>
        <w:br/>
      </w:r>
      <w:r w:rsidRPr="007D1DB9">
        <w:rPr>
          <w:rFonts w:ascii="宋体" w:eastAsia="宋体" w:hAnsi="宋体" w:cs="宋体"/>
          <w:color w:val="585858"/>
          <w:kern w:val="0"/>
          <w:sz w:val="24"/>
          <w:szCs w:val="24"/>
        </w:rPr>
        <w:t>“千锤万凿出深山，烈火焚烧若等闲。”回顾历史，中国GCD已经历经九十个岁月了。在这九十年里，她一步一个脚印地走过来，克服了多少艰难险阻，我心中的敬佩之情油然而生。</w:t>
      </w:r>
      <w:r w:rsidRPr="007D1DB9">
        <w:rPr>
          <w:rFonts w:ascii="Comic Sans MS" w:eastAsia="宋体" w:hAnsi="Comic Sans MS" w:cs="宋体"/>
          <w:color w:val="585858"/>
          <w:kern w:val="0"/>
          <w:sz w:val="18"/>
          <w:szCs w:val="18"/>
        </w:rPr>
        <w:br/>
      </w:r>
      <w:r w:rsidRPr="007D1DB9">
        <w:rPr>
          <w:rFonts w:ascii="Comic Sans MS" w:eastAsia="宋体" w:hAnsi="Comic Sans MS" w:cs="宋体"/>
          <w:color w:val="585858"/>
          <w:kern w:val="0"/>
          <w:sz w:val="24"/>
          <w:szCs w:val="24"/>
        </w:rPr>
        <w:br/>
      </w:r>
      <w:r w:rsidRPr="007D1DB9">
        <w:rPr>
          <w:rFonts w:ascii="宋体" w:eastAsia="宋体" w:hAnsi="宋体" w:cs="宋体"/>
          <w:color w:val="585858"/>
          <w:kern w:val="0"/>
          <w:sz w:val="24"/>
          <w:szCs w:val="24"/>
        </w:rPr>
        <w:t>就这样谈党的精神总是空泛的。最近我读了</w:t>
      </w:r>
      <w:proofErr w:type="gramStart"/>
      <w:r w:rsidRPr="007D1DB9">
        <w:rPr>
          <w:rFonts w:ascii="宋体" w:eastAsia="宋体" w:hAnsi="宋体" w:cs="宋体"/>
          <w:color w:val="585858"/>
          <w:kern w:val="0"/>
          <w:sz w:val="24"/>
          <w:szCs w:val="24"/>
        </w:rPr>
        <w:t>一</w:t>
      </w:r>
      <w:proofErr w:type="gramEnd"/>
      <w:r w:rsidRPr="007D1DB9">
        <w:rPr>
          <w:rFonts w:ascii="宋体" w:eastAsia="宋体" w:hAnsi="宋体" w:cs="宋体"/>
          <w:color w:val="585858"/>
          <w:kern w:val="0"/>
          <w:sz w:val="24"/>
          <w:szCs w:val="24"/>
        </w:rPr>
        <w:t>本名叫《红墙深处》的书，书中共有“血肉身体”，“盼望挑战”等八个章节，通过曾经生活在毛泽东身边的八位同志，他们当年是毛泽东的贴身卫士、保健医生、文工团演员、专列服务员等的生动叙述，展示了毛泽东鲜为人知的日常生活</w:t>
      </w:r>
      <w:r w:rsidRPr="007D1DB9">
        <w:rPr>
          <w:rFonts w:ascii="Comic Sans MS" w:eastAsia="宋体" w:hAnsi="Comic Sans MS" w:cs="宋体"/>
          <w:color w:val="585858"/>
          <w:kern w:val="0"/>
          <w:sz w:val="24"/>
          <w:szCs w:val="24"/>
        </w:rPr>
        <w:t>——</w:t>
      </w:r>
      <w:r w:rsidRPr="007D1DB9">
        <w:rPr>
          <w:rFonts w:ascii="宋体" w:eastAsia="宋体" w:hAnsi="宋体" w:cs="宋体"/>
          <w:color w:val="585858"/>
          <w:kern w:val="0"/>
          <w:sz w:val="24"/>
          <w:szCs w:val="24"/>
        </w:rPr>
        <w:t>从衣食住行到生活情趣，从工作学习到吃喝游玩及嗜好希求，和他作为普通人</w:t>
      </w:r>
      <w:r w:rsidRPr="007D1DB9">
        <w:rPr>
          <w:rFonts w:ascii="Comic Sans MS" w:eastAsia="宋体" w:hAnsi="Comic Sans MS" w:cs="宋体"/>
          <w:color w:val="585858"/>
          <w:kern w:val="0"/>
          <w:sz w:val="24"/>
          <w:szCs w:val="24"/>
        </w:rPr>
        <w:t>——</w:t>
      </w:r>
      <w:r w:rsidRPr="007D1DB9">
        <w:rPr>
          <w:rFonts w:ascii="宋体" w:eastAsia="宋体" w:hAnsi="宋体" w:cs="宋体"/>
          <w:color w:val="585858"/>
          <w:kern w:val="0"/>
          <w:sz w:val="24"/>
          <w:szCs w:val="24"/>
        </w:rPr>
        <w:t>一个长者、慈父、丈夫的音容笑貌，喜怒哀乐，有血有肉、生动活泼地勾勒出毛泽东这位叱咤风云的伟人性格气质中隐秘、复杂而又丰富多彩的另一侧面。这本书真正感染了我，我真正体会到了党和人民如此亲密的距离以及作为一名党员所该拥有的多么深厚的爱国热情。</w:t>
      </w:r>
      <w:r w:rsidRPr="007D1DB9">
        <w:rPr>
          <w:rFonts w:ascii="Comic Sans MS" w:eastAsia="宋体" w:hAnsi="Comic Sans MS" w:cs="宋体"/>
          <w:color w:val="585858"/>
          <w:kern w:val="0"/>
          <w:sz w:val="18"/>
          <w:szCs w:val="18"/>
        </w:rPr>
        <w:br/>
      </w:r>
      <w:r w:rsidRPr="007D1DB9">
        <w:rPr>
          <w:rFonts w:ascii="Comic Sans MS" w:eastAsia="宋体" w:hAnsi="Comic Sans MS" w:cs="宋体"/>
          <w:color w:val="585858"/>
          <w:kern w:val="0"/>
          <w:sz w:val="24"/>
          <w:szCs w:val="24"/>
        </w:rPr>
        <w:br/>
      </w:r>
      <w:r w:rsidRPr="007D1DB9">
        <w:rPr>
          <w:rFonts w:ascii="宋体" w:eastAsia="宋体" w:hAnsi="宋体" w:cs="宋体"/>
          <w:color w:val="585858"/>
          <w:kern w:val="0"/>
          <w:sz w:val="24"/>
          <w:szCs w:val="24"/>
        </w:rPr>
        <w:t>以前的我认为党是神圣而遥不可及的，平时在学校上党课时，只是听老师讲一讲党的性质，党的宗旨，指导思想等等一些书面上的东西或者是身为党员该做的和不该做的，像是党员的权利和义务。可是由于这是给我们做思想教育，所以觉得内容挺空泛的不太切合我们的实际，不能付诸实际行动。所以就算我懂得了那些书本知识，也永远不可能去感受那个时代的人们的爱国精神和那个时代的伟大的人和事。</w:t>
      </w:r>
      <w:r w:rsidRPr="007D1DB9">
        <w:rPr>
          <w:rFonts w:ascii="Comic Sans MS" w:eastAsia="宋体" w:hAnsi="Comic Sans MS" w:cs="宋体"/>
          <w:color w:val="585858"/>
          <w:kern w:val="0"/>
          <w:sz w:val="18"/>
          <w:szCs w:val="18"/>
        </w:rPr>
        <w:br/>
      </w:r>
      <w:r w:rsidRPr="007D1DB9">
        <w:rPr>
          <w:rFonts w:ascii="Comic Sans MS" w:eastAsia="宋体" w:hAnsi="Comic Sans MS" w:cs="宋体"/>
          <w:color w:val="585858"/>
          <w:kern w:val="0"/>
          <w:sz w:val="24"/>
          <w:szCs w:val="24"/>
        </w:rPr>
        <w:br/>
      </w:r>
      <w:r w:rsidRPr="007D1DB9">
        <w:rPr>
          <w:rFonts w:ascii="宋体" w:eastAsia="宋体" w:hAnsi="宋体" w:cs="宋体"/>
          <w:color w:val="585858"/>
          <w:kern w:val="0"/>
          <w:sz w:val="24"/>
          <w:szCs w:val="24"/>
        </w:rPr>
        <w:t>可是现在我读了这本书以后，想法或多或少有了些改变，我发现GCD对于我们这些学生来说也不再是那么的遥不可及了。有了这样一位伟人领袖毛泽东的故事，有了他生活中的喜怒哀乐和点点滴滴，我真的感受到了一些那个时代的气息。毛泽东，带领着中国人民开创了一个新时代，当然他也犯过错，可他仍然是伟大的，他能和底层的老百姓一起同甘共苦，一起吃着粗茶淡饭，他的每一个举动都承载</w:t>
      </w:r>
      <w:r w:rsidRPr="007D1DB9">
        <w:rPr>
          <w:rFonts w:ascii="宋体" w:eastAsia="宋体" w:hAnsi="宋体" w:cs="宋体"/>
          <w:color w:val="585858"/>
          <w:kern w:val="0"/>
          <w:sz w:val="24"/>
          <w:szCs w:val="24"/>
        </w:rPr>
        <w:lastRenderedPageBreak/>
        <w:t>着对国家和人民的爱，这不正是一个党员，一个领导者所该具备的品质吗？我们应该了解……</w:t>
      </w:r>
      <w:r w:rsidRPr="007D1DB9">
        <w:rPr>
          <w:rFonts w:ascii="Comic Sans MS" w:eastAsia="宋体" w:hAnsi="Comic Sans MS" w:cs="宋体"/>
          <w:color w:val="585858"/>
          <w:kern w:val="0"/>
          <w:sz w:val="18"/>
          <w:szCs w:val="18"/>
        </w:rPr>
        <w:br/>
      </w:r>
      <w:r w:rsidRPr="007D1DB9">
        <w:rPr>
          <w:rFonts w:ascii="Comic Sans MS" w:eastAsia="宋体" w:hAnsi="Comic Sans MS" w:cs="宋体"/>
          <w:color w:val="585858"/>
          <w:kern w:val="0"/>
          <w:sz w:val="24"/>
          <w:szCs w:val="24"/>
        </w:rPr>
        <w:br/>
      </w:r>
      <w:r w:rsidRPr="007D1DB9">
        <w:rPr>
          <w:rFonts w:ascii="宋体" w:eastAsia="宋体" w:hAnsi="宋体" w:cs="宋体"/>
          <w:color w:val="585858"/>
          <w:kern w:val="0"/>
          <w:sz w:val="24"/>
          <w:szCs w:val="24"/>
        </w:rPr>
        <w:t>不要以为现在的我们生活的无忧无虑，甚至成了家里的小王子小公主就可以不用了解建党历程的艰辛，如果这样想那就大错特错了，就辜负了人们的殷切期望。“红军不怕远征难，万水千山只等闲。五岭逶迤腾细浪，乌蒙磅礴走泥丸。……”听到这样一首伟大的诗篇，回顾红军长征的艰难历程，想起他们坚定不移的信念，我们会不由得为之骄傲，为之呐喊。伟人也是人，他们是平凡人，他们和我们一样也有感性的一面，他们会在心中叫苦叫累，可是为了国家和人民他们不愿放弃，也同样不会放弃。所以，当我们面对一些学习压力或是一些小病小痛的时候，难道我们该放弃吗？</w:t>
      </w:r>
      <w:r w:rsidRPr="007D1DB9">
        <w:rPr>
          <w:rFonts w:ascii="Comic Sans MS" w:eastAsia="宋体" w:hAnsi="Comic Sans MS" w:cs="宋体"/>
          <w:color w:val="585858"/>
          <w:kern w:val="0"/>
          <w:sz w:val="18"/>
          <w:szCs w:val="18"/>
        </w:rPr>
        <w:br/>
      </w:r>
      <w:r w:rsidRPr="007D1DB9">
        <w:rPr>
          <w:rFonts w:ascii="Comic Sans MS" w:eastAsia="宋体" w:hAnsi="Comic Sans MS" w:cs="宋体"/>
          <w:color w:val="585858"/>
          <w:kern w:val="0"/>
          <w:sz w:val="24"/>
          <w:szCs w:val="24"/>
        </w:rPr>
        <w:br/>
      </w:r>
      <w:r w:rsidRPr="007D1DB9">
        <w:rPr>
          <w:rFonts w:ascii="宋体" w:eastAsia="宋体" w:hAnsi="宋体" w:cs="宋体"/>
          <w:color w:val="585858"/>
          <w:kern w:val="0"/>
          <w:sz w:val="24"/>
          <w:szCs w:val="24"/>
        </w:rPr>
        <w:t>那个时代永远回不去了，我们也不必想象自己在那个时代会做些什么，那个时代留给我们的是一种精神，而我们唯一能做的就是向他们</w:t>
      </w:r>
      <w:proofErr w:type="gramStart"/>
      <w:r w:rsidRPr="007D1DB9">
        <w:rPr>
          <w:rFonts w:ascii="宋体" w:eastAsia="宋体" w:hAnsi="宋体" w:cs="宋体"/>
          <w:color w:val="585858"/>
          <w:kern w:val="0"/>
          <w:sz w:val="24"/>
          <w:szCs w:val="24"/>
        </w:rPr>
        <w:t>们</w:t>
      </w:r>
      <w:proofErr w:type="gramEnd"/>
      <w:r w:rsidRPr="007D1DB9">
        <w:rPr>
          <w:rFonts w:ascii="宋体" w:eastAsia="宋体" w:hAnsi="宋体" w:cs="宋体"/>
          <w:color w:val="585858"/>
          <w:kern w:val="0"/>
          <w:sz w:val="24"/>
          <w:szCs w:val="24"/>
        </w:rPr>
        <w:t>学习。在现在这个竞争激烈的社会，我们这些平凡人也可以做出不平凡的事。行动起来，让我们扬帆起航，在党的阳光下驶向美好的明天！</w:t>
      </w:r>
    </w:p>
    <w:p w:rsidR="00DF34A0" w:rsidRPr="007D1DB9" w:rsidRDefault="00DF34A0"/>
    <w:sectPr w:rsidR="00DF34A0" w:rsidRPr="007D1DB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577"/>
    <w:rsid w:val="007D1DB9"/>
    <w:rsid w:val="00C46577"/>
    <w:rsid w:val="00DF3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7D1DB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7D1DB9"/>
    <w:rPr>
      <w:rFonts w:ascii="宋体" w:eastAsia="宋体" w:hAnsi="宋体" w:cs="宋体"/>
      <w:b/>
      <w:bCs/>
      <w:kern w:val="36"/>
      <w:sz w:val="48"/>
      <w:szCs w:val="48"/>
    </w:rPr>
  </w:style>
  <w:style w:type="paragraph" w:styleId="a3">
    <w:name w:val="Balloon Text"/>
    <w:basedOn w:val="a"/>
    <w:link w:val="Char"/>
    <w:uiPriority w:val="99"/>
    <w:semiHidden/>
    <w:unhideWhenUsed/>
    <w:rsid w:val="007D1DB9"/>
    <w:rPr>
      <w:sz w:val="18"/>
      <w:szCs w:val="18"/>
    </w:rPr>
  </w:style>
  <w:style w:type="character" w:customStyle="1" w:styleId="Char">
    <w:name w:val="批注框文本 Char"/>
    <w:basedOn w:val="a0"/>
    <w:link w:val="a3"/>
    <w:uiPriority w:val="99"/>
    <w:semiHidden/>
    <w:rsid w:val="007D1DB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7D1DB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7D1DB9"/>
    <w:rPr>
      <w:rFonts w:ascii="宋体" w:eastAsia="宋体" w:hAnsi="宋体" w:cs="宋体"/>
      <w:b/>
      <w:bCs/>
      <w:kern w:val="36"/>
      <w:sz w:val="48"/>
      <w:szCs w:val="48"/>
    </w:rPr>
  </w:style>
  <w:style w:type="paragraph" w:styleId="a3">
    <w:name w:val="Balloon Text"/>
    <w:basedOn w:val="a"/>
    <w:link w:val="Char"/>
    <w:uiPriority w:val="99"/>
    <w:semiHidden/>
    <w:unhideWhenUsed/>
    <w:rsid w:val="007D1DB9"/>
    <w:rPr>
      <w:sz w:val="18"/>
      <w:szCs w:val="18"/>
    </w:rPr>
  </w:style>
  <w:style w:type="character" w:customStyle="1" w:styleId="Char">
    <w:name w:val="批注框文本 Char"/>
    <w:basedOn w:val="a0"/>
    <w:link w:val="a3"/>
    <w:uiPriority w:val="99"/>
    <w:semiHidden/>
    <w:rsid w:val="007D1DB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448088">
      <w:bodyDiv w:val="1"/>
      <w:marLeft w:val="0"/>
      <w:marRight w:val="0"/>
      <w:marTop w:val="0"/>
      <w:marBottom w:val="0"/>
      <w:divBdr>
        <w:top w:val="none" w:sz="0" w:space="0" w:color="auto"/>
        <w:left w:val="none" w:sz="0" w:space="0" w:color="auto"/>
        <w:bottom w:val="none" w:sz="0" w:space="0" w:color="auto"/>
        <w:right w:val="none" w:sz="0" w:space="0" w:color="auto"/>
      </w:divBdr>
      <w:divsChild>
        <w:div w:id="2070303677">
          <w:marLeft w:val="0"/>
          <w:marRight w:val="0"/>
          <w:marTop w:val="0"/>
          <w:marBottom w:val="0"/>
          <w:divBdr>
            <w:top w:val="none" w:sz="0" w:space="0" w:color="auto"/>
            <w:left w:val="none" w:sz="0" w:space="0" w:color="auto"/>
            <w:bottom w:val="none" w:sz="0" w:space="0" w:color="auto"/>
            <w:right w:val="none" w:sz="0" w:space="0" w:color="auto"/>
          </w:divBdr>
        </w:div>
      </w:divsChild>
    </w:div>
    <w:div w:id="1816021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178</Words>
  <Characters>1016</Characters>
  <Application>Microsoft Office Word</Application>
  <DocSecurity>0</DocSecurity>
  <Lines>8</Lines>
  <Paragraphs>2</Paragraphs>
  <ScaleCrop>false</ScaleCrop>
  <Company/>
  <LinksUpToDate>false</LinksUpToDate>
  <CharactersWithSpaces>1192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2017-03-29T01:52:00Z</dcterms:created>
  <dcterms:modified xsi:type="dcterms:W3CDTF">2017-03-29T01:54:00Z</dcterms:modified>
</cp:coreProperties>
</file>