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90E" w:rsidRPr="002B090E" w:rsidRDefault="002B090E" w:rsidP="002B090E">
      <w:pPr>
        <w:widowControl/>
        <w:shd w:val="clear" w:color="auto" w:fill="FFFFFF"/>
        <w:spacing w:before="100" w:beforeAutospacing="1" w:after="100" w:afterAutospacing="1" w:line="360" w:lineRule="atLeast"/>
        <w:outlineLvl w:val="0"/>
        <w:rPr>
          <w:rFonts w:ascii="Comic Sans MS" w:eastAsia="宋体" w:hAnsi="Comic Sans MS" w:cs="宋体"/>
          <w:b/>
          <w:bCs/>
          <w:color w:val="77BC93"/>
          <w:kern w:val="36"/>
          <w:sz w:val="33"/>
          <w:szCs w:val="33"/>
        </w:rPr>
      </w:pPr>
      <w:r w:rsidRPr="002B090E">
        <w:rPr>
          <w:rFonts w:ascii="Comic Sans MS" w:eastAsia="宋体" w:hAnsi="Comic Sans MS" w:cs="宋体"/>
          <w:b/>
          <w:bCs/>
          <w:color w:val="77BC93"/>
          <w:kern w:val="36"/>
          <w:sz w:val="33"/>
          <w:szCs w:val="33"/>
        </w:rPr>
        <w:t>党的阳光下</w:t>
      </w:r>
      <w:bookmarkStart w:id="0" w:name="_GoBack"/>
      <w:bookmarkEnd w:id="0"/>
    </w:p>
    <w:p w:rsidR="002B090E" w:rsidRPr="002B090E" w:rsidRDefault="002B090E" w:rsidP="002B090E">
      <w:pPr>
        <w:widowControl/>
        <w:jc w:val="left"/>
        <w:rPr>
          <w:rFonts w:ascii="宋体" w:eastAsia="宋体" w:hAnsi="宋体" w:cs="宋体"/>
          <w:kern w:val="0"/>
          <w:sz w:val="24"/>
          <w:szCs w:val="24"/>
        </w:rPr>
      </w:pPr>
      <w:r w:rsidRPr="002B090E">
        <w:rPr>
          <w:rFonts w:ascii="宋体" w:eastAsia="宋体" w:hAnsi="宋体" w:cs="宋体"/>
          <w:noProof/>
          <w:kern w:val="0"/>
          <w:sz w:val="24"/>
          <w:szCs w:val="24"/>
        </w:rPr>
        <w:drawing>
          <wp:inline distT="0" distB="0" distL="0" distR="0" wp14:anchorId="3C9FAEF7" wp14:editId="5508033C">
            <wp:extent cx="6562725" cy="638175"/>
            <wp:effectExtent l="0" t="0" r="9525" b="9525"/>
            <wp:docPr id="1" name="图片 1" descr="C:\Users\Administrator\AppData\Roaming\Tencent\Users\4723856\QQ\WinTemp\RichOle\N{DV5DM$9J0AZL{W%~W%3Y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AppData\Roaming\Tencent\Users\4723856\QQ\WinTemp\RichOle\N{DV5DM$9J0AZL{W%~W%3Y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62725" cy="638175"/>
                    </a:xfrm>
                    <a:prstGeom prst="rect">
                      <a:avLst/>
                    </a:prstGeom>
                    <a:noFill/>
                    <a:ln>
                      <a:noFill/>
                    </a:ln>
                  </pic:spPr>
                </pic:pic>
              </a:graphicData>
            </a:graphic>
          </wp:inline>
        </w:drawing>
      </w:r>
    </w:p>
    <w:p w:rsidR="002B090E" w:rsidRDefault="002B090E" w:rsidP="002B090E">
      <w:pPr>
        <w:widowControl/>
        <w:shd w:val="clear" w:color="auto" w:fill="FFFFFF"/>
        <w:spacing w:line="360" w:lineRule="atLeast"/>
        <w:jc w:val="center"/>
        <w:rPr>
          <w:rFonts w:ascii="Comic Sans MS" w:hAnsi="Comic Sans MS" w:hint="eastAsia"/>
          <w:b/>
          <w:bCs/>
          <w:color w:val="FFFFFF"/>
          <w:sz w:val="27"/>
          <w:szCs w:val="27"/>
          <w:shd w:val="clear" w:color="auto" w:fill="FFFFFF"/>
        </w:rPr>
      </w:pPr>
    </w:p>
    <w:p w:rsidR="002B090E" w:rsidRPr="002B090E" w:rsidRDefault="002B090E" w:rsidP="002B090E">
      <w:pPr>
        <w:widowControl/>
        <w:shd w:val="clear" w:color="auto" w:fill="FFFFFF"/>
        <w:spacing w:line="360" w:lineRule="atLeast"/>
        <w:jc w:val="center"/>
        <w:rPr>
          <w:rFonts w:ascii="Comic Sans MS" w:eastAsia="宋体" w:hAnsi="Comic Sans MS" w:cs="宋体"/>
          <w:color w:val="585858"/>
          <w:kern w:val="0"/>
          <w:sz w:val="18"/>
          <w:szCs w:val="18"/>
        </w:rPr>
      </w:pPr>
      <w:r w:rsidRPr="002B090E">
        <w:rPr>
          <w:rFonts w:ascii="宋体" w:eastAsia="宋体" w:hAnsi="宋体" w:cs="宋体"/>
          <w:color w:val="585858"/>
          <w:kern w:val="0"/>
          <w:sz w:val="24"/>
          <w:szCs w:val="24"/>
        </w:rPr>
        <w:t>党的阳光下</w:t>
      </w:r>
    </w:p>
    <w:p w:rsidR="002B090E" w:rsidRPr="002B090E" w:rsidRDefault="002B090E" w:rsidP="002B090E">
      <w:pPr>
        <w:widowControl/>
        <w:shd w:val="clear" w:color="auto" w:fill="FFFFFF"/>
        <w:spacing w:line="360" w:lineRule="atLeast"/>
        <w:rPr>
          <w:rFonts w:ascii="Comic Sans MS" w:eastAsia="宋体" w:hAnsi="Comic Sans MS" w:cs="宋体"/>
          <w:color w:val="585858"/>
          <w:kern w:val="0"/>
          <w:sz w:val="18"/>
          <w:szCs w:val="18"/>
        </w:rPr>
      </w:pPr>
      <w:r w:rsidRPr="002B090E">
        <w:rPr>
          <w:rFonts w:ascii="宋体" w:eastAsia="宋体" w:hAnsi="宋体" w:cs="宋体"/>
          <w:color w:val="585858"/>
          <w:kern w:val="0"/>
          <w:sz w:val="24"/>
          <w:szCs w:val="24"/>
        </w:rPr>
        <w:br/>
        <w:t>她，一个柔弱女子，一个曾一度遭人唾骂为叛徒的女子，一个义无反顾地走上刑场绝不透露中共秘密的女子——张露萍，她的精神让我们在这样一个丰衣足食的年代，在物质追求已到达顶峰的时刻，得到心灵净化。</w:t>
      </w:r>
      <w:r w:rsidRPr="002B090E">
        <w:rPr>
          <w:rFonts w:ascii="Comic Sans MS" w:eastAsia="宋体" w:hAnsi="Comic Sans MS" w:cs="宋体"/>
          <w:color w:val="585858"/>
          <w:kern w:val="0"/>
          <w:sz w:val="18"/>
          <w:szCs w:val="18"/>
        </w:rPr>
        <w:br/>
      </w:r>
      <w:r w:rsidRPr="002B090E">
        <w:rPr>
          <w:rFonts w:ascii="宋体" w:eastAsia="宋体" w:hAnsi="宋体" w:cs="宋体"/>
          <w:color w:val="585858"/>
          <w:kern w:val="0"/>
          <w:sz w:val="24"/>
          <w:szCs w:val="24"/>
        </w:rPr>
        <w:br/>
      </w:r>
      <w:r w:rsidRPr="002B090E">
        <w:rPr>
          <w:rFonts w:ascii="宋体" w:eastAsia="宋体" w:hAnsi="宋体" w:cs="宋体"/>
          <w:color w:val="585858"/>
          <w:kern w:val="0"/>
          <w:sz w:val="24"/>
          <w:szCs w:val="24"/>
        </w:rPr>
        <w:br/>
        <w:t>初读这篇</w:t>
      </w:r>
      <w:r w:rsidRPr="002B090E">
        <w:rPr>
          <w:rFonts w:ascii="宋体" w:eastAsia="宋体" w:hAnsi="宋体" w:cs="宋体"/>
          <w:color w:val="000000"/>
          <w:kern w:val="0"/>
          <w:sz w:val="24"/>
          <w:szCs w:val="24"/>
        </w:rPr>
        <w:t>《忠诚与背叛——告诉你一个真实的红岩》，我甚至都没有听说过这么一个人。在这样一个明星被过分包装夸大的社会，我们可能更容易忽视那些默默无闻却真正拥有高尚情操的人。这本书还原了一个真正的革命时代，比小说《红岩》更加的悲壮，更加的有深远的意义。张露萍这样一个刚新婚两个月，还不到二十岁的女孩毅然决然的踏上了革命的道路。她在敌人最森严、最机密的特务首脑机关里，构建了一个党的“红色电台”，如一把利剑深深的插入了敌人的心脏。就是这样一个乳臭未干的小女孩害的戴笠险遭撤职查办。</w:t>
      </w:r>
      <w:proofErr w:type="gramStart"/>
      <w:r w:rsidRPr="002B090E">
        <w:rPr>
          <w:rFonts w:ascii="宋体" w:eastAsia="宋体" w:hAnsi="宋体" w:cs="宋体"/>
          <w:color w:val="000000"/>
          <w:kern w:val="0"/>
          <w:sz w:val="24"/>
          <w:szCs w:val="24"/>
        </w:rPr>
        <w:t>一度她</w:t>
      </w:r>
      <w:proofErr w:type="gramEnd"/>
      <w:r w:rsidRPr="002B090E">
        <w:rPr>
          <w:rFonts w:ascii="宋体" w:eastAsia="宋体" w:hAnsi="宋体" w:cs="宋体"/>
          <w:color w:val="000000"/>
          <w:kern w:val="0"/>
          <w:sz w:val="24"/>
          <w:szCs w:val="24"/>
        </w:rPr>
        <w:t>的丈夫朋友都认为她是一个叛党的小人，</w:t>
      </w:r>
      <w:proofErr w:type="gramStart"/>
      <w:r w:rsidRPr="002B090E">
        <w:rPr>
          <w:rFonts w:ascii="宋体" w:eastAsia="宋体" w:hAnsi="宋体" w:cs="宋体"/>
          <w:color w:val="000000"/>
          <w:kern w:val="0"/>
          <w:sz w:val="24"/>
          <w:szCs w:val="24"/>
        </w:rPr>
        <w:t>一度她</w:t>
      </w:r>
      <w:proofErr w:type="gramEnd"/>
      <w:r w:rsidRPr="002B090E">
        <w:rPr>
          <w:rFonts w:ascii="宋体" w:eastAsia="宋体" w:hAnsi="宋体" w:cs="宋体"/>
          <w:color w:val="000000"/>
          <w:kern w:val="0"/>
          <w:sz w:val="24"/>
          <w:szCs w:val="24"/>
        </w:rPr>
        <w:t>受尽唾骂，就算是大义赴死后依旧是不能沉冤得雪。倒是怎样一种精神境界让她在那么黑暗的环境中坚持为中共做事。是忠诚，是信念，是不屈的心。是党的教诲让她在一次又一次的困难中，在他人的不理解中坚持下来，虽然她最后还是为党献上了年轻的生命，虽然在建国后很多年她仍然被认作奸细，但我相信她并不后悔，因为她曾经为了党，为了自己的祖国的未来献上自己的一份力。</w:t>
      </w:r>
      <w:r w:rsidRPr="002B090E">
        <w:rPr>
          <w:rFonts w:ascii="Comic Sans MS" w:eastAsia="宋体" w:hAnsi="Comic Sans MS" w:cs="宋体"/>
          <w:color w:val="585858"/>
          <w:kern w:val="0"/>
          <w:sz w:val="18"/>
          <w:szCs w:val="18"/>
        </w:rPr>
        <w:br/>
      </w:r>
      <w:r w:rsidRPr="002B090E">
        <w:rPr>
          <w:rFonts w:ascii="宋体" w:eastAsia="宋体" w:hAnsi="宋体" w:cs="宋体"/>
          <w:color w:val="585858"/>
          <w:kern w:val="0"/>
          <w:sz w:val="24"/>
          <w:szCs w:val="24"/>
        </w:rPr>
        <w:t>当时许多革命工作者有着富裕的生活、有着美满的家庭，他们为何还要依然参与革命？因为他们知道国家兴亡比个人得失更重要。一个民族的存亡，一种精神、血液的延续，比自己的生命更重要。正是这样一种精神让中国从一个落后的小国逐渐成长为西方大国不可小觑的一股力量。在五年发展计划时，在改革开放时，在一次又一次“中国威胁论”的不实报道宣扬下，中共坚持了下来，中国坚持了下来。在中共的阳光下，我们在丰衣足食的环境上成长。我们不用担心明天的饭菜在何方，不用担心冬天没有棉袄怎么办，不用担心没钱买教科书怎么办，不用担心我们的国家被他国侵略，不用担心走在国外街头会有被他人鄙视的目光。在一个又一个前人用自己的血肉为我们铺平道路的时候，我们更应该在党的阳光的沐浴下，一步一个脚印，戒骄戒躁，除去那些人性中本有的懒惰、欲望，真心诚意地为党为我们的祖国献出自己该有的力量。</w:t>
      </w:r>
      <w:r w:rsidRPr="002B090E">
        <w:rPr>
          <w:rFonts w:ascii="Comic Sans MS" w:eastAsia="宋体" w:hAnsi="Comic Sans MS" w:cs="宋体"/>
          <w:color w:val="585858"/>
          <w:kern w:val="0"/>
          <w:sz w:val="18"/>
          <w:szCs w:val="18"/>
        </w:rPr>
        <w:br/>
      </w:r>
      <w:r w:rsidRPr="002B090E">
        <w:rPr>
          <w:rFonts w:ascii="宋体" w:eastAsia="宋体" w:hAnsi="宋体" w:cs="宋体"/>
          <w:color w:val="585858"/>
          <w:kern w:val="0"/>
          <w:sz w:val="24"/>
          <w:szCs w:val="24"/>
        </w:rPr>
        <w:lastRenderedPageBreak/>
        <w:t>现在，有许多官员腐败，有许多商人为了更多的牟利而去贿赂上级，为了钱、权，开赌场，包庇违法犯罪的事，在中国高速发展的同时可能国人的精神境界，也有不同程度的滑坡。现在正值中国成立62周年之际，我们应该多关注一些在那个混乱的年代，一个个为了党和国家抛头颅洒热血的人们。他们有的有权有势，，他们加入党并不是为了更多的钱权，而是为了追求精神的高度。那时的睡不关门，车不锁的年代可能在现代已经找不到了，但是我们在疯狂追捧某个明星的同时，是否有想过可能那些没有经过包装的平凡的人，有着一种明星所不能超越的精神高度。我们可能更应注重精神的追求。</w:t>
      </w:r>
      <w:r w:rsidRPr="002B090E">
        <w:rPr>
          <w:rFonts w:ascii="Comic Sans MS" w:eastAsia="宋体" w:hAnsi="Comic Sans MS" w:cs="宋体"/>
          <w:color w:val="585858"/>
          <w:kern w:val="0"/>
          <w:sz w:val="18"/>
          <w:szCs w:val="18"/>
        </w:rPr>
        <w:br/>
      </w:r>
      <w:r w:rsidRPr="002B090E">
        <w:rPr>
          <w:rFonts w:ascii="宋体" w:eastAsia="宋体" w:hAnsi="宋体" w:cs="宋体"/>
          <w:color w:val="585858"/>
          <w:kern w:val="0"/>
          <w:sz w:val="24"/>
          <w:szCs w:val="24"/>
        </w:rPr>
        <w:t>张露萍，这样一个平凡却又伟大的人，让我对于中共，对于那个年代有了一个新的认识。</w:t>
      </w:r>
      <w:r w:rsidRPr="002B090E">
        <w:rPr>
          <w:rFonts w:ascii="宋体" w:eastAsia="宋体" w:hAnsi="宋体" w:cs="宋体"/>
          <w:color w:val="000000"/>
          <w:kern w:val="0"/>
          <w:sz w:val="24"/>
          <w:szCs w:val="24"/>
        </w:rPr>
        <w:t>《忠诚与背叛——告诉你一个真实的红岩》这本书，带我回到了那个年代。在党的阳光下，在党的精神光辉的沐浴下，我们在这个物质社会，定可以找到精神阶梯，找到精神顶峰。</w:t>
      </w:r>
    </w:p>
    <w:p w:rsidR="004D5418" w:rsidRPr="002B090E" w:rsidRDefault="004D5418"/>
    <w:sectPr w:rsidR="004D5418" w:rsidRPr="002B09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CDF"/>
    <w:rsid w:val="002B090E"/>
    <w:rsid w:val="004D5418"/>
    <w:rsid w:val="00580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B090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B090E"/>
    <w:rPr>
      <w:rFonts w:ascii="宋体" w:eastAsia="宋体" w:hAnsi="宋体" w:cs="宋体"/>
      <w:b/>
      <w:bCs/>
      <w:kern w:val="36"/>
      <w:sz w:val="48"/>
      <w:szCs w:val="48"/>
    </w:rPr>
  </w:style>
  <w:style w:type="paragraph" w:styleId="a3">
    <w:name w:val="Balloon Text"/>
    <w:basedOn w:val="a"/>
    <w:link w:val="Char"/>
    <w:uiPriority w:val="99"/>
    <w:semiHidden/>
    <w:unhideWhenUsed/>
    <w:rsid w:val="002B090E"/>
    <w:rPr>
      <w:sz w:val="18"/>
      <w:szCs w:val="18"/>
    </w:rPr>
  </w:style>
  <w:style w:type="character" w:customStyle="1" w:styleId="Char">
    <w:name w:val="批注框文本 Char"/>
    <w:basedOn w:val="a0"/>
    <w:link w:val="a3"/>
    <w:uiPriority w:val="99"/>
    <w:semiHidden/>
    <w:rsid w:val="002B09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B090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B090E"/>
    <w:rPr>
      <w:rFonts w:ascii="宋体" w:eastAsia="宋体" w:hAnsi="宋体" w:cs="宋体"/>
      <w:b/>
      <w:bCs/>
      <w:kern w:val="36"/>
      <w:sz w:val="48"/>
      <w:szCs w:val="48"/>
    </w:rPr>
  </w:style>
  <w:style w:type="paragraph" w:styleId="a3">
    <w:name w:val="Balloon Text"/>
    <w:basedOn w:val="a"/>
    <w:link w:val="Char"/>
    <w:uiPriority w:val="99"/>
    <w:semiHidden/>
    <w:unhideWhenUsed/>
    <w:rsid w:val="002B090E"/>
    <w:rPr>
      <w:sz w:val="18"/>
      <w:szCs w:val="18"/>
    </w:rPr>
  </w:style>
  <w:style w:type="character" w:customStyle="1" w:styleId="Char">
    <w:name w:val="批注框文本 Char"/>
    <w:basedOn w:val="a0"/>
    <w:link w:val="a3"/>
    <w:uiPriority w:val="99"/>
    <w:semiHidden/>
    <w:rsid w:val="002B09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893568">
      <w:bodyDiv w:val="1"/>
      <w:marLeft w:val="0"/>
      <w:marRight w:val="0"/>
      <w:marTop w:val="0"/>
      <w:marBottom w:val="0"/>
      <w:divBdr>
        <w:top w:val="none" w:sz="0" w:space="0" w:color="auto"/>
        <w:left w:val="none" w:sz="0" w:space="0" w:color="auto"/>
        <w:bottom w:val="none" w:sz="0" w:space="0" w:color="auto"/>
        <w:right w:val="none" w:sz="0" w:space="0" w:color="auto"/>
      </w:divBdr>
    </w:div>
    <w:div w:id="2091658026">
      <w:bodyDiv w:val="1"/>
      <w:marLeft w:val="0"/>
      <w:marRight w:val="0"/>
      <w:marTop w:val="0"/>
      <w:marBottom w:val="0"/>
      <w:divBdr>
        <w:top w:val="none" w:sz="0" w:space="0" w:color="auto"/>
        <w:left w:val="none" w:sz="0" w:space="0" w:color="auto"/>
        <w:bottom w:val="none" w:sz="0" w:space="0" w:color="auto"/>
        <w:right w:val="none" w:sz="0" w:space="0" w:color="auto"/>
      </w:divBdr>
      <w:divsChild>
        <w:div w:id="1616793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1107</Characters>
  <Application>Microsoft Office Word</Application>
  <DocSecurity>0</DocSecurity>
  <Lines>9</Lines>
  <Paragraphs>2</Paragraphs>
  <ScaleCrop>false</ScaleCrop>
  <Company/>
  <LinksUpToDate>false</LinksUpToDate>
  <CharactersWithSpaces>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2017-03-29T01:49:00Z</dcterms:created>
  <dcterms:modified xsi:type="dcterms:W3CDTF">2017-03-29T01:51:00Z</dcterms:modified>
</cp:coreProperties>
</file>