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6D" w:rsidRPr="0063096D" w:rsidRDefault="0063096D" w:rsidP="0063096D">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63096D">
        <w:rPr>
          <w:rFonts w:ascii="Comic Sans MS" w:eastAsia="宋体" w:hAnsi="Comic Sans MS" w:cs="宋体"/>
          <w:b/>
          <w:bCs/>
          <w:color w:val="77BC93"/>
          <w:kern w:val="36"/>
          <w:sz w:val="33"/>
          <w:szCs w:val="33"/>
        </w:rPr>
        <w:t>中国梦，我的梦</w:t>
      </w:r>
      <w:bookmarkStart w:id="0" w:name="_GoBack"/>
      <w:bookmarkEnd w:id="0"/>
      <w:r w:rsidRPr="0063096D">
        <w:rPr>
          <w:rFonts w:ascii="Comic Sans MS" w:eastAsia="宋体" w:hAnsi="Comic Sans MS" w:cs="宋体"/>
          <w:b/>
          <w:bCs/>
          <w:color w:val="FFFFFF"/>
          <w:kern w:val="0"/>
          <w:sz w:val="27"/>
          <w:szCs w:val="27"/>
        </w:rPr>
        <w:t>常州市</w:t>
      </w:r>
      <w:r w:rsidRPr="0063096D">
        <w:rPr>
          <w:rFonts w:ascii="Comic Sans MS" w:eastAsia="宋体" w:hAnsi="Comic Sans MS" w:cs="宋体"/>
          <w:b/>
          <w:bCs/>
          <w:color w:val="FFFFFF"/>
          <w:kern w:val="0"/>
          <w:sz w:val="27"/>
          <w:szCs w:val="27"/>
        </w:rPr>
        <w:t> </w:t>
      </w:r>
      <w:r w:rsidRPr="0063096D">
        <w:rPr>
          <w:rFonts w:ascii="Comic Sans MS" w:eastAsia="宋体" w:hAnsi="Comic Sans MS" w:cs="宋体"/>
          <w:b/>
          <w:bCs/>
          <w:color w:val="FFFFFF"/>
          <w:kern w:val="0"/>
          <w:sz w:val="27"/>
          <w:szCs w:val="27"/>
        </w:rPr>
        <w:t>局属</w:t>
      </w:r>
      <w:r w:rsidRPr="0063096D">
        <w:rPr>
          <w:rFonts w:ascii="Comic Sans MS" w:eastAsia="宋体" w:hAnsi="Comic Sans MS" w:cs="宋体"/>
          <w:b/>
          <w:bCs/>
          <w:color w:val="FFFFFF"/>
          <w:kern w:val="0"/>
          <w:sz w:val="27"/>
          <w:szCs w:val="27"/>
        </w:rPr>
        <w:t> </w:t>
      </w:r>
      <w:r w:rsidRPr="0063096D">
        <w:rPr>
          <w:rFonts w:ascii="Comic Sans MS" w:eastAsia="宋体" w:hAnsi="Comic Sans MS" w:cs="宋体"/>
          <w:b/>
          <w:bCs/>
          <w:color w:val="FFFFFF"/>
          <w:kern w:val="0"/>
          <w:sz w:val="27"/>
          <w:szCs w:val="27"/>
        </w:rPr>
        <w:t>常州市第二中学</w:t>
      </w:r>
      <w:r w:rsidRPr="0063096D">
        <w:rPr>
          <w:rFonts w:ascii="Comic Sans MS" w:eastAsia="宋体" w:hAnsi="Comic Sans MS" w:cs="宋体"/>
          <w:b/>
          <w:bCs/>
          <w:color w:val="FFFFFF"/>
          <w:kern w:val="0"/>
          <w:sz w:val="27"/>
          <w:szCs w:val="27"/>
        </w:rPr>
        <w:t> </w:t>
      </w:r>
      <w:r w:rsidRPr="0063096D">
        <w:rPr>
          <w:rFonts w:ascii="Comic Sans MS" w:eastAsia="宋体" w:hAnsi="Comic Sans MS" w:cs="宋体"/>
          <w:b/>
          <w:bCs/>
          <w:color w:val="FFFFFF"/>
          <w:kern w:val="0"/>
          <w:sz w:val="27"/>
          <w:szCs w:val="27"/>
        </w:rPr>
        <w:t>葛星</w:t>
      </w:r>
      <w:r>
        <w:rPr>
          <w:noProof/>
        </w:rPr>
        <w:drawing>
          <wp:inline distT="0" distB="0" distL="0" distR="0" wp14:anchorId="45F30373" wp14:editId="16D83A1B">
            <wp:extent cx="5274310" cy="540861"/>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540861"/>
                    </a:xfrm>
                    <a:prstGeom prst="rect">
                      <a:avLst/>
                    </a:prstGeom>
                  </pic:spPr>
                </pic:pic>
              </a:graphicData>
            </a:graphic>
          </wp:inline>
        </w:drawing>
      </w:r>
    </w:p>
    <w:p w:rsidR="0063096D" w:rsidRPr="0063096D" w:rsidRDefault="0063096D" w:rsidP="0063096D">
      <w:pPr>
        <w:widowControl/>
        <w:shd w:val="clear" w:color="auto" w:fill="FFFFFF"/>
        <w:spacing w:line="360" w:lineRule="atLeast"/>
        <w:jc w:val="center"/>
        <w:rPr>
          <w:rFonts w:ascii="Comic Sans MS" w:eastAsia="宋体" w:hAnsi="Comic Sans MS" w:cs="宋体"/>
          <w:color w:val="585858"/>
          <w:kern w:val="0"/>
          <w:sz w:val="18"/>
          <w:szCs w:val="18"/>
        </w:rPr>
      </w:pPr>
      <w:r w:rsidRPr="0063096D">
        <w:rPr>
          <w:rFonts w:ascii="Comic Sans MS" w:eastAsia="宋体" w:hAnsi="Comic Sans MS" w:cs="宋体"/>
          <w:color w:val="585858"/>
          <w:kern w:val="0"/>
          <w:sz w:val="18"/>
          <w:szCs w:val="18"/>
        </w:rPr>
        <w:t>从认清现实到实现梦想</w:t>
      </w:r>
    </w:p>
    <w:p w:rsidR="0063096D" w:rsidRPr="0063096D" w:rsidRDefault="0063096D" w:rsidP="0063096D">
      <w:pPr>
        <w:widowControl/>
        <w:shd w:val="clear" w:color="auto" w:fill="FFFFFF"/>
        <w:spacing w:line="360" w:lineRule="atLeast"/>
        <w:rPr>
          <w:rFonts w:ascii="Comic Sans MS" w:eastAsia="宋体" w:hAnsi="Comic Sans MS" w:cs="宋体"/>
          <w:color w:val="585858"/>
          <w:kern w:val="0"/>
          <w:sz w:val="18"/>
          <w:szCs w:val="18"/>
        </w:rPr>
      </w:pPr>
      <w:r w:rsidRPr="0063096D">
        <w:rPr>
          <w:rFonts w:ascii="Comic Sans MS" w:eastAsia="宋体" w:hAnsi="Comic Sans MS" w:cs="宋体"/>
          <w:color w:val="585858"/>
          <w:kern w:val="0"/>
          <w:sz w:val="24"/>
          <w:szCs w:val="24"/>
        </w:rPr>
        <w:br/>
        <w:t>---</w:t>
      </w:r>
      <w:r w:rsidRPr="0063096D">
        <w:rPr>
          <w:rFonts w:ascii="宋体" w:eastAsia="宋体" w:hAnsi="宋体" w:cs="宋体"/>
          <w:color w:val="585858"/>
          <w:kern w:val="0"/>
          <w:sz w:val="24"/>
          <w:szCs w:val="24"/>
        </w:rPr>
        <w:t>读《丑陋的中国人》有感</w:t>
      </w:r>
      <w:r w:rsidRPr="0063096D">
        <w:rPr>
          <w:rFonts w:ascii="Comic Sans MS" w:eastAsia="宋体" w:hAnsi="Comic Sans MS" w:cs="宋体"/>
          <w:color w:val="585858"/>
          <w:kern w:val="0"/>
          <w:sz w:val="18"/>
          <w:szCs w:val="18"/>
        </w:rPr>
        <w:br/>
      </w:r>
      <w:r w:rsidRPr="0063096D">
        <w:rPr>
          <w:rFonts w:ascii="宋体" w:eastAsia="宋体" w:hAnsi="宋体" w:cs="宋体"/>
          <w:color w:val="585858"/>
          <w:kern w:val="0"/>
          <w:sz w:val="24"/>
          <w:szCs w:val="24"/>
        </w:rPr>
        <w:t>中国梦，我们大家的梦，然而想要实现“梦”就必须先对现实有一个清晰而深刻的认识，读罢本书，我一个人倚在椅子上不由得微闭双目，内心发出了阵阵感叹，也由此引起了沉思。</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br/>
      </w:r>
      <w:r w:rsidRPr="0063096D">
        <w:rPr>
          <w:rFonts w:ascii="宋体" w:eastAsia="宋体" w:hAnsi="宋体" w:cs="宋体"/>
          <w:color w:val="585858"/>
          <w:kern w:val="0"/>
          <w:sz w:val="24"/>
          <w:szCs w:val="24"/>
        </w:rPr>
        <w:t>“丑陋”——多么刺目的字眼，凡是作为国人看到了这两个字都会或多或少地从内心反感，但这两个字是在讽刺我们黑发黑眼黄皮肤的外貌吗？很显然不是。这是在对我们民族上下五千年来积累沉淀的深深烙印在每个国人心中的陋习与劣根性进行剖析、反省与批判。</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br/>
      </w:r>
      <w:r w:rsidRPr="0063096D">
        <w:rPr>
          <w:rFonts w:ascii="宋体" w:eastAsia="宋体" w:hAnsi="宋体" w:cs="宋体"/>
          <w:color w:val="585858"/>
          <w:kern w:val="0"/>
          <w:sz w:val="24"/>
          <w:szCs w:val="24"/>
        </w:rPr>
        <w:t>或许有人不屑一顾，不以为然，那么就举一个最贴近本书的例子吧。柏杨先生写成的本书曾在中国一出版便被列为禁书，而与本书同样类型的著作《丑陋的日本人》、《丑陋的美国人》却在出版后被当局所大力推崇，为什么？因为他们懂得直面自己的缺陷与不足，希望能够通过这种方式唤起大众的共识，从而最终达到民族的强盛，国家的进步这个目的。</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br/>
      </w:r>
      <w:r w:rsidRPr="0063096D">
        <w:rPr>
          <w:rFonts w:ascii="宋体" w:eastAsia="宋体" w:hAnsi="宋体" w:cs="宋体"/>
          <w:color w:val="585858"/>
          <w:kern w:val="0"/>
          <w:sz w:val="24"/>
          <w:szCs w:val="24"/>
        </w:rPr>
        <w:t>人之最大的丑陋并不在于其外表，而是在于对自身的陋习与劣根熟视无睹、置若罔闻。在现今的国内，横穿马路是家常便饭，小偷小抢也已无法引人注目，就连贪污腐败都悍然成风，这些难道还不足够引起我们的重视，我们难道还能认为这些不关已事吗？更重要的是，随着国民生活水平的逐步提高，人们走出国门的机会多了，这就使得我们许多的陋习已不仅仅是在国内表现，在国外也并不罕见：埃及的金字塔不知被写下了多少句“</w:t>
      </w:r>
      <w:r w:rsidRPr="0063096D">
        <w:rPr>
          <w:rFonts w:ascii="Comic Sans MS" w:eastAsia="宋体" w:hAnsi="Comic Sans MS" w:cs="宋体"/>
          <w:color w:val="585858"/>
          <w:kern w:val="0"/>
          <w:sz w:val="24"/>
          <w:szCs w:val="24"/>
        </w:rPr>
        <w:t>xxx</w:t>
      </w:r>
      <w:r w:rsidRPr="0063096D">
        <w:rPr>
          <w:rFonts w:ascii="宋体" w:eastAsia="宋体" w:hAnsi="宋体" w:cs="宋体"/>
          <w:color w:val="585858"/>
          <w:kern w:val="0"/>
          <w:sz w:val="24"/>
          <w:szCs w:val="24"/>
        </w:rPr>
        <w:t>到此一游”的汉字；因平时在家就已养成了习惯，外出了还一如既往的乱丢垃圾乱吐痰的为国人脸上抹黑的现象更不乏见；餐厅里大群中国游客旁若无人的高声喧哗，吃完后一片狼籍、铺张浪费的情形比比皆是。种种现象着实让人痛心，难道非得在一些历史文化价值非凡的“圣地”再次张贴“中国人不得入内”的标识才能引起我们足够的关注吗？</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lastRenderedPageBreak/>
        <w:br/>
      </w:r>
      <w:r w:rsidRPr="0063096D">
        <w:rPr>
          <w:rFonts w:ascii="宋体" w:eastAsia="宋体" w:hAnsi="宋体" w:cs="宋体"/>
          <w:color w:val="585858"/>
          <w:kern w:val="0"/>
          <w:sz w:val="24"/>
          <w:szCs w:val="24"/>
        </w:rPr>
        <w:t>贪婪、自私、嫉恨、傲慢等劣根性其实每个人都会有，绝不仅仅是中国人独有的，但人贵有自知之明，不认真地剖析自己内心的丑陋与阴暗或是刻意回避这个事实，而不去直面，那只会让一个民族，一个国家永远无法得到进步与发展，甚至可能腐败与堕落。柏杨先生之所以写出此书正是希望中国能以此为戒，反省自我，他在书中列举了一个个国人的“丑陋之处”：死要面子、声音大、不团结窝里斗、喜欢为自己的过失寻找理由与借口、骨子里的软弱</w:t>
      </w:r>
      <w:r w:rsidRPr="0063096D">
        <w:rPr>
          <w:rFonts w:ascii="Comic Sans MS" w:eastAsia="宋体" w:hAnsi="Comic Sans MS" w:cs="宋体"/>
          <w:color w:val="585858"/>
          <w:kern w:val="0"/>
          <w:sz w:val="24"/>
          <w:szCs w:val="24"/>
        </w:rPr>
        <w:t>……</w:t>
      </w:r>
      <w:r w:rsidRPr="0063096D">
        <w:rPr>
          <w:rFonts w:ascii="宋体" w:eastAsia="宋体" w:hAnsi="宋体" w:cs="宋体"/>
          <w:color w:val="585858"/>
          <w:kern w:val="0"/>
          <w:sz w:val="24"/>
          <w:szCs w:val="24"/>
        </w:rPr>
        <w:t>这些弊病犹如蛆虫入骨髓般地存在于中国人的过去与现在，使国家外表光鲜，内里却严重缺乏内涵。</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br/>
      </w:r>
      <w:r w:rsidRPr="0063096D">
        <w:rPr>
          <w:rFonts w:ascii="宋体" w:eastAsia="宋体" w:hAnsi="宋体" w:cs="宋体"/>
          <w:color w:val="585858"/>
          <w:kern w:val="0"/>
          <w:sz w:val="24"/>
          <w:szCs w:val="24"/>
        </w:rPr>
        <w:t>但是我们并非无可救治，因为无论国家的昨日与今日如何不堪，明日终将以何种面目面对世人，还取决于今天的我们，作为一名学生，更作为一名中国人，我们应该做的不是对无情现实的谩骂或回避，而是应该从自身做起，从点滴做起，尝试着去努力改变社会，创造奇迹。“不积跬步无以至千里，不积小流无以成江海”，“勿以恶小而为之，勿以善小而不为”。只要我们每一个人严以律已，规范约束好自己的行为，相信改变“丑陋的中国人”不再是梦，它一定会实现。</w:t>
      </w:r>
      <w:r w:rsidRPr="0063096D">
        <w:rPr>
          <w:rFonts w:ascii="Comic Sans MS" w:eastAsia="宋体" w:hAnsi="Comic Sans MS" w:cs="宋体"/>
          <w:color w:val="585858"/>
          <w:kern w:val="0"/>
          <w:sz w:val="18"/>
          <w:szCs w:val="18"/>
        </w:rPr>
        <w:br/>
      </w:r>
      <w:r w:rsidRPr="0063096D">
        <w:rPr>
          <w:rFonts w:ascii="Comic Sans MS" w:eastAsia="宋体" w:hAnsi="Comic Sans MS" w:cs="宋体"/>
          <w:color w:val="585858"/>
          <w:kern w:val="0"/>
          <w:sz w:val="24"/>
          <w:szCs w:val="24"/>
        </w:rPr>
        <w:br/>
      </w:r>
      <w:r w:rsidRPr="0063096D">
        <w:rPr>
          <w:rFonts w:ascii="宋体" w:eastAsia="宋体" w:hAnsi="宋体" w:cs="宋体"/>
          <w:color w:val="585858"/>
          <w:kern w:val="0"/>
          <w:sz w:val="24"/>
          <w:szCs w:val="24"/>
        </w:rPr>
        <w:t>今日的我们或许只是一株株幼树，但只要心怀着让祖国更美好的梦想，努力去成长去改变，那么终有一天我们将成为栋梁之才，为祖国撑起一片蔚蓝的天。</w:t>
      </w:r>
    </w:p>
    <w:p w:rsidR="00367CF1" w:rsidRPr="0063096D" w:rsidRDefault="00367CF1"/>
    <w:sectPr w:rsidR="00367CF1" w:rsidRPr="006309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19"/>
    <w:rsid w:val="00367CF1"/>
    <w:rsid w:val="005F5119"/>
    <w:rsid w:val="00630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3096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3096D"/>
    <w:rPr>
      <w:rFonts w:ascii="宋体" w:eastAsia="宋体" w:hAnsi="宋体" w:cs="宋体"/>
      <w:b/>
      <w:bCs/>
      <w:kern w:val="36"/>
      <w:sz w:val="48"/>
      <w:szCs w:val="48"/>
    </w:rPr>
  </w:style>
  <w:style w:type="paragraph" w:styleId="a3">
    <w:name w:val="Balloon Text"/>
    <w:basedOn w:val="a"/>
    <w:link w:val="Char"/>
    <w:uiPriority w:val="99"/>
    <w:semiHidden/>
    <w:unhideWhenUsed/>
    <w:rsid w:val="0063096D"/>
    <w:rPr>
      <w:sz w:val="18"/>
      <w:szCs w:val="18"/>
    </w:rPr>
  </w:style>
  <w:style w:type="character" w:customStyle="1" w:styleId="Char">
    <w:name w:val="批注框文本 Char"/>
    <w:basedOn w:val="a0"/>
    <w:link w:val="a3"/>
    <w:uiPriority w:val="99"/>
    <w:semiHidden/>
    <w:rsid w:val="0063096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3096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3096D"/>
    <w:rPr>
      <w:rFonts w:ascii="宋体" w:eastAsia="宋体" w:hAnsi="宋体" w:cs="宋体"/>
      <w:b/>
      <w:bCs/>
      <w:kern w:val="36"/>
      <w:sz w:val="48"/>
      <w:szCs w:val="48"/>
    </w:rPr>
  </w:style>
  <w:style w:type="paragraph" w:styleId="a3">
    <w:name w:val="Balloon Text"/>
    <w:basedOn w:val="a"/>
    <w:link w:val="Char"/>
    <w:uiPriority w:val="99"/>
    <w:semiHidden/>
    <w:unhideWhenUsed/>
    <w:rsid w:val="0063096D"/>
    <w:rPr>
      <w:sz w:val="18"/>
      <w:szCs w:val="18"/>
    </w:rPr>
  </w:style>
  <w:style w:type="character" w:customStyle="1" w:styleId="Char">
    <w:name w:val="批注框文本 Char"/>
    <w:basedOn w:val="a0"/>
    <w:link w:val="a3"/>
    <w:uiPriority w:val="99"/>
    <w:semiHidden/>
    <w:rsid w:val="006309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0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2017-03-29T02:17:00Z</dcterms:created>
  <dcterms:modified xsi:type="dcterms:W3CDTF">2017-03-29T02:18:00Z</dcterms:modified>
</cp:coreProperties>
</file>