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right="0"/>
        <w:jc w:val="left"/>
        <w:rPr>
          <w:rFonts w:hint="eastAsia" w:ascii="仿宋_GB2312" w:hAnsi="Arial" w:eastAsia="仿宋_GB2312" w:cs="仿宋_GB2312"/>
          <w:b/>
          <w:bCs/>
          <w:i w:val="0"/>
          <w:caps w:val="0"/>
          <w:color w:val="000000"/>
          <w:spacing w:val="0"/>
          <w:kern w:val="0"/>
          <w:sz w:val="32"/>
          <w:szCs w:val="32"/>
          <w:shd w:val="clear" w:color="auto" w:fill="FFFFFF"/>
          <w:lang w:val="en-US" w:eastAsia="zh-CN" w:bidi="ar"/>
        </w:rPr>
      </w:pPr>
      <w:r>
        <w:rPr>
          <w:rFonts w:hint="eastAsia" w:ascii="仿宋_GB2312" w:hAnsi="Arial" w:eastAsia="仿宋_GB2312" w:cs="仿宋_GB2312"/>
          <w:b/>
          <w:bCs/>
          <w:i w:val="0"/>
          <w:caps w:val="0"/>
          <w:color w:val="000000"/>
          <w:spacing w:val="0"/>
          <w:kern w:val="0"/>
          <w:sz w:val="32"/>
          <w:szCs w:val="32"/>
          <w:shd w:val="clear" w:color="auto" w:fill="FFFFFF"/>
          <w:lang w:val="en-US" w:eastAsia="zh-CN" w:bidi="ar"/>
        </w:rPr>
        <w:t>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left"/>
        <w:rPr>
          <w:rFonts w:hint="eastAsia" w:ascii="仿宋_GB2312" w:hAnsi="Arial" w:eastAsia="仿宋_GB2312" w:cs="仿宋_GB2312"/>
          <w:b/>
          <w:bCs/>
          <w:i w:val="0"/>
          <w:caps w:val="0"/>
          <w:color w:val="000000"/>
          <w:spacing w:val="0"/>
          <w:kern w:val="0"/>
          <w:sz w:val="36"/>
          <w:szCs w:val="36"/>
          <w:shd w:val="clear" w:color="auto" w:fill="FFFFFF"/>
          <w:lang w:val="en-US" w:eastAsia="zh-CN" w:bidi="ar"/>
        </w:rPr>
      </w:pPr>
      <w:r>
        <w:rPr>
          <w:rFonts w:hint="eastAsia" w:ascii="Tahoma" w:hAnsi="Tahoma" w:eastAsia="宋体" w:cs="Tahoma"/>
          <w:b/>
          <w:bCs/>
          <w:i w:val="0"/>
          <w:caps w:val="0"/>
          <w:color w:val="000000"/>
          <w:spacing w:val="0"/>
          <w:sz w:val="36"/>
          <w:szCs w:val="36"/>
          <w:lang w:eastAsia="zh-CN"/>
        </w:rPr>
        <w:t>武进区</w:t>
      </w:r>
      <w:r>
        <w:rPr>
          <w:rFonts w:hint="default" w:ascii="Tahoma" w:hAnsi="Tahoma" w:eastAsia="Tahoma" w:cs="Tahoma"/>
          <w:b/>
          <w:bCs/>
          <w:i w:val="0"/>
          <w:caps w:val="0"/>
          <w:color w:val="000000"/>
          <w:spacing w:val="0"/>
          <w:sz w:val="36"/>
          <w:szCs w:val="36"/>
        </w:rPr>
        <w:t>中小学</w:t>
      </w:r>
      <w:r>
        <w:rPr>
          <w:rFonts w:hint="eastAsia" w:ascii="Tahoma" w:hAnsi="Tahoma" w:eastAsia="宋体" w:cs="Tahoma"/>
          <w:b/>
          <w:bCs/>
          <w:i w:val="0"/>
          <w:caps w:val="0"/>
          <w:color w:val="000000"/>
          <w:spacing w:val="0"/>
          <w:sz w:val="36"/>
          <w:szCs w:val="36"/>
          <w:lang w:eastAsia="zh-CN"/>
        </w:rPr>
        <w:t>名</w:t>
      </w:r>
      <w:r>
        <w:rPr>
          <w:rFonts w:hint="default" w:ascii="Tahoma" w:hAnsi="Tahoma" w:eastAsia="Tahoma" w:cs="Tahoma"/>
          <w:b/>
          <w:bCs/>
          <w:i w:val="0"/>
          <w:caps w:val="0"/>
          <w:color w:val="000000"/>
          <w:spacing w:val="0"/>
          <w:sz w:val="36"/>
          <w:szCs w:val="36"/>
        </w:rPr>
        <w:t>班主任工作室管理办法（试行）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left"/>
        <w:rPr>
          <w:rFonts w:hint="eastAsia" w:ascii="仿宋_GB2312" w:hAnsi="Arial" w:eastAsia="仿宋_GB2312" w:cs="仿宋_GB2312"/>
          <w:b w:val="0"/>
          <w:i w:val="0"/>
          <w:caps w:val="0"/>
          <w:color w:val="000000"/>
          <w:spacing w:val="0"/>
          <w:kern w:val="0"/>
          <w:sz w:val="32"/>
          <w:szCs w:val="32"/>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left"/>
        <w:rPr>
          <w:rFonts w:hint="default" w:ascii="Arial" w:hAnsi="Arial" w:eastAsia="Arial" w:cs="Arial"/>
          <w:b w:val="0"/>
          <w:i w:val="0"/>
          <w:caps w:val="0"/>
          <w:color w:val="000000"/>
          <w:spacing w:val="0"/>
          <w:sz w:val="18"/>
          <w:szCs w:val="18"/>
        </w:rPr>
      </w:pPr>
      <w:r>
        <w:rPr>
          <w:rFonts w:hint="eastAsia" w:ascii="仿宋_GB2312" w:hAnsi="Arial" w:eastAsia="仿宋_GB2312" w:cs="仿宋_GB2312"/>
          <w:b w:val="0"/>
          <w:i w:val="0"/>
          <w:caps w:val="0"/>
          <w:color w:val="000000"/>
          <w:spacing w:val="0"/>
          <w:kern w:val="0"/>
          <w:sz w:val="32"/>
          <w:szCs w:val="32"/>
          <w:shd w:val="clear" w:color="auto" w:fill="FFFFFF"/>
          <w:lang w:val="en-US" w:eastAsia="zh-CN" w:bidi="ar"/>
        </w:rPr>
        <w:t>建设一支高素质的班主任队伍是深化教育改革、提高教育质量、提升学校内涵、引领学生健康快乐成长的关键因素。为充分发挥我区名班主任的引领、示范和辐射作用，全面提升班主任队伍的整体素质，打造我区班主任工作的特色品牌，经研究决定建立武进区名班主任工作室（以下简称工作室），制定本实施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left"/>
        <w:rPr>
          <w:rFonts w:hint="default" w:ascii="Arial" w:hAnsi="Arial" w:eastAsia="Arial" w:cs="Arial"/>
          <w:b w:val="0"/>
          <w:i w:val="0"/>
          <w:caps w:val="0"/>
          <w:color w:val="000000"/>
          <w:spacing w:val="0"/>
          <w:sz w:val="18"/>
          <w:szCs w:val="18"/>
        </w:rPr>
      </w:pPr>
      <w:r>
        <w:rPr>
          <w:rFonts w:ascii="黑体" w:hAnsi="Arial" w:eastAsia="黑体" w:cs="黑体"/>
          <w:b w:val="0"/>
          <w:i w:val="0"/>
          <w:caps w:val="0"/>
          <w:color w:val="000000"/>
          <w:spacing w:val="0"/>
          <w:kern w:val="0"/>
          <w:sz w:val="32"/>
          <w:szCs w:val="32"/>
          <w:shd w:val="clear" w:color="auto" w:fill="FFFFFF"/>
          <w:lang w:val="en-US" w:eastAsia="zh-CN" w:bidi="ar"/>
        </w:rPr>
        <w:t>一、指导思想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left"/>
        <w:rPr>
          <w:rFonts w:hint="default" w:ascii="Arial" w:hAnsi="Arial" w:eastAsia="Arial" w:cs="Arial"/>
          <w:b w:val="0"/>
          <w:i w:val="0"/>
          <w:caps w:val="0"/>
          <w:color w:val="000000"/>
          <w:spacing w:val="0"/>
          <w:sz w:val="18"/>
          <w:szCs w:val="18"/>
        </w:rPr>
      </w:pPr>
      <w:r>
        <w:rPr>
          <w:rFonts w:hint="eastAsia" w:ascii="仿宋_GB2312" w:hAnsi="Arial" w:eastAsia="仿宋_GB2312" w:cs="仿宋_GB2312"/>
          <w:b w:val="0"/>
          <w:i w:val="0"/>
          <w:caps w:val="0"/>
          <w:color w:val="000000"/>
          <w:spacing w:val="0"/>
          <w:kern w:val="0"/>
          <w:sz w:val="32"/>
          <w:szCs w:val="32"/>
          <w:shd w:val="clear" w:color="auto" w:fill="FFFFFF"/>
          <w:lang w:val="en-US" w:eastAsia="zh-CN" w:bidi="ar"/>
        </w:rPr>
        <w:t>为进一步加强班主任队伍建设，提高班主任工作的积极性，建立健全骨干班主任队伍培训和培养机制，不断提升全区班主任工作专业化水平，提高班级综合管理能力，打造一支师德高尚、热爱学生、心理健康、业务精湛的优秀班主任队伍，为办让人民满意的教育提供强有力的人才支撑。</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left"/>
        <w:rPr>
          <w:rFonts w:hint="default" w:ascii="Arial" w:hAnsi="Arial" w:eastAsia="Arial" w:cs="Arial"/>
          <w:b w:val="0"/>
          <w:i w:val="0"/>
          <w:caps w:val="0"/>
          <w:color w:val="000000"/>
          <w:spacing w:val="0"/>
          <w:sz w:val="18"/>
          <w:szCs w:val="18"/>
        </w:rPr>
      </w:pPr>
      <w:r>
        <w:rPr>
          <w:rFonts w:hint="eastAsia" w:ascii="黑体" w:hAnsi="Arial" w:eastAsia="黑体" w:cs="黑体"/>
          <w:b w:val="0"/>
          <w:i w:val="0"/>
          <w:caps w:val="0"/>
          <w:color w:val="000000"/>
          <w:spacing w:val="0"/>
          <w:kern w:val="0"/>
          <w:sz w:val="32"/>
          <w:szCs w:val="32"/>
          <w:shd w:val="clear" w:color="auto" w:fill="FFFFFF"/>
          <w:lang w:val="en-US" w:eastAsia="zh-CN" w:bidi="ar"/>
        </w:rPr>
        <w:t>二、目标目标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left"/>
        <w:rPr>
          <w:rFonts w:hint="default" w:ascii="Arial" w:hAnsi="Arial" w:eastAsia="Arial" w:cs="Arial"/>
          <w:b w:val="0"/>
          <w:i w:val="0"/>
          <w:caps w:val="0"/>
          <w:color w:val="000000"/>
          <w:spacing w:val="0"/>
          <w:sz w:val="18"/>
          <w:szCs w:val="18"/>
        </w:rPr>
      </w:pPr>
      <w:r>
        <w:rPr>
          <w:rFonts w:hint="eastAsia" w:ascii="仿宋_GB2312" w:hAnsi="Arial" w:eastAsia="仿宋_GB2312" w:cs="仿宋_GB2312"/>
          <w:b w:val="0"/>
          <w:i w:val="0"/>
          <w:caps w:val="0"/>
          <w:color w:val="000000"/>
          <w:spacing w:val="0"/>
          <w:kern w:val="0"/>
          <w:sz w:val="32"/>
          <w:szCs w:val="32"/>
          <w:shd w:val="clear" w:color="auto" w:fill="FFFFFF"/>
          <w:lang w:val="en-US" w:eastAsia="zh-CN" w:bidi="ar"/>
        </w:rPr>
        <w:t>根据班主任专业发展要求，充分发挥工作室功能，培养一支在建班育人中勇于改革创新、破解难题的中青年骨干班主任队伍；总结一批具有推广价值的新时期班级建设的实践经验及理论成果；探索一个符合班主任成长规律、适应武进区教育改革发展的班主任培养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left"/>
        <w:rPr>
          <w:rFonts w:hint="default" w:ascii="Arial" w:hAnsi="Arial" w:eastAsia="Arial" w:cs="Arial"/>
          <w:b w:val="0"/>
          <w:i w:val="0"/>
          <w:caps w:val="0"/>
          <w:color w:val="000000"/>
          <w:spacing w:val="0"/>
          <w:sz w:val="18"/>
          <w:szCs w:val="18"/>
        </w:rPr>
      </w:pPr>
      <w:r>
        <w:rPr>
          <w:rFonts w:hint="eastAsia" w:ascii="黑体" w:hAnsi="Arial" w:eastAsia="黑体" w:cs="黑体"/>
          <w:b w:val="0"/>
          <w:i w:val="0"/>
          <w:caps w:val="0"/>
          <w:color w:val="000000"/>
          <w:spacing w:val="0"/>
          <w:kern w:val="0"/>
          <w:sz w:val="32"/>
          <w:szCs w:val="32"/>
          <w:shd w:val="clear" w:color="auto" w:fill="FFFFFF"/>
          <w:lang w:val="en-US" w:eastAsia="zh-CN" w:bidi="ar"/>
        </w:rPr>
        <w:t>三、基本功能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left"/>
        <w:rPr>
          <w:rFonts w:hint="default" w:ascii="Arial" w:hAnsi="Arial" w:eastAsia="Arial" w:cs="Arial"/>
          <w:b w:val="0"/>
          <w:i w:val="0"/>
          <w:caps w:val="0"/>
          <w:color w:val="000000"/>
          <w:spacing w:val="0"/>
          <w:sz w:val="18"/>
          <w:szCs w:val="18"/>
        </w:rPr>
      </w:pPr>
      <w:r>
        <w:rPr>
          <w:rFonts w:hint="eastAsia" w:ascii="楷体_GB2312" w:hAnsi="Arial" w:eastAsia="楷体_GB2312" w:cs="楷体_GB2312"/>
          <w:b w:val="0"/>
          <w:i w:val="0"/>
          <w:caps w:val="0"/>
          <w:color w:val="000000"/>
          <w:spacing w:val="0"/>
          <w:kern w:val="0"/>
          <w:sz w:val="32"/>
          <w:szCs w:val="32"/>
          <w:shd w:val="clear" w:color="auto" w:fill="FFFFFF"/>
          <w:lang w:val="en-US" w:eastAsia="zh-CN" w:bidi="ar"/>
        </w:rPr>
        <w:t>（一）培养功能。</w:t>
      </w:r>
      <w:r>
        <w:rPr>
          <w:rFonts w:hint="eastAsia" w:ascii="仿宋_GB2312" w:hAnsi="Arial" w:eastAsia="仿宋_GB2312" w:cs="仿宋_GB2312"/>
          <w:b w:val="0"/>
          <w:i w:val="0"/>
          <w:caps w:val="0"/>
          <w:color w:val="000000"/>
          <w:spacing w:val="0"/>
          <w:kern w:val="0"/>
          <w:sz w:val="32"/>
          <w:szCs w:val="32"/>
          <w:shd w:val="clear" w:color="auto" w:fill="FFFFFF"/>
          <w:lang w:val="en-US" w:eastAsia="zh-CN" w:bidi="ar"/>
        </w:rPr>
        <w:t>工作室要把班主任梯队培养作为第一要务，主动依托专家力量，综合利用各类资源，开展丰富多彩的学习研修活动，促进每个成员的专业发展，做到定时、定点、定内容，有计划、有记录、有总结。</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left"/>
        <w:rPr>
          <w:rFonts w:hint="default" w:ascii="Arial" w:hAnsi="Arial" w:eastAsia="Arial" w:cs="Arial"/>
          <w:b w:val="0"/>
          <w:i w:val="0"/>
          <w:caps w:val="0"/>
          <w:color w:val="000000"/>
          <w:spacing w:val="0"/>
          <w:sz w:val="18"/>
          <w:szCs w:val="18"/>
        </w:rPr>
      </w:pPr>
      <w:r>
        <w:rPr>
          <w:rFonts w:hint="eastAsia" w:ascii="楷体_GB2312" w:hAnsi="Arial" w:eastAsia="楷体_GB2312" w:cs="楷体_GB2312"/>
          <w:b w:val="0"/>
          <w:i w:val="0"/>
          <w:caps w:val="0"/>
          <w:color w:val="000000"/>
          <w:spacing w:val="0"/>
          <w:kern w:val="0"/>
          <w:sz w:val="32"/>
          <w:szCs w:val="32"/>
          <w:shd w:val="clear" w:color="auto" w:fill="FFFFFF"/>
          <w:lang w:val="en-US" w:eastAsia="zh-CN" w:bidi="ar"/>
        </w:rPr>
        <w:t>（二）研究功能。</w:t>
      </w:r>
      <w:r>
        <w:rPr>
          <w:rFonts w:hint="eastAsia" w:ascii="仿宋_GB2312" w:hAnsi="Arial" w:eastAsia="仿宋_GB2312" w:cs="仿宋_GB2312"/>
          <w:b w:val="0"/>
          <w:i w:val="0"/>
          <w:caps w:val="0"/>
          <w:color w:val="000000"/>
          <w:spacing w:val="0"/>
          <w:kern w:val="0"/>
          <w:sz w:val="32"/>
          <w:szCs w:val="32"/>
          <w:shd w:val="clear" w:color="auto" w:fill="FFFFFF"/>
          <w:lang w:val="en-US" w:eastAsia="zh-CN" w:bidi="ar"/>
        </w:rPr>
        <w:t>工作室要围绕省、市、区当前班主任工作实践中的重点、难点、焦点问题开展课题研究，积极探索有效的破解对策，提升成员的反思和创新能力，形成研究成果并在省市级及以上刊物发表。工作室要为教育行政管理部门提供决策咨询，提交工作总结和研究报告，为全区班主任队伍专业化建设献计献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left"/>
        <w:rPr>
          <w:rFonts w:hint="default" w:ascii="Arial" w:hAnsi="Arial" w:eastAsia="Arial" w:cs="Arial"/>
          <w:b w:val="0"/>
          <w:i w:val="0"/>
          <w:caps w:val="0"/>
          <w:color w:val="000000"/>
          <w:spacing w:val="0"/>
          <w:sz w:val="18"/>
          <w:szCs w:val="18"/>
        </w:rPr>
      </w:pPr>
      <w:r>
        <w:rPr>
          <w:rFonts w:hint="eastAsia" w:ascii="楷体_GB2312" w:hAnsi="Arial" w:eastAsia="楷体_GB2312" w:cs="楷体_GB2312"/>
          <w:b w:val="0"/>
          <w:i w:val="0"/>
          <w:caps w:val="0"/>
          <w:color w:val="000000"/>
          <w:spacing w:val="0"/>
          <w:kern w:val="0"/>
          <w:sz w:val="32"/>
          <w:szCs w:val="32"/>
          <w:shd w:val="clear" w:color="auto" w:fill="FFFFFF"/>
          <w:lang w:val="en-US" w:eastAsia="zh-CN" w:bidi="ar"/>
        </w:rPr>
        <w:t>（三）引领功能。</w:t>
      </w:r>
      <w:r>
        <w:rPr>
          <w:rFonts w:hint="eastAsia" w:ascii="仿宋_GB2312" w:hAnsi="Arial" w:eastAsia="仿宋_GB2312" w:cs="仿宋_GB2312"/>
          <w:b w:val="0"/>
          <w:i w:val="0"/>
          <w:caps w:val="0"/>
          <w:color w:val="000000"/>
          <w:spacing w:val="0"/>
          <w:kern w:val="0"/>
          <w:sz w:val="32"/>
          <w:szCs w:val="32"/>
          <w:shd w:val="clear" w:color="auto" w:fill="FFFFFF"/>
          <w:lang w:val="en-US" w:eastAsia="zh-CN" w:bidi="ar"/>
        </w:rPr>
        <w:t>工作室要承担区级班主任的培训和指导任务，注重向其他学校、区域发挥辐射引领作用，通过观摩会、现场会、论坛、专题讲座、微信平台、网络博客等形式，在更大范围内推广班主任工作优秀经验，营造开放共享的良好氛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left"/>
        <w:rPr>
          <w:rFonts w:hint="default" w:ascii="Arial" w:hAnsi="Arial" w:eastAsia="Arial" w:cs="Arial"/>
          <w:b w:val="0"/>
          <w:i w:val="0"/>
          <w:caps w:val="0"/>
          <w:color w:val="000000"/>
          <w:spacing w:val="0"/>
          <w:sz w:val="18"/>
          <w:szCs w:val="18"/>
        </w:rPr>
      </w:pPr>
      <w:r>
        <w:rPr>
          <w:rFonts w:hint="eastAsia" w:ascii="黑体" w:hAnsi="Arial" w:eastAsia="黑体" w:cs="黑体"/>
          <w:b w:val="0"/>
          <w:i w:val="0"/>
          <w:caps w:val="0"/>
          <w:color w:val="000000"/>
          <w:spacing w:val="0"/>
          <w:kern w:val="0"/>
          <w:sz w:val="32"/>
          <w:szCs w:val="32"/>
          <w:shd w:val="clear" w:color="auto" w:fill="FFFFFF"/>
          <w:lang w:val="en-US" w:eastAsia="zh-CN" w:bidi="ar"/>
        </w:rPr>
        <w:t>四、管理设置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left"/>
        <w:rPr>
          <w:rFonts w:hint="default" w:ascii="Arial" w:hAnsi="Arial" w:eastAsia="Arial" w:cs="Arial"/>
          <w:b w:val="0"/>
          <w:i w:val="0"/>
          <w:caps w:val="0"/>
          <w:color w:val="000000"/>
          <w:spacing w:val="0"/>
          <w:sz w:val="18"/>
          <w:szCs w:val="18"/>
        </w:rPr>
      </w:pPr>
      <w:r>
        <w:rPr>
          <w:rFonts w:hint="eastAsia" w:ascii="楷体_GB2312" w:hAnsi="Arial" w:eastAsia="楷体_GB2312" w:cs="楷体_GB2312"/>
          <w:b w:val="0"/>
          <w:i w:val="0"/>
          <w:caps w:val="0"/>
          <w:color w:val="000000"/>
          <w:spacing w:val="0"/>
          <w:kern w:val="0"/>
          <w:sz w:val="32"/>
          <w:szCs w:val="32"/>
          <w:shd w:val="clear" w:color="auto" w:fill="FFFFFF"/>
          <w:lang w:val="en-US" w:eastAsia="zh-CN" w:bidi="ar"/>
        </w:rPr>
        <w:t>（一）人员构成。</w:t>
      </w:r>
      <w:r>
        <w:rPr>
          <w:rFonts w:hint="eastAsia" w:ascii="仿宋_GB2312" w:hAnsi="Arial" w:eastAsia="仿宋_GB2312" w:cs="仿宋_GB2312"/>
          <w:b w:val="0"/>
          <w:i w:val="0"/>
          <w:caps w:val="0"/>
          <w:color w:val="000000"/>
          <w:spacing w:val="0"/>
          <w:kern w:val="0"/>
          <w:sz w:val="32"/>
          <w:szCs w:val="32"/>
          <w:shd w:val="clear" w:color="auto" w:fill="FFFFFF"/>
          <w:lang w:val="en-US" w:eastAsia="zh-CN" w:bidi="ar"/>
        </w:rPr>
        <w:t>每个名班主任工作室有1名领衔人、8名以内成员（本校、本集团与区内其他学校人员比例适当）组成。具体成员由区教育局和工作室领衔人一起参与遴选、审核。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left"/>
        <w:rPr>
          <w:rFonts w:hint="default" w:ascii="Arial" w:hAnsi="Arial" w:eastAsia="Arial" w:cs="Arial"/>
          <w:b w:val="0"/>
          <w:i w:val="0"/>
          <w:caps w:val="0"/>
          <w:color w:val="000000"/>
          <w:spacing w:val="0"/>
          <w:sz w:val="18"/>
          <w:szCs w:val="18"/>
        </w:rPr>
      </w:pPr>
      <w:r>
        <w:rPr>
          <w:rFonts w:hint="eastAsia" w:ascii="楷体_GB2312" w:hAnsi="Arial" w:eastAsia="楷体_GB2312" w:cs="楷体_GB2312"/>
          <w:b w:val="0"/>
          <w:i w:val="0"/>
          <w:caps w:val="0"/>
          <w:color w:val="000000"/>
          <w:spacing w:val="0"/>
          <w:kern w:val="0"/>
          <w:sz w:val="32"/>
          <w:szCs w:val="32"/>
          <w:shd w:val="clear" w:color="auto" w:fill="FFFFFF"/>
          <w:lang w:val="en-US" w:eastAsia="zh-CN" w:bidi="ar"/>
        </w:rPr>
        <w:t>（二）管理办法。</w:t>
      </w:r>
      <w:r>
        <w:rPr>
          <w:rFonts w:hint="eastAsia" w:ascii="仿宋_GB2312" w:hAnsi="Arial" w:eastAsia="仿宋_GB2312" w:cs="仿宋_GB2312"/>
          <w:b w:val="0"/>
          <w:i w:val="0"/>
          <w:caps w:val="0"/>
          <w:color w:val="000000"/>
          <w:spacing w:val="0"/>
          <w:kern w:val="0"/>
          <w:sz w:val="32"/>
          <w:szCs w:val="32"/>
          <w:shd w:val="clear" w:color="auto" w:fill="FFFFFF"/>
          <w:lang w:val="en-US" w:eastAsia="zh-CN" w:bidi="ar"/>
        </w:rPr>
        <w:t>工作室原则上以三年为一个建设周期（具体参考市教育局文件要求）。区教育局基教科对各工作室进行总体协调、检查、评估、考核和奖惩；各工作室所按照面向全区、服务学校、协同发展的原则在全区范围内招收成员，定期开展工作；工作室所在学校指派一名校领导具体参与管理，协助完成任务要求；领衔人优先推荐参评市、区两级优秀班主任和德育先进个人评选，优秀成员所带班级优先推荐参评市、区两级优秀班集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left"/>
        <w:rPr>
          <w:rFonts w:hint="default" w:ascii="Arial" w:hAnsi="Arial" w:eastAsia="Arial" w:cs="Arial"/>
          <w:b w:val="0"/>
          <w:i w:val="0"/>
          <w:caps w:val="0"/>
          <w:color w:val="000000"/>
          <w:spacing w:val="0"/>
          <w:sz w:val="18"/>
          <w:szCs w:val="18"/>
        </w:rPr>
      </w:pPr>
      <w:r>
        <w:rPr>
          <w:rFonts w:hint="eastAsia" w:ascii="黑体" w:hAnsi="Arial" w:eastAsia="黑体" w:cs="黑体"/>
          <w:b w:val="0"/>
          <w:i w:val="0"/>
          <w:caps w:val="0"/>
          <w:color w:val="000000"/>
          <w:spacing w:val="0"/>
          <w:kern w:val="0"/>
          <w:sz w:val="32"/>
          <w:szCs w:val="32"/>
          <w:shd w:val="clear" w:color="auto" w:fill="FFFFFF"/>
          <w:lang w:val="en-US" w:eastAsia="zh-CN" w:bidi="ar"/>
        </w:rPr>
        <w:t>五、入选条件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left"/>
        <w:rPr>
          <w:rFonts w:hint="default" w:ascii="Arial" w:hAnsi="Arial" w:eastAsia="Arial" w:cs="Arial"/>
          <w:b w:val="0"/>
          <w:i w:val="0"/>
          <w:caps w:val="0"/>
          <w:color w:val="000000"/>
          <w:spacing w:val="0"/>
          <w:sz w:val="18"/>
          <w:szCs w:val="18"/>
        </w:rPr>
      </w:pPr>
      <w:r>
        <w:rPr>
          <w:rFonts w:hint="eastAsia" w:ascii="楷体_GB2312" w:hAnsi="Arial" w:eastAsia="楷体_GB2312" w:cs="楷体_GB2312"/>
          <w:b w:val="0"/>
          <w:i w:val="0"/>
          <w:caps w:val="0"/>
          <w:color w:val="000000"/>
          <w:spacing w:val="0"/>
          <w:kern w:val="0"/>
          <w:sz w:val="32"/>
          <w:szCs w:val="32"/>
          <w:shd w:val="clear" w:color="auto" w:fill="FFFFFF"/>
          <w:lang w:val="en-US" w:eastAsia="zh-CN" w:bidi="ar"/>
        </w:rPr>
        <w:t>（一）领衔人入选范围和条件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left"/>
        <w:rPr>
          <w:rFonts w:hint="default" w:ascii="Arial" w:hAnsi="Arial" w:eastAsia="Arial" w:cs="Arial"/>
          <w:b w:val="0"/>
          <w:i w:val="0"/>
          <w:caps w:val="0"/>
          <w:color w:val="000000"/>
          <w:spacing w:val="0"/>
          <w:sz w:val="18"/>
          <w:szCs w:val="18"/>
        </w:rPr>
      </w:pPr>
      <w:r>
        <w:rPr>
          <w:rFonts w:hint="eastAsia" w:ascii="仿宋_GB2312" w:hAnsi="Arial" w:eastAsia="仿宋_GB2312" w:cs="仿宋_GB2312"/>
          <w:b w:val="0"/>
          <w:i w:val="0"/>
          <w:caps w:val="0"/>
          <w:color w:val="000000"/>
          <w:spacing w:val="0"/>
          <w:kern w:val="0"/>
          <w:sz w:val="32"/>
          <w:szCs w:val="32"/>
          <w:shd w:val="clear" w:color="auto" w:fill="FFFFFF"/>
          <w:lang w:val="en-US" w:eastAsia="zh-CN" w:bidi="ar"/>
        </w:rPr>
        <w:t>1．各级各类学校在岗班主任、从事班主任管理工作、教研人员。具备10年及以上班主任工作经验，原则上为常州市特级班主任（对特别优秀、师生认可度较高的班主任，可酌情放宽）；</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left"/>
        <w:rPr>
          <w:rFonts w:hint="default" w:ascii="Arial" w:hAnsi="Arial" w:eastAsia="Arial" w:cs="Arial"/>
          <w:b w:val="0"/>
          <w:i w:val="0"/>
          <w:caps w:val="0"/>
          <w:color w:val="000000"/>
          <w:spacing w:val="0"/>
          <w:sz w:val="18"/>
          <w:szCs w:val="18"/>
        </w:rPr>
      </w:pPr>
      <w:r>
        <w:rPr>
          <w:rFonts w:hint="eastAsia" w:ascii="仿宋_GB2312" w:hAnsi="Arial" w:eastAsia="仿宋_GB2312" w:cs="仿宋_GB2312"/>
          <w:b w:val="0"/>
          <w:i w:val="0"/>
          <w:caps w:val="0"/>
          <w:color w:val="000000"/>
          <w:spacing w:val="0"/>
          <w:kern w:val="0"/>
          <w:sz w:val="32"/>
          <w:szCs w:val="32"/>
          <w:shd w:val="clear" w:color="auto" w:fill="FFFFFF"/>
          <w:lang w:val="en-US" w:eastAsia="zh-CN" w:bidi="ar"/>
        </w:rPr>
        <w:t>2．忠诚于教育事业，热爱班主任工作，模范履行班主任职责。获市、区级及以上的各类教育教学荣誉称号或奖项，所带的班级获市级及以上先进班集体荣誉称号；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left"/>
        <w:rPr>
          <w:rFonts w:hint="default" w:ascii="Arial" w:hAnsi="Arial" w:eastAsia="Arial" w:cs="Arial"/>
          <w:b w:val="0"/>
          <w:i w:val="0"/>
          <w:caps w:val="0"/>
          <w:color w:val="000000"/>
          <w:spacing w:val="0"/>
          <w:sz w:val="18"/>
          <w:szCs w:val="18"/>
        </w:rPr>
      </w:pPr>
      <w:r>
        <w:rPr>
          <w:rFonts w:hint="eastAsia" w:ascii="仿宋_GB2312" w:hAnsi="Arial" w:eastAsia="仿宋_GB2312" w:cs="仿宋_GB2312"/>
          <w:b w:val="0"/>
          <w:i w:val="0"/>
          <w:caps w:val="0"/>
          <w:color w:val="000000"/>
          <w:spacing w:val="0"/>
          <w:kern w:val="0"/>
          <w:sz w:val="32"/>
          <w:szCs w:val="32"/>
          <w:shd w:val="clear" w:color="auto" w:fill="FFFFFF"/>
          <w:lang w:val="en-US" w:eastAsia="zh-CN" w:bidi="ar"/>
        </w:rPr>
        <w:t>3．有一定的知名度和社会影响力。主持或参加过国家、省、市以上德育或班主任工作的课题研究，发表过省级（含省级）相关学术论文或出版过个人学术专著；</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left"/>
        <w:rPr>
          <w:rFonts w:hint="default" w:ascii="Arial" w:hAnsi="Arial" w:eastAsia="Arial" w:cs="Arial"/>
          <w:b w:val="0"/>
          <w:i w:val="0"/>
          <w:caps w:val="0"/>
          <w:color w:val="000000"/>
          <w:spacing w:val="0"/>
          <w:sz w:val="18"/>
          <w:szCs w:val="18"/>
        </w:rPr>
      </w:pPr>
      <w:r>
        <w:rPr>
          <w:rFonts w:hint="eastAsia" w:ascii="仿宋_GB2312" w:hAnsi="Arial" w:eastAsia="仿宋_GB2312" w:cs="仿宋_GB2312"/>
          <w:b w:val="0"/>
          <w:i w:val="0"/>
          <w:caps w:val="0"/>
          <w:color w:val="000000"/>
          <w:spacing w:val="0"/>
          <w:kern w:val="0"/>
          <w:sz w:val="32"/>
          <w:szCs w:val="32"/>
          <w:shd w:val="clear" w:color="auto" w:fill="FFFFFF"/>
          <w:lang w:val="en-US" w:eastAsia="zh-CN" w:bidi="ar"/>
        </w:rPr>
        <w:t>4．具有较强的团队建设、组织活动及沟通交流的能力，具备带教和指导青年教师的经验。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left"/>
        <w:rPr>
          <w:rFonts w:hint="default" w:ascii="Arial" w:hAnsi="Arial" w:eastAsia="Arial" w:cs="Arial"/>
          <w:b w:val="0"/>
          <w:i w:val="0"/>
          <w:caps w:val="0"/>
          <w:color w:val="000000"/>
          <w:spacing w:val="0"/>
          <w:sz w:val="18"/>
          <w:szCs w:val="18"/>
        </w:rPr>
      </w:pPr>
      <w:r>
        <w:rPr>
          <w:rFonts w:hint="eastAsia" w:ascii="楷体_GB2312" w:hAnsi="Arial" w:eastAsia="楷体_GB2312" w:cs="楷体_GB2312"/>
          <w:b w:val="0"/>
          <w:i w:val="0"/>
          <w:caps w:val="0"/>
          <w:color w:val="000000"/>
          <w:spacing w:val="0"/>
          <w:kern w:val="0"/>
          <w:sz w:val="32"/>
          <w:szCs w:val="32"/>
          <w:shd w:val="clear" w:color="auto" w:fill="FFFFFF"/>
          <w:lang w:val="en-US" w:eastAsia="zh-CN" w:bidi="ar"/>
        </w:rPr>
        <w:t>（二）成员入选范围和条件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left"/>
        <w:rPr>
          <w:rFonts w:hint="default" w:ascii="Arial" w:hAnsi="Arial" w:eastAsia="Arial" w:cs="Arial"/>
          <w:b w:val="0"/>
          <w:i w:val="0"/>
          <w:caps w:val="0"/>
          <w:color w:val="000000"/>
          <w:spacing w:val="0"/>
          <w:sz w:val="18"/>
          <w:szCs w:val="18"/>
        </w:rPr>
      </w:pPr>
      <w:r>
        <w:rPr>
          <w:rFonts w:hint="eastAsia" w:ascii="仿宋_GB2312" w:hAnsi="Arial" w:eastAsia="仿宋_GB2312" w:cs="仿宋_GB2312"/>
          <w:b w:val="0"/>
          <w:i w:val="0"/>
          <w:caps w:val="0"/>
          <w:color w:val="000000"/>
          <w:spacing w:val="0"/>
          <w:kern w:val="0"/>
          <w:sz w:val="32"/>
          <w:szCs w:val="32"/>
          <w:shd w:val="clear" w:color="auto" w:fill="FFFFFF"/>
          <w:lang w:val="en-US" w:eastAsia="zh-CN" w:bidi="ar"/>
        </w:rPr>
        <w:t>1．在岗班主任，年龄在40周岁以下，具备3年及以上班主任工作经验。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left"/>
        <w:rPr>
          <w:rFonts w:hint="default" w:ascii="Arial" w:hAnsi="Arial" w:eastAsia="Arial" w:cs="Arial"/>
          <w:b w:val="0"/>
          <w:i w:val="0"/>
          <w:caps w:val="0"/>
          <w:color w:val="000000"/>
          <w:spacing w:val="0"/>
          <w:sz w:val="18"/>
          <w:szCs w:val="18"/>
        </w:rPr>
      </w:pPr>
      <w:r>
        <w:rPr>
          <w:rFonts w:hint="eastAsia" w:ascii="仿宋_GB2312" w:hAnsi="Arial" w:eastAsia="仿宋_GB2312" w:cs="仿宋_GB2312"/>
          <w:b w:val="0"/>
          <w:i w:val="0"/>
          <w:caps w:val="0"/>
          <w:color w:val="000000"/>
          <w:spacing w:val="0"/>
          <w:kern w:val="0"/>
          <w:sz w:val="32"/>
          <w:szCs w:val="32"/>
          <w:shd w:val="clear" w:color="auto" w:fill="FFFFFF"/>
          <w:lang w:val="en-US" w:eastAsia="zh-CN" w:bidi="ar"/>
        </w:rPr>
        <w:t>2．爱岗敬业、热爱学生、为人师表，具有较强的教育引导和组织管理能力。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left"/>
        <w:rPr>
          <w:rFonts w:hint="default" w:ascii="Arial" w:hAnsi="Arial" w:eastAsia="Arial" w:cs="Arial"/>
          <w:b w:val="0"/>
          <w:i w:val="0"/>
          <w:caps w:val="0"/>
          <w:color w:val="000000"/>
          <w:spacing w:val="0"/>
          <w:sz w:val="18"/>
          <w:szCs w:val="18"/>
        </w:rPr>
      </w:pPr>
      <w:r>
        <w:rPr>
          <w:rFonts w:hint="eastAsia" w:ascii="仿宋_GB2312" w:hAnsi="Arial" w:eastAsia="仿宋_GB2312" w:cs="仿宋_GB2312"/>
          <w:b w:val="0"/>
          <w:i w:val="0"/>
          <w:caps w:val="0"/>
          <w:color w:val="000000"/>
          <w:spacing w:val="0"/>
          <w:kern w:val="0"/>
          <w:sz w:val="32"/>
          <w:szCs w:val="32"/>
          <w:shd w:val="clear" w:color="auto" w:fill="FFFFFF"/>
          <w:lang w:val="en-US" w:eastAsia="zh-CN" w:bidi="ar"/>
        </w:rPr>
        <w:t>3．近5年来获区级及以上教育教学荣誉称号或奖项，所带班级获区级及以上先进班集体荣誉称号，有一定的教育科研课题研究能力。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left"/>
        <w:rPr>
          <w:rFonts w:hint="default" w:ascii="Arial" w:hAnsi="Arial" w:eastAsia="Arial" w:cs="Arial"/>
          <w:b w:val="0"/>
          <w:i w:val="0"/>
          <w:caps w:val="0"/>
          <w:color w:val="000000"/>
          <w:spacing w:val="0"/>
          <w:sz w:val="18"/>
          <w:szCs w:val="18"/>
        </w:rPr>
      </w:pPr>
      <w:r>
        <w:rPr>
          <w:rFonts w:hint="eastAsia" w:ascii="黑体" w:hAnsi="Arial" w:eastAsia="黑体" w:cs="黑体"/>
          <w:b w:val="0"/>
          <w:i w:val="0"/>
          <w:caps w:val="0"/>
          <w:color w:val="000000"/>
          <w:spacing w:val="0"/>
          <w:kern w:val="0"/>
          <w:sz w:val="32"/>
          <w:szCs w:val="32"/>
          <w:shd w:val="clear" w:color="auto" w:fill="FFFFFF"/>
          <w:lang w:val="en-US" w:eastAsia="zh-CN" w:bidi="ar"/>
        </w:rPr>
        <w:t>六、主要职责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left"/>
        <w:rPr>
          <w:rFonts w:hint="default" w:ascii="Arial" w:hAnsi="Arial" w:eastAsia="Arial" w:cs="Arial"/>
          <w:b w:val="0"/>
          <w:i w:val="0"/>
          <w:caps w:val="0"/>
          <w:color w:val="000000"/>
          <w:spacing w:val="0"/>
          <w:sz w:val="18"/>
          <w:szCs w:val="18"/>
        </w:rPr>
      </w:pPr>
      <w:r>
        <w:rPr>
          <w:rFonts w:hint="eastAsia" w:ascii="楷体_GB2312" w:hAnsi="Arial" w:eastAsia="楷体_GB2312" w:cs="楷体_GB2312"/>
          <w:b w:val="0"/>
          <w:i w:val="0"/>
          <w:caps w:val="0"/>
          <w:color w:val="000000"/>
          <w:spacing w:val="0"/>
          <w:kern w:val="0"/>
          <w:sz w:val="32"/>
          <w:szCs w:val="32"/>
          <w:shd w:val="clear" w:color="auto" w:fill="FFFFFF"/>
          <w:lang w:val="en-US" w:eastAsia="zh-CN" w:bidi="ar"/>
        </w:rPr>
        <w:t>（一）工作室领衔人职责。领衔人</w:t>
      </w:r>
      <w:r>
        <w:rPr>
          <w:rFonts w:hint="eastAsia" w:ascii="仿宋_GB2312" w:hAnsi="Arial" w:eastAsia="仿宋_GB2312" w:cs="仿宋_GB2312"/>
          <w:b w:val="0"/>
          <w:i w:val="0"/>
          <w:caps w:val="0"/>
          <w:color w:val="000000"/>
          <w:spacing w:val="0"/>
          <w:kern w:val="0"/>
          <w:sz w:val="32"/>
          <w:szCs w:val="32"/>
          <w:shd w:val="clear" w:color="auto" w:fill="FFFFFF"/>
          <w:lang w:val="en-US" w:eastAsia="zh-CN" w:bidi="ar"/>
        </w:rPr>
        <w:t>是工作室建设的第一责任人，承担工作室活动的统筹、规划、组织、管理等责任，应履行以下职责：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left"/>
        <w:rPr>
          <w:rFonts w:hint="default" w:ascii="Arial" w:hAnsi="Arial" w:eastAsia="Arial" w:cs="Arial"/>
          <w:b w:val="0"/>
          <w:i w:val="0"/>
          <w:caps w:val="0"/>
          <w:color w:val="000000"/>
          <w:spacing w:val="0"/>
          <w:sz w:val="18"/>
          <w:szCs w:val="18"/>
        </w:rPr>
      </w:pPr>
      <w:r>
        <w:rPr>
          <w:rFonts w:hint="eastAsia" w:ascii="仿宋_GB2312" w:hAnsi="Arial" w:eastAsia="仿宋_GB2312" w:cs="仿宋_GB2312"/>
          <w:b w:val="0"/>
          <w:i w:val="0"/>
          <w:caps w:val="0"/>
          <w:color w:val="000000"/>
          <w:spacing w:val="0"/>
          <w:kern w:val="0"/>
          <w:sz w:val="32"/>
          <w:szCs w:val="32"/>
          <w:shd w:val="clear" w:color="auto" w:fill="FFFFFF"/>
          <w:lang w:val="en-US" w:eastAsia="zh-CN" w:bidi="ar"/>
        </w:rPr>
        <w:t>1．制定规划。研究制定工作室建设规划、年度实施方案以及配套的培训研讨等计划。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left"/>
        <w:rPr>
          <w:rFonts w:hint="default" w:ascii="Arial" w:hAnsi="Arial" w:eastAsia="Arial" w:cs="Arial"/>
          <w:b w:val="0"/>
          <w:i w:val="0"/>
          <w:caps w:val="0"/>
          <w:color w:val="000000"/>
          <w:spacing w:val="0"/>
          <w:sz w:val="18"/>
          <w:szCs w:val="18"/>
        </w:rPr>
      </w:pPr>
      <w:r>
        <w:rPr>
          <w:rFonts w:hint="eastAsia" w:ascii="仿宋_GB2312" w:hAnsi="Arial" w:eastAsia="仿宋_GB2312" w:cs="仿宋_GB2312"/>
          <w:b w:val="0"/>
          <w:i w:val="0"/>
          <w:caps w:val="0"/>
          <w:color w:val="000000"/>
          <w:spacing w:val="0"/>
          <w:kern w:val="0"/>
          <w:sz w:val="32"/>
          <w:szCs w:val="32"/>
          <w:shd w:val="clear" w:color="auto" w:fill="FFFFFF"/>
          <w:lang w:val="en-US" w:eastAsia="zh-CN" w:bidi="ar"/>
        </w:rPr>
        <w:t>2．组建团队。在区教育局和学校的支持下，吸收各校成员，形成一个年龄结构合理、知识能力互补、团结协作的团队，并指导成员制定个性化发展规划。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left"/>
        <w:rPr>
          <w:rFonts w:hint="default" w:ascii="Arial" w:hAnsi="Arial" w:eastAsia="Arial" w:cs="Arial"/>
          <w:b w:val="0"/>
          <w:i w:val="0"/>
          <w:caps w:val="0"/>
          <w:color w:val="000000"/>
          <w:spacing w:val="0"/>
          <w:sz w:val="18"/>
          <w:szCs w:val="18"/>
        </w:rPr>
      </w:pPr>
      <w:r>
        <w:rPr>
          <w:rFonts w:hint="eastAsia" w:ascii="仿宋_GB2312" w:hAnsi="Arial" w:eastAsia="仿宋_GB2312" w:cs="仿宋_GB2312"/>
          <w:b w:val="0"/>
          <w:i w:val="0"/>
          <w:caps w:val="0"/>
          <w:color w:val="000000"/>
          <w:spacing w:val="0"/>
          <w:kern w:val="0"/>
          <w:sz w:val="32"/>
          <w:szCs w:val="32"/>
          <w:shd w:val="clear" w:color="auto" w:fill="FFFFFF"/>
          <w:lang w:val="en-US" w:eastAsia="zh-CN" w:bidi="ar"/>
        </w:rPr>
        <w:t>3．制度管理。制定并完善工作室的各项制度，为成员建立发展档案，定期对其考勤、学习和发展情况进行考核评价；建立工作室档案，注重资料积累，定期向基教科汇报运行情况；遵守财务制度，合理使用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left"/>
        <w:rPr>
          <w:rFonts w:hint="default" w:ascii="Arial" w:hAnsi="Arial" w:eastAsia="Arial" w:cs="Arial"/>
          <w:b w:val="0"/>
          <w:i w:val="0"/>
          <w:caps w:val="0"/>
          <w:color w:val="000000"/>
          <w:spacing w:val="0"/>
          <w:sz w:val="18"/>
          <w:szCs w:val="18"/>
        </w:rPr>
      </w:pPr>
      <w:r>
        <w:rPr>
          <w:rFonts w:hint="eastAsia" w:ascii="仿宋_GB2312" w:hAnsi="Arial" w:eastAsia="仿宋_GB2312" w:cs="仿宋_GB2312"/>
          <w:b w:val="0"/>
          <w:i w:val="0"/>
          <w:caps w:val="0"/>
          <w:color w:val="000000"/>
          <w:spacing w:val="0"/>
          <w:kern w:val="0"/>
          <w:sz w:val="32"/>
          <w:szCs w:val="32"/>
          <w:shd w:val="clear" w:color="auto" w:fill="FFFFFF"/>
          <w:lang w:val="en-US" w:eastAsia="zh-CN" w:bidi="ar"/>
        </w:rPr>
        <w:t>4．日常运行。指导确立重点研究课题，围绕研究任务与内容，组织并带领成员深入学习、讨论研究等，指导成员总结和反思，形成论文、书籍、课程、资源包等成果，并在这个过程中逐渐形成工作室的特色与风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left"/>
        <w:rPr>
          <w:rFonts w:hint="default" w:ascii="Arial" w:hAnsi="Arial" w:eastAsia="Arial" w:cs="Arial"/>
          <w:b w:val="0"/>
          <w:i w:val="0"/>
          <w:caps w:val="0"/>
          <w:color w:val="000000"/>
          <w:spacing w:val="0"/>
          <w:sz w:val="18"/>
          <w:szCs w:val="18"/>
        </w:rPr>
      </w:pPr>
      <w:r>
        <w:rPr>
          <w:rFonts w:hint="eastAsia" w:ascii="仿宋_GB2312" w:hAnsi="Arial" w:eastAsia="仿宋_GB2312" w:cs="仿宋_GB2312"/>
          <w:b w:val="0"/>
          <w:i w:val="0"/>
          <w:caps w:val="0"/>
          <w:color w:val="000000"/>
          <w:spacing w:val="0"/>
          <w:kern w:val="0"/>
          <w:sz w:val="32"/>
          <w:szCs w:val="32"/>
          <w:shd w:val="clear" w:color="auto" w:fill="FFFFFF"/>
          <w:lang w:val="en-US" w:eastAsia="zh-CN" w:bidi="ar"/>
        </w:rPr>
        <w:t>5．成果辐射。加强经验总结和成果转化，每学年至少开设一次德育公开课、举办一次班级文化交流讲座，组织一次工作室交流活动、开展一项德育项目（课题）研究，撰写一篇德育论文，通过博客、微信、论文集等媒介，多渠道、多形式宣传推广工作室的经验和成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left"/>
        <w:rPr>
          <w:rFonts w:hint="default" w:ascii="Arial" w:hAnsi="Arial" w:eastAsia="Arial" w:cs="Arial"/>
          <w:b w:val="0"/>
          <w:i w:val="0"/>
          <w:caps w:val="0"/>
          <w:color w:val="000000"/>
          <w:spacing w:val="0"/>
          <w:sz w:val="18"/>
          <w:szCs w:val="18"/>
        </w:rPr>
      </w:pPr>
      <w:r>
        <w:rPr>
          <w:rFonts w:hint="eastAsia" w:ascii="楷体_GB2312" w:hAnsi="Arial" w:eastAsia="楷体_GB2312" w:cs="楷体_GB2312"/>
          <w:b w:val="0"/>
          <w:i w:val="0"/>
          <w:caps w:val="0"/>
          <w:color w:val="000000"/>
          <w:spacing w:val="0"/>
          <w:kern w:val="0"/>
          <w:sz w:val="32"/>
          <w:szCs w:val="32"/>
          <w:shd w:val="clear" w:color="auto" w:fill="FFFFFF"/>
          <w:lang w:val="en-US" w:eastAsia="zh-CN" w:bidi="ar"/>
        </w:rPr>
        <w:t>（二）工作室成员职责。</w:t>
      </w:r>
      <w:r>
        <w:rPr>
          <w:rFonts w:hint="eastAsia" w:ascii="仿宋_GB2312" w:hAnsi="Arial" w:eastAsia="仿宋_GB2312" w:cs="仿宋_GB2312"/>
          <w:b w:val="0"/>
          <w:i w:val="0"/>
          <w:caps w:val="0"/>
          <w:color w:val="000000"/>
          <w:spacing w:val="0"/>
          <w:kern w:val="0"/>
          <w:sz w:val="32"/>
          <w:szCs w:val="32"/>
          <w:shd w:val="clear" w:color="auto" w:fill="FFFFFF"/>
          <w:lang w:val="en-US" w:eastAsia="zh-CN" w:bidi="ar"/>
        </w:rPr>
        <w:t>成员是工作室建设的主体，承担工作室建设和发展等责任，应履行以下职责：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left"/>
        <w:rPr>
          <w:rFonts w:hint="default" w:ascii="Arial" w:hAnsi="Arial" w:eastAsia="Arial" w:cs="Arial"/>
          <w:b w:val="0"/>
          <w:i w:val="0"/>
          <w:caps w:val="0"/>
          <w:color w:val="000000"/>
          <w:spacing w:val="0"/>
          <w:sz w:val="18"/>
          <w:szCs w:val="18"/>
        </w:rPr>
      </w:pPr>
      <w:r>
        <w:rPr>
          <w:rFonts w:hint="eastAsia" w:ascii="仿宋_GB2312" w:hAnsi="Arial" w:eastAsia="仿宋_GB2312" w:cs="仿宋_GB2312"/>
          <w:b w:val="0"/>
          <w:i w:val="0"/>
          <w:caps w:val="0"/>
          <w:color w:val="000000"/>
          <w:spacing w:val="0"/>
          <w:kern w:val="0"/>
          <w:sz w:val="32"/>
          <w:szCs w:val="32"/>
          <w:shd w:val="clear" w:color="auto" w:fill="FFFFFF"/>
          <w:lang w:val="en-US" w:eastAsia="zh-CN" w:bidi="ar"/>
        </w:rPr>
        <w:t>1．根据工作室建设和自身发展情况制定并完成个人规划和目标，每学年能按期参加工作室交流培训活动，承担一次工作室现场交流，开设一次德育公开课，参加一个德育课题研究，撰写一篇德育论文，带动学校班主任共同提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left"/>
        <w:rPr>
          <w:rFonts w:hint="default" w:ascii="Arial" w:hAnsi="Arial" w:eastAsia="Arial" w:cs="Arial"/>
          <w:b w:val="0"/>
          <w:i w:val="0"/>
          <w:caps w:val="0"/>
          <w:color w:val="000000"/>
          <w:spacing w:val="0"/>
          <w:sz w:val="18"/>
          <w:szCs w:val="18"/>
        </w:rPr>
      </w:pPr>
      <w:r>
        <w:rPr>
          <w:rFonts w:hint="eastAsia" w:ascii="仿宋_GB2312" w:hAnsi="Arial" w:eastAsia="仿宋_GB2312" w:cs="仿宋_GB2312"/>
          <w:b w:val="0"/>
          <w:i w:val="0"/>
          <w:caps w:val="0"/>
          <w:color w:val="000000"/>
          <w:spacing w:val="0"/>
          <w:kern w:val="0"/>
          <w:sz w:val="32"/>
          <w:szCs w:val="32"/>
          <w:shd w:val="clear" w:color="auto" w:fill="FFFFFF"/>
          <w:lang w:val="en-US" w:eastAsia="zh-CN" w:bidi="ar"/>
        </w:rPr>
        <w:t>2．遵守工作室各项制度，积极参加工作室的学习、科研、展示、整理档案、书写总结等各项活动，完成领衔人所分配的任务和作业，与其他成员团结合作，为工作室整体发展贡献力量。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left"/>
        <w:rPr>
          <w:rFonts w:hint="default" w:ascii="Arial" w:hAnsi="Arial" w:eastAsia="Arial" w:cs="Arial"/>
          <w:b w:val="0"/>
          <w:i w:val="0"/>
          <w:caps w:val="0"/>
          <w:color w:val="000000"/>
          <w:spacing w:val="0"/>
          <w:sz w:val="18"/>
          <w:szCs w:val="18"/>
        </w:rPr>
      </w:pPr>
      <w:r>
        <w:rPr>
          <w:rFonts w:hint="eastAsia" w:ascii="黑体" w:hAnsi="Arial" w:eastAsia="黑体" w:cs="黑体"/>
          <w:b w:val="0"/>
          <w:i w:val="0"/>
          <w:caps w:val="0"/>
          <w:color w:val="000000"/>
          <w:spacing w:val="0"/>
          <w:kern w:val="0"/>
          <w:sz w:val="32"/>
          <w:szCs w:val="32"/>
          <w:shd w:val="clear" w:color="auto" w:fill="FFFFFF"/>
          <w:lang w:val="en-US" w:eastAsia="zh-CN" w:bidi="ar"/>
        </w:rPr>
        <w:t>七、考核评价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left"/>
        <w:rPr>
          <w:rFonts w:hint="default" w:ascii="Arial" w:hAnsi="Arial" w:eastAsia="Arial" w:cs="Arial"/>
          <w:b w:val="0"/>
          <w:i w:val="0"/>
          <w:caps w:val="0"/>
          <w:color w:val="000000"/>
          <w:spacing w:val="0"/>
          <w:sz w:val="18"/>
          <w:szCs w:val="18"/>
        </w:rPr>
      </w:pPr>
      <w:r>
        <w:rPr>
          <w:rFonts w:hint="eastAsia" w:ascii="仿宋_GB2312" w:hAnsi="Arial" w:eastAsia="仿宋_GB2312" w:cs="仿宋_GB2312"/>
          <w:b w:val="0"/>
          <w:i w:val="0"/>
          <w:caps w:val="0"/>
          <w:color w:val="000000"/>
          <w:spacing w:val="0"/>
          <w:kern w:val="0"/>
          <w:sz w:val="32"/>
          <w:szCs w:val="32"/>
          <w:shd w:val="clear" w:color="auto" w:fill="FFFFFF"/>
          <w:lang w:val="en-US" w:eastAsia="zh-CN" w:bidi="ar"/>
        </w:rPr>
        <w:t>工作室在每学年开始前提交一次工作计划，运行一年后提交总结和过程性材料。工作室运行满三年，基教科组织专家进行综合考评，围绕工作室的自身建设、在培训指导成员成长方面的业绩、在班主任工作课题研究中发挥的作用等方面，通过查看原始资料、听取工作室汇报、考评成员发展成绩、访谈学校意见、召开现场观摩会等方式进行考核。考核结果“优秀”的工作室予以表彰，“不合格”将撤销工作室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left"/>
        <w:rPr>
          <w:rFonts w:hint="default" w:ascii="Arial" w:hAnsi="Arial" w:eastAsia="Arial" w:cs="Arial"/>
          <w:b w:val="0"/>
          <w:i w:val="0"/>
          <w:caps w:val="0"/>
          <w:color w:val="000000"/>
          <w:spacing w:val="0"/>
          <w:sz w:val="18"/>
          <w:szCs w:val="18"/>
        </w:rPr>
      </w:pPr>
      <w:r>
        <w:rPr>
          <w:rFonts w:hint="eastAsia" w:ascii="黑体" w:hAnsi="Arial" w:eastAsia="黑体" w:cs="黑体"/>
          <w:b w:val="0"/>
          <w:i w:val="0"/>
          <w:caps w:val="0"/>
          <w:color w:val="000000"/>
          <w:spacing w:val="0"/>
          <w:kern w:val="0"/>
          <w:sz w:val="32"/>
          <w:szCs w:val="32"/>
          <w:shd w:val="clear" w:color="auto" w:fill="FFFFFF"/>
          <w:lang w:val="en-US" w:eastAsia="zh-CN" w:bidi="ar"/>
        </w:rPr>
        <w:t>八、保障措施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left"/>
        <w:rPr>
          <w:rFonts w:hint="default" w:ascii="Arial" w:hAnsi="Arial" w:eastAsia="Arial" w:cs="Arial"/>
          <w:b w:val="0"/>
          <w:i w:val="0"/>
          <w:caps w:val="0"/>
          <w:color w:val="000000"/>
          <w:spacing w:val="0"/>
          <w:sz w:val="18"/>
          <w:szCs w:val="18"/>
        </w:rPr>
      </w:pPr>
      <w:r>
        <w:rPr>
          <w:rFonts w:hint="eastAsia" w:ascii="楷体_GB2312" w:hAnsi="Arial" w:eastAsia="楷体_GB2312" w:cs="楷体_GB2312"/>
          <w:b w:val="0"/>
          <w:i w:val="0"/>
          <w:caps w:val="0"/>
          <w:color w:val="000000"/>
          <w:spacing w:val="0"/>
          <w:kern w:val="0"/>
          <w:sz w:val="32"/>
          <w:szCs w:val="32"/>
          <w:shd w:val="clear" w:color="auto" w:fill="FFFFFF"/>
          <w:lang w:val="en-US" w:eastAsia="zh-CN" w:bidi="ar"/>
        </w:rPr>
        <w:t>（一）条件保障。</w:t>
      </w:r>
      <w:r>
        <w:rPr>
          <w:rFonts w:hint="eastAsia" w:ascii="仿宋_GB2312" w:hAnsi="Arial" w:eastAsia="仿宋_GB2312" w:cs="仿宋_GB2312"/>
          <w:b w:val="0"/>
          <w:i w:val="0"/>
          <w:caps w:val="0"/>
          <w:color w:val="000000"/>
          <w:spacing w:val="0"/>
          <w:kern w:val="0"/>
          <w:sz w:val="32"/>
          <w:szCs w:val="32"/>
          <w:shd w:val="clear" w:color="auto" w:fill="FFFFFF"/>
          <w:lang w:val="en-US" w:eastAsia="zh-CN" w:bidi="ar"/>
        </w:rPr>
        <w:t>名班主任工作室需要配有基本的办公条件，由其所在学校提供办公用桌椅、电脑、打印机等基本办公设施，有条件的还可提供投影仪、照相机、电子白板等设备，并配置一定的专业书籍资料。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left"/>
        <w:rPr>
          <w:rFonts w:hint="default" w:ascii="Arial" w:hAnsi="Arial" w:eastAsia="Arial" w:cs="Arial"/>
          <w:b w:val="0"/>
          <w:i w:val="0"/>
          <w:caps w:val="0"/>
          <w:color w:val="000000"/>
          <w:spacing w:val="0"/>
          <w:sz w:val="18"/>
          <w:szCs w:val="18"/>
        </w:rPr>
      </w:pPr>
      <w:r>
        <w:rPr>
          <w:rFonts w:hint="eastAsia" w:ascii="楷体_GB2312" w:hAnsi="Arial" w:eastAsia="楷体_GB2312" w:cs="楷体_GB2312"/>
          <w:b w:val="0"/>
          <w:i w:val="0"/>
          <w:caps w:val="0"/>
          <w:color w:val="000000"/>
          <w:spacing w:val="0"/>
          <w:kern w:val="0"/>
          <w:sz w:val="32"/>
          <w:szCs w:val="32"/>
          <w:shd w:val="clear" w:color="auto" w:fill="FFFFFF"/>
          <w:lang w:val="en-US" w:eastAsia="zh-CN" w:bidi="ar"/>
        </w:rPr>
        <w:t>（二）制度保障。</w:t>
      </w:r>
      <w:r>
        <w:rPr>
          <w:rFonts w:hint="eastAsia" w:ascii="仿宋_GB2312" w:hAnsi="Arial" w:eastAsia="仿宋_GB2312" w:cs="仿宋_GB2312"/>
          <w:b w:val="0"/>
          <w:i w:val="0"/>
          <w:caps w:val="0"/>
          <w:color w:val="000000"/>
          <w:spacing w:val="0"/>
          <w:kern w:val="0"/>
          <w:sz w:val="32"/>
          <w:szCs w:val="32"/>
          <w:shd w:val="clear" w:color="auto" w:fill="FFFFFF"/>
          <w:lang w:val="en-US" w:eastAsia="zh-CN" w:bidi="ar"/>
        </w:rPr>
        <w:t>工作室的岗位职责纳入班主任工作管理。为保证领衔人履行好职责，领衔人所在学校须考虑其核实的工作量。工作室成员所在学校要支持成员参加工作室活动。工作室领衔人和成员活动情况将纳入义务教育学校办学水平考核的班主任工作考核之中，优秀工作室将予以相关学校加分,并作为推荐成为武进区名师工作室的依据之一。</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left"/>
        <w:rPr>
          <w:rFonts w:hint="eastAsia" w:ascii="仿宋_GB2312" w:hAnsi="Arial" w:eastAsia="仿宋_GB2312" w:cs="仿宋_GB2312"/>
          <w:b w:val="0"/>
          <w:i w:val="0"/>
          <w:caps w:val="0"/>
          <w:color w:val="000000"/>
          <w:spacing w:val="0"/>
          <w:kern w:val="0"/>
          <w:sz w:val="32"/>
          <w:szCs w:val="32"/>
          <w:shd w:val="clear" w:color="auto" w:fill="FFFFFF"/>
          <w:lang w:val="en-US" w:eastAsia="zh-CN" w:bidi="ar"/>
        </w:rPr>
      </w:pPr>
      <w:r>
        <w:rPr>
          <w:rFonts w:hint="eastAsia" w:ascii="仿宋_GB2312" w:hAnsi="Arial" w:eastAsia="仿宋_GB2312" w:cs="仿宋_GB2312"/>
          <w:b w:val="0"/>
          <w:i w:val="0"/>
          <w:caps w:val="0"/>
          <w:color w:val="000000"/>
          <w:spacing w:val="0"/>
          <w:kern w:val="0"/>
          <w:sz w:val="32"/>
          <w:szCs w:val="32"/>
          <w:shd w:val="clear" w:color="auto" w:fill="FFFFFF"/>
          <w:lang w:val="en-US" w:eastAsia="zh-CN" w:bidi="ar"/>
        </w:rPr>
        <w:t>（三）</w:t>
      </w:r>
      <w:r>
        <w:rPr>
          <w:rFonts w:hint="eastAsia" w:ascii="楷体_GB2312" w:hAnsi="Arial" w:eastAsia="楷体_GB2312" w:cs="楷体_GB2312"/>
          <w:b w:val="0"/>
          <w:i w:val="0"/>
          <w:caps w:val="0"/>
          <w:color w:val="000000"/>
          <w:spacing w:val="0"/>
          <w:kern w:val="0"/>
          <w:sz w:val="32"/>
          <w:szCs w:val="32"/>
          <w:shd w:val="clear" w:color="auto" w:fill="FFFFFF"/>
          <w:lang w:val="en-US" w:eastAsia="zh-CN" w:bidi="ar"/>
        </w:rPr>
        <w:t>经费保障</w:t>
      </w:r>
      <w:r>
        <w:rPr>
          <w:rFonts w:hint="eastAsia" w:ascii="仿宋_GB2312" w:hAnsi="Arial" w:eastAsia="仿宋_GB2312" w:cs="仿宋_GB2312"/>
          <w:b w:val="0"/>
          <w:i w:val="0"/>
          <w:caps w:val="0"/>
          <w:color w:val="000000"/>
          <w:spacing w:val="0"/>
          <w:kern w:val="0"/>
          <w:sz w:val="32"/>
          <w:szCs w:val="32"/>
          <w:shd w:val="clear" w:color="auto" w:fill="FFFFFF"/>
          <w:lang w:val="en-US" w:eastAsia="zh-CN" w:bidi="ar"/>
        </w:rPr>
        <w:t>。工作室由区校两级共建，按照常州市教育局相关经费政策，区教育局对各名班主任工作室给予经费支持，工作室所在学校也要给予必要的经费保障。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left"/>
        <w:rPr>
          <w:rFonts w:hint="eastAsia" w:ascii="仿宋_GB2312" w:hAnsi="Arial" w:eastAsia="仿宋_GB2312" w:cs="仿宋_GB2312"/>
          <w:b w:val="0"/>
          <w:i w:val="0"/>
          <w:caps w:val="0"/>
          <w:color w:val="000000"/>
          <w:spacing w:val="0"/>
          <w:kern w:val="0"/>
          <w:sz w:val="32"/>
          <w:szCs w:val="32"/>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right="0"/>
        <w:jc w:val="left"/>
        <w:rPr>
          <w:rFonts w:hint="eastAsia" w:ascii="仿宋_GB2312" w:hAnsi="Arial" w:eastAsia="仿宋_GB2312" w:cs="仿宋_GB2312"/>
          <w:b w:val="0"/>
          <w:i w:val="0"/>
          <w:caps w:val="0"/>
          <w:color w:val="000000"/>
          <w:spacing w:val="0"/>
          <w:kern w:val="0"/>
          <w:sz w:val="32"/>
          <w:szCs w:val="32"/>
          <w:shd w:val="clear" w:color="auto" w:fill="FFFFFF"/>
          <w:lang w:val="en-US" w:eastAsia="zh-CN" w:bidi="ar"/>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0124A0"/>
    <w:rsid w:val="1B6B0CB8"/>
    <w:rsid w:val="6C0124A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2018-12-25T07:42:00Z</dcterms:created>
  <dc:creator>Administrator</dc:creator>
  <cp:lastModifiedBy>王晓红</cp:lastModifiedBy>
  <dcterms:modified xsi:type="dcterms:W3CDTF">2018-12-25T07:49:12Z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