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Style w:val="3"/>
        <w:tblpPr w:leftFromText="180" w:rightFromText="180" w:vertAnchor="text" w:horzAnchor="page" w:tblpXSpec="center" w:tblpY="54"/>
        <w:tblOverlap w:val="never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148"/>
        <w:gridCol w:w="953"/>
        <w:gridCol w:w="940"/>
        <w:gridCol w:w="183"/>
        <w:gridCol w:w="131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3148" w:type="dxa"/>
            <w:vMerge w:val="restart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创意手工：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手链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5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201</w:t>
            </w:r>
            <w:r>
              <w:rPr>
                <w:rFonts w:hint="default"/>
                <w:sz w:val="24"/>
                <w:lang w:val="en-US" w:eastAsia="zh-CN"/>
              </w:rPr>
              <w:t>8.11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7958" w:type="dxa"/>
            <w:gridSpan w:val="6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教材分析：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手链是孩子们日常生活中经常接触到的一种首饰，造型、种类多种多样，孩子们对手链也有着浓厚的兴趣，尤其是女生，经常会看到她们围在一起议论手上的手链。因此，本次活动通过引导幼儿制作串珠的基本造型及挂坠图案，进行多形式的排列组合，从而制作出富有创意的手链。</w:t>
            </w:r>
          </w:p>
          <w:p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幼儿基础分析：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班幼儿已掌握了</w:t>
            </w:r>
            <w:r>
              <w:rPr>
                <w:rFonts w:hint="eastAsia" w:ascii="宋体" w:hAnsi="宋体" w:cs="Segoe UI"/>
                <w:color w:val="000000"/>
                <w:sz w:val="24"/>
                <w:shd w:val="clear" w:color="auto" w:fill="FFFFFF"/>
                <w:lang w:val="en-US" w:eastAsia="zh-CN"/>
              </w:rPr>
              <w:t>揉、搓、压、组合等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基本技能，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但塑造形状的能力尚缺乏锻炼，尤其是水滴、爱心等形状。本次活动我通过引导幼儿先塑造出串珠球、柱、水滴、爱心的基本造型后，再进行多样化排列，最后组合的方式设计出造型多样的手链。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 标</w:t>
            </w:r>
          </w:p>
        </w:tc>
        <w:tc>
          <w:tcPr>
            <w:tcW w:w="7958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练习巩固球、柱、水滴、爱心等基本造型的塑型手法。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能创造性地运用、搭配色彩，设计造型多样的手链。</w:t>
            </w:r>
          </w:p>
          <w:p>
            <w:pPr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3、尝试通过多样化排列球、柱、水滴等基本造型，设计出造型多样的手链。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7958" w:type="dxa"/>
            <w:gridSpan w:val="6"/>
            <w:noWrap w:val="0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Segoe UI"/>
                <w:color w:val="000000"/>
                <w:sz w:val="24"/>
                <w:shd w:val="clear" w:color="auto" w:fill="FFFFFF"/>
                <w:lang w:val="en-US" w:eastAsia="zh-CN"/>
              </w:rPr>
              <w:t>手链图片</w:t>
            </w:r>
            <w:r>
              <w:rPr>
                <w:rFonts w:hint="default" w:ascii="宋体" w:hAnsi="宋体" w:cs="Segoe UI"/>
                <w:color w:val="000000"/>
                <w:sz w:val="24"/>
                <w:shd w:val="clear" w:color="auto" w:fill="FFFFFF"/>
              </w:rPr>
              <w:t>、</w:t>
            </w:r>
            <w:r>
              <w:rPr>
                <w:rFonts w:hint="eastAsia" w:ascii="宋体" w:hAnsi="宋体" w:cs="Segoe UI"/>
                <w:color w:val="000000"/>
                <w:sz w:val="24"/>
                <w:shd w:val="clear" w:color="auto" w:fill="FFFFFF"/>
                <w:lang w:val="en-US" w:eastAsia="zh-CN"/>
              </w:rPr>
              <w:t>彩陶、</w:t>
            </w:r>
            <w:r>
              <w:rPr>
                <w:rFonts w:hint="default" w:ascii="宋体" w:hAnsi="宋体" w:cs="Segoe UI"/>
                <w:color w:val="000000"/>
                <w:sz w:val="24"/>
                <w:shd w:val="clear" w:color="auto" w:fill="FFFFFF"/>
              </w:rPr>
              <w:t>泥塑工具</w:t>
            </w:r>
            <w:r>
              <w:rPr>
                <w:rFonts w:hint="eastAsia" w:ascii="宋体" w:hAnsi="宋体" w:cs="Segoe UI"/>
                <w:color w:val="00000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Segoe UI"/>
                <w:color w:val="000000"/>
                <w:sz w:val="24"/>
                <w:shd w:val="clear" w:color="auto" w:fill="FFFFFF"/>
                <w:lang w:val="en-US" w:eastAsia="zh-CN"/>
              </w:rPr>
              <w:t>牙签、绳子</w:t>
            </w:r>
            <w:r>
              <w:rPr>
                <w:rFonts w:hint="default" w:ascii="宋体" w:hAnsi="宋体" w:cs="Segoe UI"/>
                <w:color w:val="000000"/>
                <w:sz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6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0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02" w:type="dxa"/>
            <w:noWrap w:val="0"/>
            <w:vAlign w:val="top"/>
          </w:tcPr>
          <w:p>
            <w:pPr>
              <w:spacing w:line="264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一、欣赏图片，激发兴趣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二、欣赏范例，推想制作方法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三、幼儿操作，教师指导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四、作品展示，交流评价</w:t>
            </w:r>
          </w:p>
          <w:p>
            <w:pPr>
              <w:spacing w:line="400" w:lineRule="exact"/>
              <w:ind w:right="482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ind w:right="482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五、结束活动：布置饰品店</w:t>
            </w:r>
          </w:p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41" w:type="dxa"/>
            <w:gridSpan w:val="3"/>
            <w:noWrap w:val="0"/>
            <w:vAlign w:val="top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师：小朋友们，今天我们要一起去逛饰品店，你们看看里面都有些什么呢？</w:t>
            </w:r>
          </w:p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师：这些手链都一样吗？哪里不一样？</w:t>
            </w:r>
          </w:p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小结：饰品店里有各种各样的手链。有的是一大一小、大小有规律的；有的是一红两绿、颜色有规律的；有的是一圆一方、形状有规律的；还有的是上面挂有吊坠图案的。</w:t>
            </w:r>
          </w:p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师：谁来说说你最喜欢哪种手链？它又是怎么做的呢？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（一）先要做好串珠的基本造型：球形、柱形、水滴形、爱心形等，以及富有个性的挂坠图案。（重点讲解水滴形、爱心形）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（二）再逐个将串珠、挂坠用牙签戳洞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（三）然后尝试根据大小、颜色、形状等多形式排列串珠。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（四）最后将串珠和挂坠图案穿到绳子上，做成手链。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过渡：现在就请小朋友们当小小手链设计师，尝试用软陶泥来设计色彩美丽、造型独特的手链吧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师：想想你准备做什么形状的串珠、什么样的挂坠图案？又怎样排列各种不同颜色、形状、大小的串珠?这些串珠怎样排列才漂亮?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师：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谁愿意来说一说你做的手链是什么样子的？你是怎么做的？用到了哪些材料？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将幼儿做好的手链挂在或摆放在走廊。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师：大家做的手链真漂亮，我们一起去布置成饰品店吧!</w:t>
            </w:r>
          </w:p>
        </w:tc>
        <w:tc>
          <w:tcPr>
            <w:tcW w:w="291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幼：手链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幼儿尝试从串珠的颜色、形状以及排列规律上简单描述每串手链的特点。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幼儿自由表达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幼儿自主制作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幼儿自由交流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/>
    <w:p>
      <w:pPr>
        <w:jc w:val="center"/>
        <w:rPr>
          <w:rFonts w:hint="eastAsia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E8C8"/>
    <w:multiLevelType w:val="singleLevel"/>
    <w:tmpl w:val="59CBE8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663EF"/>
    <w:rsid w:val="3641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2018-12-25T09:45:55Z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