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F091F" w14:textId="30C7B6FD" w:rsidR="00AB5D70" w:rsidRPr="00147B4B" w:rsidRDefault="00147B4B" w:rsidP="00AB5D70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2018</w:t>
      </w:r>
      <w:r w:rsidR="00AB5D70" w:rsidRPr="00147B4B">
        <w:rPr>
          <w:rFonts w:ascii="宋体" w:hAnsi="宋体" w:hint="eastAsia"/>
          <w:b/>
          <w:bCs/>
          <w:sz w:val="32"/>
          <w:szCs w:val="32"/>
        </w:rPr>
        <w:t>—</w:t>
      </w:r>
      <w:r>
        <w:rPr>
          <w:rFonts w:ascii="宋体" w:hAnsi="宋体" w:hint="eastAsia"/>
          <w:b/>
          <w:bCs/>
          <w:sz w:val="32"/>
          <w:szCs w:val="32"/>
        </w:rPr>
        <w:t>2019</w:t>
      </w:r>
      <w:r w:rsidR="00AB5D70" w:rsidRPr="00147B4B">
        <w:rPr>
          <w:rFonts w:ascii="宋体" w:hAnsi="宋体" w:hint="eastAsia"/>
          <w:b/>
          <w:bCs/>
          <w:sz w:val="32"/>
          <w:szCs w:val="32"/>
        </w:rPr>
        <w:t>学年度第一学期七（</w:t>
      </w:r>
      <w:r>
        <w:rPr>
          <w:rFonts w:ascii="宋体" w:hAnsi="宋体" w:hint="eastAsia"/>
          <w:b/>
          <w:bCs/>
          <w:sz w:val="32"/>
          <w:szCs w:val="32"/>
        </w:rPr>
        <w:t>6</w:t>
      </w:r>
      <w:r w:rsidR="00AB5D70" w:rsidRPr="00147B4B">
        <w:rPr>
          <w:rFonts w:ascii="宋体" w:hAnsi="宋体" w:hint="eastAsia"/>
          <w:b/>
          <w:bCs/>
          <w:sz w:val="32"/>
          <w:szCs w:val="32"/>
        </w:rPr>
        <w:t>）班班主任工作计划</w:t>
      </w:r>
    </w:p>
    <w:p w14:paraId="296D9EDD" w14:textId="77777777" w:rsidR="00AB5D70" w:rsidRPr="00147B4B" w:rsidRDefault="00AB5D70" w:rsidP="00AB5D70">
      <w:pPr>
        <w:spacing w:line="440" w:lineRule="exact"/>
        <w:jc w:val="center"/>
        <w:rPr>
          <w:rFonts w:ascii="宋体" w:hAnsi="宋体"/>
          <w:sz w:val="24"/>
        </w:rPr>
      </w:pPr>
      <w:r w:rsidRPr="00147B4B">
        <w:rPr>
          <w:rFonts w:ascii="宋体" w:hAnsi="宋体" w:cs="Arial" w:hint="eastAsia"/>
          <w:kern w:val="0"/>
          <w:sz w:val="24"/>
        </w:rPr>
        <w:t xml:space="preserve">常州市河海中学  </w:t>
      </w:r>
      <w:r w:rsidRPr="00147B4B">
        <w:rPr>
          <w:rFonts w:ascii="宋体" w:hAnsi="宋体" w:hint="eastAsia"/>
          <w:sz w:val="24"/>
        </w:rPr>
        <w:t xml:space="preserve">周凌骊 </w:t>
      </w:r>
    </w:p>
    <w:p w14:paraId="6D744B64" w14:textId="5401C22B" w:rsidR="00A2352C" w:rsidRPr="00147B4B" w:rsidRDefault="00A2352C" w:rsidP="00147B4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147B4B">
        <w:rPr>
          <w:rFonts w:ascii="宋体" w:hAnsi="宋体" w:hint="eastAsia"/>
          <w:sz w:val="24"/>
        </w:rPr>
        <w:t xml:space="preserve">    </w:t>
      </w:r>
      <w:r w:rsidR="00147B4B" w:rsidRPr="00147B4B">
        <w:rPr>
          <w:rFonts w:asciiTheme="minorEastAsia" w:eastAsiaTheme="minorEastAsia" w:hAnsiTheme="minorEastAsia"/>
          <w:kern w:val="0"/>
          <w:sz w:val="24"/>
          <w:szCs w:val="24"/>
        </w:rPr>
        <w:t>作为班主任必须要制定一个可行性方案，应</w:t>
      </w:r>
      <w:r w:rsidR="00147B4B">
        <w:rPr>
          <w:rFonts w:asciiTheme="minorEastAsia" w:eastAsiaTheme="minorEastAsia" w:hAnsiTheme="minorEastAsia"/>
          <w:kern w:val="0"/>
          <w:sz w:val="24"/>
          <w:szCs w:val="24"/>
        </w:rPr>
        <w:t>该努力去调动学生的学习积极性，时刻注意</w:t>
      </w:r>
      <w:r w:rsidR="00147B4B">
        <w:rPr>
          <w:rFonts w:asciiTheme="minorEastAsia" w:eastAsiaTheme="minorEastAsia" w:hAnsiTheme="minorEastAsia" w:hint="eastAsia"/>
          <w:kern w:val="0"/>
          <w:sz w:val="24"/>
          <w:szCs w:val="24"/>
        </w:rPr>
        <w:t>学生</w:t>
      </w:r>
      <w:r w:rsidR="00147B4B" w:rsidRPr="00147B4B">
        <w:rPr>
          <w:rFonts w:asciiTheme="minorEastAsia" w:eastAsiaTheme="minorEastAsia" w:hAnsiTheme="minorEastAsia"/>
          <w:kern w:val="0"/>
          <w:sz w:val="24"/>
          <w:szCs w:val="24"/>
        </w:rPr>
        <w:t>的发展动向，帮助他们克服学习上和生活上的困难</w:t>
      </w:r>
      <w:r w:rsidR="00147B4B">
        <w:rPr>
          <w:rFonts w:asciiTheme="minorEastAsia" w:eastAsiaTheme="minorEastAsia" w:hAnsiTheme="minorEastAsia" w:hint="eastAsia"/>
          <w:kern w:val="0"/>
          <w:sz w:val="24"/>
          <w:szCs w:val="24"/>
        </w:rPr>
        <w:t>。本学期开学后，根据学校安排我担任了我校七年级六</w:t>
      </w:r>
      <w:r w:rsidRPr="00147B4B">
        <w:rPr>
          <w:rFonts w:asciiTheme="minorEastAsia" w:eastAsiaTheme="minorEastAsia" w:hAnsiTheme="minorEastAsia" w:hint="eastAsia"/>
          <w:kern w:val="0"/>
          <w:sz w:val="24"/>
          <w:szCs w:val="24"/>
        </w:rPr>
        <w:t>班的班主任工作，在本学期内我决心将从本班学生的实际情况出发做好班级管理工作。</w:t>
      </w:r>
      <w:r w:rsidR="00147B4B">
        <w:rPr>
          <w:rFonts w:asciiTheme="minorEastAsia" w:eastAsiaTheme="minorEastAsia" w:hAnsiTheme="minorEastAsia" w:hint="eastAsia"/>
          <w:kern w:val="0"/>
          <w:sz w:val="24"/>
          <w:szCs w:val="24"/>
        </w:rPr>
        <w:t>具体措施如下：</w:t>
      </w:r>
    </w:p>
    <w:p w14:paraId="18CA522E" w14:textId="310FEDA0" w:rsidR="00147B4B" w:rsidRPr="00147B4B" w:rsidRDefault="00147B4B" w:rsidP="00147B4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一、培养良好的班风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强化班级的总体奋斗目标，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振奋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同学们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 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  <w:t>二、加强班级管理，培养提高班干部的管理能力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首先，鼓励并要求大家严格遵守《中学生日常行为规范》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其次，严格要求班干部在知识、能力上取得更大进步，在纪律上以身作则，力求从各方面给全班起到模范带头作用；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  <w:t>三、做好个别学生的教育工作。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面向全体学生，分类施教。加强对后进生的辅导，要从关心、爱护每个学生的角度出发，全面了解、关心学生。及时了解学生的心理变化，掌握他们成长道路上的发展情况。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在组织学生开展集体活动的同时，注意对学生进行个别教育工作。对于班级里一些较特殊的学生，或是学习差，或是顽皮捣蛋爱拿别人的东西。做好这些特殊学生的教育工作。具体做法如上：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上就会搞出“恶作剧”。总之，对个别学生要区别对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待，对症上药，因材施教。定期与学生谈心交流，了解学生的思想动态，及时疏导解决学生的问题。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  <w:t>四、及时了解学情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经常与科任教师取得联系，准确把握各学科学生对知识的掌握情况。因材施教，重点在抓基础知识上上功夫，以促进全班成绩的平稳、扎实地上升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  <w:t>五、对学生进行法制</w:t>
      </w:r>
      <w:hyperlink r:id="rId6" w:tgtFrame="_blank" w:history="1">
        <w:r w:rsidRPr="00147B4B">
          <w:rPr>
            <w:rFonts w:asciiTheme="minorEastAsia" w:eastAsiaTheme="minorEastAsia" w:hAnsiTheme="minorEastAsia"/>
            <w:kern w:val="0"/>
            <w:sz w:val="24"/>
            <w:szCs w:val="24"/>
          </w:rPr>
          <w:t>安全</w:t>
        </w:r>
      </w:hyperlink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教育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对学生的法制</w:t>
      </w:r>
      <w:hyperlink r:id="rId7" w:tgtFrame="_blank" w:history="1">
        <w:r w:rsidRPr="00147B4B">
          <w:rPr>
            <w:rFonts w:asciiTheme="minorEastAsia" w:eastAsiaTheme="minorEastAsia" w:hAnsiTheme="minorEastAsia"/>
            <w:kern w:val="0"/>
            <w:sz w:val="24"/>
            <w:szCs w:val="24"/>
          </w:rPr>
          <w:t>安全</w:t>
        </w:r>
      </w:hyperlink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  <w:t>六、学校教育与家庭教育相结合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平时，把学生在校的各方面的表现反馈给</w:t>
      </w:r>
      <w:hyperlink r:id="rId8" w:tgtFrame="_blank" w:history="1">
        <w:r w:rsidRPr="00147B4B">
          <w:rPr>
            <w:rFonts w:asciiTheme="minorEastAsia" w:eastAsiaTheme="minorEastAsia" w:hAnsiTheme="minorEastAsia"/>
            <w:kern w:val="0"/>
            <w:sz w:val="24"/>
            <w:szCs w:val="24"/>
          </w:rPr>
          <w:t>家长</w:t>
        </w:r>
      </w:hyperlink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，及时与</w:t>
      </w:r>
      <w:hyperlink r:id="rId9" w:tgtFrame="_blank" w:history="1">
        <w:r w:rsidRPr="00147B4B">
          <w:rPr>
            <w:rFonts w:asciiTheme="minorEastAsia" w:eastAsiaTheme="minorEastAsia" w:hAnsiTheme="minorEastAsia"/>
            <w:kern w:val="0"/>
            <w:sz w:val="24"/>
            <w:szCs w:val="24"/>
          </w:rPr>
          <w:t>家长</w:t>
        </w:r>
      </w:hyperlink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沟通，使家长对</w:t>
      </w:r>
      <w:hyperlink r:id="rId10" w:tgtFrame="_blank" w:history="1">
        <w:r w:rsidRPr="00147B4B">
          <w:rPr>
            <w:rFonts w:asciiTheme="minorEastAsia" w:eastAsiaTheme="minorEastAsia" w:hAnsiTheme="minorEastAsia"/>
            <w:kern w:val="0"/>
            <w:sz w:val="24"/>
            <w:szCs w:val="24"/>
          </w:rPr>
          <w:t>孩子</w:t>
        </w:r>
      </w:hyperlink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在校情况作到心中有数，请家长协助鼓励或帮助学生，作好学生的思想工作，同时，向家长了解学生在家的表现，及时找到问题所在，对症上药。结合学生的表现，开好</w:t>
      </w:r>
      <w:hyperlink r:id="rId11" w:tgtFrame="_blank" w:history="1">
        <w:r w:rsidRPr="00147B4B">
          <w:rPr>
            <w:rFonts w:asciiTheme="minorEastAsia" w:eastAsiaTheme="minorEastAsia" w:hAnsiTheme="minorEastAsia"/>
            <w:kern w:val="0"/>
            <w:sz w:val="24"/>
            <w:szCs w:val="24"/>
          </w:rPr>
          <w:t>家长会</w:t>
        </w:r>
      </w:hyperlink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，针对学生的现状，与家长共同探讨解决问题的方法，并对上一步工作做好安排，尽快形成家长、教师、学生三位一体的教育模式。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计划只是一个期望，一个目标。本人将在本学年中，在不断向有经验班主任学习的同时，加强班主任工作的理论学习，努力抓好各项常规工作，从学校的日常检查工作做起，协助任课教师，积极创造良好的班风和学风，争取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让六</w:t>
      </w:r>
      <w:r w:rsidRPr="00147B4B">
        <w:rPr>
          <w:rFonts w:asciiTheme="minorEastAsia" w:eastAsiaTheme="minorEastAsia" w:hAnsiTheme="minorEastAsia"/>
          <w:kern w:val="0"/>
          <w:sz w:val="24"/>
          <w:szCs w:val="24"/>
        </w:rPr>
        <w:t>班在本学期中做到稳步前进，成为一个积极向上的班集体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14:paraId="768D9B72" w14:textId="42648C57" w:rsidR="00A2352C" w:rsidRPr="00147B4B" w:rsidRDefault="00A2352C" w:rsidP="00147B4B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31915A6D" w14:textId="77777777" w:rsidR="00A2352C" w:rsidRPr="00147B4B" w:rsidRDefault="00A2352C" w:rsidP="00A2352C">
      <w:pPr>
        <w:widowControl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47B4B">
        <w:rPr>
          <w:rFonts w:asciiTheme="minorEastAsia" w:eastAsiaTheme="minorEastAsia" w:hAnsiTheme="minorEastAsia" w:hint="eastAsia"/>
          <w:kern w:val="0"/>
          <w:sz w:val="24"/>
          <w:szCs w:val="24"/>
        </w:rPr>
        <w:br/>
      </w:r>
    </w:p>
    <w:p w14:paraId="3046E4BC" w14:textId="77777777" w:rsidR="00A2352C" w:rsidRPr="00147B4B" w:rsidRDefault="00A2352C" w:rsidP="00A2352C">
      <w:pPr>
        <w:widowControl/>
        <w:ind w:firstLine="36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47B4B">
        <w:rPr>
          <w:rFonts w:asciiTheme="minorEastAsia" w:eastAsiaTheme="minorEastAsia" w:hAnsiTheme="minorEastAsia" w:hint="eastAsia"/>
          <w:kern w:val="0"/>
          <w:sz w:val="24"/>
          <w:szCs w:val="24"/>
        </w:rPr>
        <w:br/>
      </w:r>
    </w:p>
    <w:p w14:paraId="2AC1D1AC" w14:textId="77777777" w:rsidR="000268E7" w:rsidRPr="00147B4B" w:rsidRDefault="000268E7">
      <w:pPr>
        <w:rPr>
          <w:rFonts w:asciiTheme="minorEastAsia" w:eastAsiaTheme="minorEastAsia" w:hAnsiTheme="minorEastAsia"/>
          <w:sz w:val="24"/>
          <w:szCs w:val="24"/>
        </w:rPr>
      </w:pPr>
    </w:p>
    <w:sectPr w:rsidR="000268E7" w:rsidRPr="00147B4B" w:rsidSect="00E36821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04E68" w14:textId="77777777" w:rsidR="00E36821" w:rsidRDefault="00E36821" w:rsidP="00E36821">
      <w:r>
        <w:separator/>
      </w:r>
    </w:p>
  </w:endnote>
  <w:endnote w:type="continuationSeparator" w:id="0">
    <w:p w14:paraId="60A3D3AC" w14:textId="77777777" w:rsidR="00E36821" w:rsidRDefault="00E36821" w:rsidP="00E3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5F9F" w14:textId="77777777" w:rsidR="00E36821" w:rsidRDefault="00E36821" w:rsidP="00E36821">
      <w:r>
        <w:separator/>
      </w:r>
    </w:p>
  </w:footnote>
  <w:footnote w:type="continuationSeparator" w:id="0">
    <w:p w14:paraId="158DF66D" w14:textId="77777777" w:rsidR="00E36821" w:rsidRDefault="00E36821" w:rsidP="00E3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70"/>
    <w:rsid w:val="000268E7"/>
    <w:rsid w:val="00147B4B"/>
    <w:rsid w:val="00A2352C"/>
    <w:rsid w:val="00AB5D70"/>
    <w:rsid w:val="00E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CEBB6"/>
  <w14:defaultImageDpi w14:val="300"/>
  <w15:docId w15:val="{51DD8AEA-2B89-4614-818C-E9E8887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7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B4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3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68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6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68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j.5ykj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j.5ykj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j.5ykj.com/" TargetMode="External"/><Relationship Id="rId11" Type="http://schemas.openxmlformats.org/officeDocument/2006/relationships/hyperlink" Target="http://web.5ykj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j.5ykj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j.5ykj.com/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凌骊 周</dc:creator>
  <cp:keywords/>
  <dc:description/>
  <cp:lastModifiedBy>Sky</cp:lastModifiedBy>
  <cp:revision>3</cp:revision>
  <dcterms:created xsi:type="dcterms:W3CDTF">2018-09-01T00:34:00Z</dcterms:created>
  <dcterms:modified xsi:type="dcterms:W3CDTF">2018-12-20T13:55:00Z</dcterms:modified>
</cp:coreProperties>
</file>