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450" w:lineRule="atLeast"/>
        <w:ind w:lef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shd w:val="clear" w:fill="F3F3F3"/>
          <w:lang w:val="en-US" w:eastAsia="zh-CN" w:bidi="ar"/>
        </w:rPr>
        <w:t xml:space="preserve">      了解学生心理工作 让学生快乐成长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b w:val="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INCLUDEPICTURE \d "http://www.xjxxedu.cn/files/images/20160607/middle/1465289697750.jpg"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drawing>
          <wp:inline distT="0" distB="0" distL="114300" distR="114300">
            <wp:extent cx="4953000" cy="3714750"/>
            <wp:effectExtent l="0" t="0" r="0" b="0"/>
            <wp:docPr id="1" name="图片 1" descr="IMG_196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96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INCLUDEPICTURE \d "http://www.xjxxedu.cn/files/images/20160607/middle/1465289697896.jpg"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drawing>
          <wp:inline distT="0" distB="0" distL="114300" distR="114300">
            <wp:extent cx="4953000" cy="3714750"/>
            <wp:effectExtent l="0" t="0" r="0" b="0"/>
            <wp:docPr id="2" name="图片 2" descr="IMG_196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96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</w:p>
    <w:p>
      <w:bookmarkStart w:id="0" w:name="_GoBack"/>
      <w:r>
        <w:rPr>
          <w:rFonts w:hint="eastAsia"/>
        </w:rPr>
        <w:t>为了进一步促进学生成长的良好发展，进一步提高班主任的德育水平，推动和促进班主任队伍的建设，切实提高班级管理有效性，营造和谐、文明、奋进的校园文化氛围， 本次会议由朱小昌校长主持。首先各位班主任依次剖析了班级管理中的不足，问题主要体现在：外来务工人员子女多，学生学习习惯较差；部分学生上课注意力不集中，学习不主动；个别学生卫生习惯差；学生自律能力差，需要时刻有老师监督才能迅速排队集会等。对于这些存在的问题，各位班主任也分享了自己的管理经验和激励机制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3F3F3"/>
        </w:rPr>
      </w:pPr>
      <w:r>
        <w:rPr>
          <w:rFonts w:hint="eastAsia"/>
        </w:rPr>
        <w:t>    最后，朱校长做了总结发言，在感谢各位班主任老师辛勤付出的同时，指出后期工作方向。他建议各班要实行符合年级阶段特点的班规班纪，规范学生路队，教会学生学会感恩帮助他人；各办公室要注重文化的建设，保持健康积极的心态；教师要帮助学生养成良好的行为习惯、对学生安全问题要深度重视；教师要时刻关注学困生，继续学困生的补差工作；教师的常规也要培养，时刻以身作则，身教重于言教，积极学习，与时俱进。抓好常规工作 让学生快乐成长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3F3F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94DE5"/>
    <w:rsid w:val="37694DE5"/>
    <w:rsid w:val="54D616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www.xjxxedu.cn/files/images/20160607/large/146528969789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xjxxedu.cn/files/images/20160607/large/1465289697750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2016-12-29T07:41:00Z</dcterms:created>
  <dc:creator>Administrator</dc:creator>
  <cp:lastModifiedBy>Administrator</cp:lastModifiedBy>
  <dcterms:modified xsi:type="dcterms:W3CDTF">2017-03-14T01:14:29Z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