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right="723"/>
        <w:jc w:val="both"/>
        <w:rPr>
          <w:rFonts w:ascii="宋体" w:hAnsi="宋体"/>
          <w:b/>
          <w:bCs/>
          <w:color w:val="000000" w:themeColor="text1"/>
          <w:sz w:val="28"/>
          <w:szCs w:val="28"/>
          <w14:textFill>
            <w14:solidFill>
              <w14:schemeClr w14:val="tx1"/>
            </w14:solidFill>
          </w14:textFill>
        </w:rPr>
      </w:pPr>
      <w:bookmarkStart w:id="0" w:name="_GoBack"/>
      <w:bookmarkEnd w:id="0"/>
    </w:p>
    <w:p>
      <w:pPr>
        <w:widowControl/>
        <w:ind w:right="723"/>
        <w:jc w:val="center"/>
        <w:rPr>
          <w:rFonts w:ascii="宋体" w:hAnsi="宋体"/>
          <w:b/>
          <w:bCs/>
          <w:color w:val="000000" w:themeColor="text1"/>
          <w:sz w:val="28"/>
          <w:szCs w:val="28"/>
          <w14:textFill>
            <w14:solidFill>
              <w14:schemeClr w14:val="tx1"/>
            </w14:solidFill>
          </w14:textFill>
        </w:rPr>
      </w:pPr>
      <w:r>
        <w:rPr>
          <w:rFonts w:ascii="宋体" w:hAnsi="宋体"/>
          <w:b/>
          <w:bCs/>
          <w:color w:val="000000" w:themeColor="text1"/>
          <w:sz w:val="28"/>
          <w:szCs w:val="28"/>
          <w14:textFill>
            <w14:solidFill>
              <w14:schemeClr w14:val="tx1"/>
            </w14:solidFill>
          </w14:textFill>
        </w:rPr>
        <w:t>薛家小学</w:t>
      </w:r>
      <w:r>
        <w:rPr>
          <w:rFonts w:hint="eastAsia" w:ascii="宋体" w:hAnsi="宋体"/>
          <w:b/>
          <w:bCs/>
          <w:color w:val="000000" w:themeColor="text1"/>
          <w:sz w:val="28"/>
          <w:szCs w:val="28"/>
          <w14:textFill>
            <w14:solidFill>
              <w14:schemeClr w14:val="tx1"/>
            </w14:solidFill>
          </w14:textFill>
        </w:rPr>
        <w:t>语文</w:t>
      </w:r>
      <w:r>
        <w:rPr>
          <w:rFonts w:ascii="宋体" w:hAnsi="宋体"/>
          <w:b/>
          <w:bCs/>
          <w:color w:val="000000" w:themeColor="text1"/>
          <w:sz w:val="28"/>
          <w:szCs w:val="28"/>
          <w14:textFill>
            <w14:solidFill>
              <w14:schemeClr w14:val="tx1"/>
            </w14:solidFill>
          </w14:textFill>
        </w:rPr>
        <w:t>学科教师基本功大赛</w:t>
      </w:r>
      <w:r>
        <w:rPr>
          <w:rFonts w:hint="eastAsia" w:ascii="宋体" w:hAnsi="宋体"/>
          <w:b/>
          <w:bCs/>
          <w:color w:val="000000" w:themeColor="text1"/>
          <w:sz w:val="28"/>
          <w:szCs w:val="28"/>
          <w14:textFill>
            <w14:solidFill>
              <w14:schemeClr w14:val="tx1"/>
            </w14:solidFill>
          </w14:textFill>
        </w:rPr>
        <w:t>（第一轮选拔）</w:t>
      </w:r>
    </w:p>
    <w:p>
      <w:pPr>
        <w:widowControl/>
        <w:ind w:right="723"/>
        <w:jc w:val="center"/>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（教学设计稿）</w:t>
      </w:r>
    </w:p>
    <w:tbl>
      <w:tblPr>
        <w:tblStyle w:val="9"/>
        <w:tblW w:w="9640" w:type="dxa"/>
        <w:tblInd w:w="-31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19"/>
        <w:gridCol w:w="1961"/>
        <w:gridCol w:w="1531"/>
        <w:gridCol w:w="1532"/>
        <w:gridCol w:w="1532"/>
        <w:gridCol w:w="166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19" w:type="dxa"/>
          </w:tcPr>
          <w:p>
            <w:pPr>
              <w:widowControl/>
              <w:spacing w:line="440" w:lineRule="exact"/>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姓名</w:t>
            </w:r>
          </w:p>
        </w:tc>
        <w:tc>
          <w:tcPr>
            <w:tcW w:w="1961" w:type="dxa"/>
          </w:tcPr>
          <w:p>
            <w:pPr>
              <w:widowControl/>
              <w:spacing w:line="440" w:lineRule="exact"/>
              <w:jc w:val="center"/>
              <w:rPr>
                <w:rFonts w:hint="eastAsia" w:ascii="宋体" w:hAnsi="宋体" w:eastAsiaTheme="minorEastAsia"/>
                <w:b/>
                <w:bCs/>
                <w:color w:val="000000" w:themeColor="text1"/>
                <w:sz w:val="24"/>
                <w:szCs w:val="24"/>
                <w:lang w:eastAsia="zh-CN"/>
                <w14:textFill>
                  <w14:solidFill>
                    <w14:schemeClr w14:val="tx1"/>
                  </w14:solidFill>
                </w14:textFill>
              </w:rPr>
            </w:pPr>
            <w:r>
              <w:rPr>
                <w:rFonts w:hint="eastAsia" w:ascii="宋体" w:hAnsi="宋体"/>
                <w:b/>
                <w:bCs/>
                <w:color w:val="000000" w:themeColor="text1"/>
                <w:sz w:val="24"/>
                <w:szCs w:val="24"/>
                <w:lang w:eastAsia="zh-CN"/>
                <w14:textFill>
                  <w14:solidFill>
                    <w14:schemeClr w14:val="tx1"/>
                  </w14:solidFill>
                </w14:textFill>
              </w:rPr>
              <w:t>卓晶晶</w:t>
            </w:r>
          </w:p>
        </w:tc>
        <w:tc>
          <w:tcPr>
            <w:tcW w:w="1531" w:type="dxa"/>
          </w:tcPr>
          <w:p>
            <w:pPr>
              <w:widowControl/>
              <w:spacing w:line="440" w:lineRule="exact"/>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年龄（周岁）</w:t>
            </w:r>
          </w:p>
        </w:tc>
        <w:tc>
          <w:tcPr>
            <w:tcW w:w="1532" w:type="dxa"/>
          </w:tcPr>
          <w:p>
            <w:pPr>
              <w:widowControl/>
              <w:spacing w:line="440" w:lineRule="exact"/>
              <w:jc w:val="center"/>
              <w:rPr>
                <w:rFonts w:hint="eastAsia" w:ascii="宋体" w:hAnsi="宋体" w:eastAsiaTheme="minorEastAsia"/>
                <w:b/>
                <w:bCs/>
                <w:color w:val="000000" w:themeColor="text1"/>
                <w:sz w:val="24"/>
                <w:szCs w:val="24"/>
                <w:lang w:val="en-US" w:eastAsia="zh-CN"/>
                <w14:textFill>
                  <w14:solidFill>
                    <w14:schemeClr w14:val="tx1"/>
                  </w14:solidFill>
                </w14:textFill>
              </w:rPr>
            </w:pPr>
            <w:r>
              <w:rPr>
                <w:rFonts w:hint="eastAsia" w:ascii="宋体" w:hAnsi="宋体"/>
                <w:b/>
                <w:bCs/>
                <w:color w:val="000000" w:themeColor="text1"/>
                <w:sz w:val="24"/>
                <w:szCs w:val="24"/>
                <w:lang w:val="en-US" w:eastAsia="zh-CN"/>
                <w14:textFill>
                  <w14:solidFill>
                    <w14:schemeClr w14:val="tx1"/>
                  </w14:solidFill>
                </w14:textFill>
              </w:rPr>
              <w:t>25</w:t>
            </w:r>
          </w:p>
        </w:tc>
        <w:tc>
          <w:tcPr>
            <w:tcW w:w="1532" w:type="dxa"/>
          </w:tcPr>
          <w:p>
            <w:pPr>
              <w:widowControl/>
              <w:spacing w:line="440" w:lineRule="exact"/>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年段</w:t>
            </w:r>
          </w:p>
        </w:tc>
        <w:tc>
          <w:tcPr>
            <w:tcW w:w="1665" w:type="dxa"/>
          </w:tcPr>
          <w:p>
            <w:pPr>
              <w:widowControl/>
              <w:spacing w:line="440" w:lineRule="exact"/>
              <w:jc w:val="center"/>
              <w:rPr>
                <w:rFonts w:hint="eastAsia" w:ascii="宋体" w:hAnsi="宋体" w:eastAsiaTheme="minorEastAsia"/>
                <w:b/>
                <w:bCs/>
                <w:color w:val="000000" w:themeColor="text1"/>
                <w:sz w:val="24"/>
                <w:szCs w:val="24"/>
                <w:lang w:eastAsia="zh-CN"/>
                <w14:textFill>
                  <w14:solidFill>
                    <w14:schemeClr w14:val="tx1"/>
                  </w14:solidFill>
                </w14:textFill>
              </w:rPr>
            </w:pPr>
            <w:r>
              <w:rPr>
                <w:rFonts w:hint="eastAsia" w:ascii="宋体" w:hAnsi="宋体"/>
                <w:b/>
                <w:bCs/>
                <w:color w:val="000000" w:themeColor="text1"/>
                <w:sz w:val="24"/>
                <w:szCs w:val="24"/>
                <w:lang w:eastAsia="zh-CN"/>
                <w14:textFill>
                  <w14:solidFill>
                    <w14:schemeClr w14:val="tx1"/>
                  </w14:solidFill>
                </w14:textFill>
              </w:rPr>
              <w:t>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19" w:type="dxa"/>
          </w:tcPr>
          <w:p>
            <w:pPr>
              <w:widowControl/>
              <w:spacing w:line="440" w:lineRule="exact"/>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设计课题</w:t>
            </w:r>
          </w:p>
        </w:tc>
        <w:tc>
          <w:tcPr>
            <w:tcW w:w="3492" w:type="dxa"/>
            <w:gridSpan w:val="2"/>
          </w:tcPr>
          <w:p>
            <w:pPr>
              <w:widowControl/>
              <w:spacing w:line="440" w:lineRule="exact"/>
              <w:jc w:val="center"/>
              <w:rPr>
                <w:rFonts w:hint="eastAsia" w:ascii="宋体" w:hAnsi="宋体" w:eastAsiaTheme="minorEastAsia"/>
                <w:b/>
                <w:bCs/>
                <w:color w:val="000000" w:themeColor="text1"/>
                <w:sz w:val="24"/>
                <w:szCs w:val="24"/>
                <w:lang w:eastAsia="zh-CN"/>
                <w14:textFill>
                  <w14:solidFill>
                    <w14:schemeClr w14:val="tx1"/>
                  </w14:solidFill>
                </w14:textFill>
              </w:rPr>
            </w:pPr>
            <w:r>
              <w:rPr>
                <w:rFonts w:hint="eastAsia" w:ascii="宋体" w:hAnsi="宋体"/>
                <w:b/>
                <w:bCs/>
                <w:color w:val="000000" w:themeColor="text1"/>
                <w:sz w:val="24"/>
                <w:szCs w:val="24"/>
                <w:lang w:eastAsia="zh-CN"/>
                <w14:textFill>
                  <w14:solidFill>
                    <w14:schemeClr w14:val="tx1"/>
                  </w14:solidFill>
                </w14:textFill>
              </w:rPr>
              <w:t>雾在哪里</w:t>
            </w:r>
          </w:p>
        </w:tc>
        <w:tc>
          <w:tcPr>
            <w:tcW w:w="1532" w:type="dxa"/>
          </w:tcPr>
          <w:p>
            <w:pPr>
              <w:widowControl/>
              <w:spacing w:line="440" w:lineRule="exact"/>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得分</w:t>
            </w:r>
          </w:p>
        </w:tc>
        <w:tc>
          <w:tcPr>
            <w:tcW w:w="1532" w:type="dxa"/>
          </w:tcPr>
          <w:p>
            <w:pPr>
              <w:widowControl/>
              <w:spacing w:line="440" w:lineRule="exact"/>
              <w:jc w:val="center"/>
              <w:rPr>
                <w:rFonts w:ascii="宋体" w:hAnsi="宋体"/>
                <w:b/>
                <w:bCs/>
                <w:color w:val="000000" w:themeColor="text1"/>
                <w:sz w:val="24"/>
                <w:szCs w:val="24"/>
                <w14:textFill>
                  <w14:solidFill>
                    <w14:schemeClr w14:val="tx1"/>
                  </w14:solidFill>
                </w14:textFill>
              </w:rPr>
            </w:pPr>
          </w:p>
        </w:tc>
        <w:tc>
          <w:tcPr>
            <w:tcW w:w="1665" w:type="dxa"/>
          </w:tcPr>
          <w:p>
            <w:pPr>
              <w:widowControl/>
              <w:spacing w:line="440" w:lineRule="exact"/>
              <w:jc w:val="center"/>
              <w:rPr>
                <w:rFonts w:ascii="宋体" w:hAnsi="宋体"/>
                <w:b/>
                <w:bCs/>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19" w:type="dxa"/>
          </w:tcPr>
          <w:p>
            <w:pPr>
              <w:widowControl/>
              <w:spacing w:line="440" w:lineRule="exact"/>
              <w:jc w:val="center"/>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教材分析</w:t>
            </w:r>
          </w:p>
        </w:tc>
        <w:tc>
          <w:tcPr>
            <w:tcW w:w="8221" w:type="dxa"/>
            <w:gridSpan w:val="5"/>
          </w:tcPr>
          <w:p>
            <w:pPr>
              <w:widowControl/>
              <w:numPr>
                <w:ilvl w:val="0"/>
                <w:numId w:val="0"/>
              </w:numPr>
              <w:spacing w:line="440" w:lineRule="exact"/>
              <w:jc w:val="both"/>
              <w:rPr>
                <w:rFonts w:hint="eastAsia" w:ascii="宋体" w:hAnsi="宋体"/>
                <w:b w:val="0"/>
                <w:bCs w:val="0"/>
                <w:color w:val="000000" w:themeColor="text1"/>
                <w:sz w:val="28"/>
                <w:szCs w:val="28"/>
                <w:lang w:eastAsia="zh-CN"/>
                <w14:textFill>
                  <w14:solidFill>
                    <w14:schemeClr w14:val="tx1"/>
                  </w14:solidFill>
                </w14:textFill>
              </w:rPr>
            </w:pPr>
            <w:r>
              <w:rPr>
                <w:rFonts w:hint="eastAsia" w:ascii="宋体" w:hAnsi="宋体"/>
                <w:b w:val="0"/>
                <w:bCs w:val="0"/>
                <w:color w:val="000000" w:themeColor="text1"/>
                <w:sz w:val="28"/>
                <w:szCs w:val="28"/>
                <w:lang w:eastAsia="zh-CN"/>
                <w14:textFill>
                  <w14:solidFill>
                    <w14:schemeClr w14:val="tx1"/>
                  </w14:solidFill>
                </w14:textFill>
              </w:rPr>
              <w:t>《雾在哪里》是一个童话故事。作者运用拟人化的手法，将“雾”这一人们熟悉的自然现象，描述成小孩子和世界捉迷藏的故事。雾把大海、天空、城市等景物依次藏起，呈现出大雾笼罩下世界一片朦胧的奇妙景象。作者赋予雾以孩子的语言，把大雾笼罩比作“雾藏起了世界”，把云开雾散称作“雾藏起了自己”，因此整篇课文显得生动有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19" w:type="dxa"/>
          </w:tcPr>
          <w:p>
            <w:pPr>
              <w:widowControl/>
              <w:spacing w:line="440" w:lineRule="exact"/>
              <w:jc w:val="center"/>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教学目标</w:t>
            </w:r>
          </w:p>
        </w:tc>
        <w:tc>
          <w:tcPr>
            <w:tcW w:w="8221" w:type="dxa"/>
            <w:gridSpan w:val="5"/>
          </w:tcPr>
          <w:p>
            <w:pPr>
              <w:widowControl/>
              <w:numPr>
                <w:ilvl w:val="0"/>
                <w:numId w:val="0"/>
              </w:numPr>
              <w:spacing w:line="440" w:lineRule="exact"/>
              <w:jc w:val="both"/>
              <w:rPr>
                <w:rFonts w:hint="eastAsia" w:ascii="宋体" w:hAnsi="宋体"/>
                <w:b w:val="0"/>
                <w:bCs w:val="0"/>
                <w:color w:val="000000" w:themeColor="text1"/>
                <w:sz w:val="28"/>
                <w:szCs w:val="28"/>
                <w:lang w:eastAsia="zh-CN"/>
                <w14:textFill>
                  <w14:solidFill>
                    <w14:schemeClr w14:val="tx1"/>
                  </w14:solidFill>
                </w14:textFill>
              </w:rPr>
            </w:pPr>
            <w:r>
              <w:rPr>
                <w:rFonts w:hint="eastAsia" w:ascii="宋体" w:hAnsi="宋体"/>
                <w:b w:val="0"/>
                <w:bCs w:val="0"/>
                <w:color w:val="000000" w:themeColor="text1"/>
                <w:sz w:val="28"/>
                <w:szCs w:val="28"/>
                <w:lang w:val="en-US" w:eastAsia="zh-CN"/>
                <w14:textFill>
                  <w14:solidFill>
                    <w14:schemeClr w14:val="tx1"/>
                  </w14:solidFill>
                </w14:textFill>
              </w:rPr>
              <w:t>1.</w:t>
            </w:r>
            <w:r>
              <w:rPr>
                <w:rFonts w:hint="eastAsia" w:ascii="宋体" w:hAnsi="宋体"/>
                <w:b w:val="0"/>
                <w:bCs w:val="0"/>
                <w:color w:val="000000" w:themeColor="text1"/>
                <w:sz w:val="28"/>
                <w:szCs w:val="28"/>
                <w:lang w:eastAsia="zh-CN"/>
                <w14:textFill>
                  <w14:solidFill>
                    <w14:schemeClr w14:val="tx1"/>
                  </w14:solidFill>
                </w14:textFill>
              </w:rPr>
              <w:t>认识生字词，会写“岸、屋、论、切”。</w:t>
            </w:r>
          </w:p>
          <w:p>
            <w:pPr>
              <w:widowControl/>
              <w:numPr>
                <w:ilvl w:val="0"/>
                <w:numId w:val="0"/>
              </w:numPr>
              <w:spacing w:line="440" w:lineRule="exact"/>
              <w:jc w:val="both"/>
              <w:rPr>
                <w:rFonts w:hint="eastAsia" w:ascii="宋体" w:hAnsi="宋体"/>
                <w:b w:val="0"/>
                <w:bCs w:val="0"/>
                <w:color w:val="000000" w:themeColor="text1"/>
                <w:sz w:val="28"/>
                <w:szCs w:val="28"/>
                <w:lang w:eastAsia="zh-CN"/>
                <w14:textFill>
                  <w14:solidFill>
                    <w14:schemeClr w14:val="tx1"/>
                  </w14:solidFill>
                </w14:textFill>
              </w:rPr>
            </w:pPr>
            <w:r>
              <w:rPr>
                <w:rFonts w:hint="eastAsia" w:ascii="宋体" w:hAnsi="宋体"/>
                <w:b w:val="0"/>
                <w:bCs w:val="0"/>
                <w:color w:val="000000" w:themeColor="text1"/>
                <w:sz w:val="28"/>
                <w:szCs w:val="28"/>
                <w:lang w:val="en-US" w:eastAsia="zh-CN"/>
                <w14:textFill>
                  <w14:solidFill>
                    <w14:schemeClr w14:val="tx1"/>
                  </w14:solidFill>
                </w14:textFill>
              </w:rPr>
              <w:t>2.</w:t>
            </w:r>
            <w:r>
              <w:rPr>
                <w:rFonts w:hint="eastAsia" w:ascii="宋体" w:hAnsi="宋体"/>
                <w:b w:val="0"/>
                <w:bCs w:val="0"/>
                <w:color w:val="000000" w:themeColor="text1"/>
                <w:sz w:val="28"/>
                <w:szCs w:val="28"/>
                <w:lang w:eastAsia="zh-CN"/>
                <w14:textFill>
                  <w14:solidFill>
                    <w14:schemeClr w14:val="tx1"/>
                  </w14:solidFill>
                </w14:textFill>
              </w:rPr>
              <w:t>朗读课文，读好雾说话时的语气，体会雾的淘气、顽皮。</w:t>
            </w:r>
          </w:p>
          <w:p>
            <w:pPr>
              <w:widowControl/>
              <w:numPr>
                <w:ilvl w:val="0"/>
                <w:numId w:val="0"/>
              </w:numPr>
              <w:spacing w:line="440" w:lineRule="exact"/>
              <w:jc w:val="both"/>
              <w:rPr>
                <w:rFonts w:hint="eastAsia" w:ascii="宋体" w:hAnsi="宋体"/>
                <w:b w:val="0"/>
                <w:bCs w:val="0"/>
                <w:color w:val="000000" w:themeColor="text1"/>
                <w:sz w:val="28"/>
                <w:szCs w:val="28"/>
                <w:lang w:eastAsia="zh-CN"/>
                <w14:textFill>
                  <w14:solidFill>
                    <w14:schemeClr w14:val="tx1"/>
                  </w14:solidFill>
                </w14:textFill>
              </w:rPr>
            </w:pPr>
            <w:r>
              <w:rPr>
                <w:rFonts w:hint="eastAsia" w:ascii="宋体" w:hAnsi="宋体"/>
                <w:b w:val="0"/>
                <w:bCs w:val="0"/>
                <w:color w:val="000000" w:themeColor="text1"/>
                <w:sz w:val="28"/>
                <w:szCs w:val="28"/>
                <w:lang w:eastAsia="zh-CN"/>
                <w14:textFill>
                  <w14:solidFill>
                    <w14:schemeClr w14:val="tx1"/>
                  </w14:solidFill>
                </w14:textFill>
              </w:rPr>
              <w:t>3.学习课文用“先</w:t>
            </w:r>
            <w:r>
              <w:rPr>
                <w:rFonts w:hint="eastAsia" w:ascii="宋体" w:hAnsi="宋体"/>
                <w:b w:val="0"/>
                <w:bCs w:val="0"/>
                <w:color w:val="000000" w:themeColor="text1"/>
                <w:sz w:val="28"/>
                <w:szCs w:val="28"/>
                <w:lang w:val="en-US" w:eastAsia="zh-CN"/>
                <w14:textFill>
                  <w14:solidFill>
                    <w14:schemeClr w14:val="tx1"/>
                  </w14:solidFill>
                </w14:textFill>
              </w:rPr>
              <w:t>...接着....最后</w:t>
            </w:r>
            <w:r>
              <w:rPr>
                <w:rFonts w:hint="eastAsia" w:ascii="宋体" w:hAnsi="宋体"/>
                <w:b w:val="0"/>
                <w:bCs w:val="0"/>
                <w:color w:val="000000" w:themeColor="text1"/>
                <w:sz w:val="28"/>
                <w:szCs w:val="28"/>
                <w:lang w:eastAsia="zh-CN"/>
                <w14:textFill>
                  <w14:solidFill>
                    <w14:schemeClr w14:val="tx1"/>
                  </w14:solidFill>
                </w14:textFill>
              </w:rPr>
              <w:t>”说话有条理并造句。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19" w:type="dxa"/>
          </w:tcPr>
          <w:p>
            <w:pPr>
              <w:widowControl/>
              <w:spacing w:line="440" w:lineRule="exact"/>
              <w:jc w:val="center"/>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教学重点</w:t>
            </w:r>
          </w:p>
        </w:tc>
        <w:tc>
          <w:tcPr>
            <w:tcW w:w="8221" w:type="dxa"/>
            <w:gridSpan w:val="5"/>
          </w:tcPr>
          <w:p>
            <w:pPr>
              <w:widowControl/>
              <w:numPr>
                <w:ilvl w:val="0"/>
                <w:numId w:val="0"/>
              </w:numPr>
              <w:spacing w:line="440" w:lineRule="exact"/>
              <w:jc w:val="both"/>
              <w:rPr>
                <w:rFonts w:hint="eastAsia" w:ascii="宋体" w:hAnsi="宋体"/>
                <w:b w:val="0"/>
                <w:bCs w:val="0"/>
                <w:color w:val="000000" w:themeColor="text1"/>
                <w:sz w:val="28"/>
                <w:szCs w:val="28"/>
                <w:lang w:eastAsia="zh-CN"/>
                <w14:textFill>
                  <w14:solidFill>
                    <w14:schemeClr w14:val="tx1"/>
                  </w14:solidFill>
                </w14:textFill>
              </w:rPr>
            </w:pPr>
            <w:r>
              <w:rPr>
                <w:rFonts w:hint="eastAsia" w:ascii="宋体" w:hAnsi="宋体"/>
                <w:b w:val="0"/>
                <w:bCs w:val="0"/>
                <w:color w:val="000000" w:themeColor="text1"/>
                <w:sz w:val="28"/>
                <w:szCs w:val="28"/>
                <w:lang w:val="en-US" w:eastAsia="zh-CN"/>
                <w14:textFill>
                  <w14:solidFill>
                    <w14:schemeClr w14:val="tx1"/>
                  </w14:solidFill>
                </w14:textFill>
              </w:rPr>
              <w:t>1.</w:t>
            </w:r>
            <w:r>
              <w:rPr>
                <w:rFonts w:hint="eastAsia" w:ascii="宋体" w:hAnsi="宋体"/>
                <w:b w:val="0"/>
                <w:bCs w:val="0"/>
                <w:color w:val="000000" w:themeColor="text1"/>
                <w:sz w:val="28"/>
                <w:szCs w:val="28"/>
                <w:lang w:eastAsia="zh-CN"/>
                <w14:textFill>
                  <w14:solidFill>
                    <w14:schemeClr w14:val="tx1"/>
                  </w14:solidFill>
                </w14:textFill>
              </w:rPr>
              <w:t>认识生字词，会写“岸、屋、论、切”。</w:t>
            </w:r>
          </w:p>
          <w:p>
            <w:pPr>
              <w:widowControl/>
              <w:spacing w:line="440" w:lineRule="exact"/>
              <w:jc w:val="both"/>
              <w:rPr>
                <w:rFonts w:ascii="宋体" w:hAnsi="宋体"/>
                <w:b/>
                <w:bCs/>
                <w:color w:val="000000" w:themeColor="text1"/>
                <w:sz w:val="28"/>
                <w:szCs w:val="28"/>
                <w14:textFill>
                  <w14:solidFill>
                    <w14:schemeClr w14:val="tx1"/>
                  </w14:solidFill>
                </w14:textFill>
              </w:rPr>
            </w:pPr>
            <w:r>
              <w:rPr>
                <w:rFonts w:hint="eastAsia" w:ascii="宋体" w:hAnsi="宋体"/>
                <w:b w:val="0"/>
                <w:bCs w:val="0"/>
                <w:color w:val="000000" w:themeColor="text1"/>
                <w:sz w:val="28"/>
                <w:szCs w:val="28"/>
                <w:lang w:val="en-US" w:eastAsia="zh-CN"/>
                <w14:textFill>
                  <w14:solidFill>
                    <w14:schemeClr w14:val="tx1"/>
                  </w14:solidFill>
                </w14:textFill>
              </w:rPr>
              <w:t>2.</w:t>
            </w:r>
            <w:r>
              <w:rPr>
                <w:rFonts w:hint="eastAsia" w:ascii="宋体" w:hAnsi="宋体"/>
                <w:b w:val="0"/>
                <w:bCs w:val="0"/>
                <w:color w:val="000000" w:themeColor="text1"/>
                <w:sz w:val="28"/>
                <w:szCs w:val="28"/>
                <w:lang w:eastAsia="zh-CN"/>
                <w14:textFill>
                  <w14:solidFill>
                    <w14:schemeClr w14:val="tx1"/>
                  </w14:solidFill>
                </w14:textFill>
              </w:rPr>
              <w:t>朗读课文，读好雾说话时的语气，体会雾的淘气、顽皮。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19" w:type="dxa"/>
          </w:tcPr>
          <w:p>
            <w:pPr>
              <w:widowControl/>
              <w:spacing w:line="440" w:lineRule="exact"/>
              <w:jc w:val="center"/>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教学难点</w:t>
            </w:r>
          </w:p>
        </w:tc>
        <w:tc>
          <w:tcPr>
            <w:tcW w:w="8221" w:type="dxa"/>
            <w:gridSpan w:val="5"/>
          </w:tcPr>
          <w:p>
            <w:pPr>
              <w:widowControl/>
              <w:spacing w:line="440" w:lineRule="exact"/>
              <w:jc w:val="center"/>
              <w:rPr>
                <w:rFonts w:ascii="宋体" w:hAnsi="宋体"/>
                <w:b/>
                <w:bCs/>
                <w:color w:val="000000" w:themeColor="text1"/>
                <w:sz w:val="28"/>
                <w:szCs w:val="28"/>
                <w14:textFill>
                  <w14:solidFill>
                    <w14:schemeClr w14:val="tx1"/>
                  </w14:solidFill>
                </w14:textFill>
              </w:rPr>
            </w:pPr>
            <w:r>
              <w:rPr>
                <w:rFonts w:hint="eastAsia" w:ascii="宋体" w:hAnsi="宋体"/>
                <w:b w:val="0"/>
                <w:bCs w:val="0"/>
                <w:color w:val="000000" w:themeColor="text1"/>
                <w:sz w:val="28"/>
                <w:szCs w:val="28"/>
                <w:lang w:eastAsia="zh-CN"/>
                <w14:textFill>
                  <w14:solidFill>
                    <w14:schemeClr w14:val="tx1"/>
                  </w14:solidFill>
                </w14:textFill>
              </w:rPr>
              <w:t>学习课文用“先</w:t>
            </w:r>
            <w:r>
              <w:rPr>
                <w:rFonts w:hint="eastAsia" w:ascii="宋体" w:hAnsi="宋体"/>
                <w:b w:val="0"/>
                <w:bCs w:val="0"/>
                <w:color w:val="000000" w:themeColor="text1"/>
                <w:sz w:val="28"/>
                <w:szCs w:val="28"/>
                <w:lang w:val="en-US" w:eastAsia="zh-CN"/>
                <w14:textFill>
                  <w14:solidFill>
                    <w14:schemeClr w14:val="tx1"/>
                  </w14:solidFill>
                </w14:textFill>
              </w:rPr>
              <w:t>...接着....最后</w:t>
            </w:r>
            <w:r>
              <w:rPr>
                <w:rFonts w:hint="eastAsia" w:ascii="宋体" w:hAnsi="宋体"/>
                <w:b w:val="0"/>
                <w:bCs w:val="0"/>
                <w:color w:val="000000" w:themeColor="text1"/>
                <w:sz w:val="28"/>
                <w:szCs w:val="28"/>
                <w:lang w:eastAsia="zh-CN"/>
                <w14:textFill>
                  <w14:solidFill>
                    <w14:schemeClr w14:val="tx1"/>
                  </w14:solidFill>
                </w14:textFill>
              </w:rPr>
              <w:t>”说话有条理并造句。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19" w:type="dxa"/>
          </w:tcPr>
          <w:p>
            <w:pPr>
              <w:widowControl/>
              <w:spacing w:line="440" w:lineRule="exact"/>
              <w:jc w:val="center"/>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课时流程</w:t>
            </w:r>
          </w:p>
        </w:tc>
        <w:tc>
          <w:tcPr>
            <w:tcW w:w="8221" w:type="dxa"/>
            <w:gridSpan w:val="5"/>
          </w:tcPr>
          <w:p>
            <w:pPr>
              <w:widowControl/>
              <w:numPr>
                <w:ilvl w:val="0"/>
                <w:numId w:val="1"/>
              </w:numPr>
              <w:spacing w:line="440" w:lineRule="exact"/>
              <w:jc w:val="both"/>
              <w:rPr>
                <w:rFonts w:hint="eastAsia" w:ascii="宋体" w:hAnsi="宋体"/>
                <w:b/>
                <w:bCs/>
                <w:color w:val="000000" w:themeColor="text1"/>
                <w:sz w:val="28"/>
                <w:szCs w:val="28"/>
                <w:lang w:eastAsia="zh-CN"/>
                <w14:textFill>
                  <w14:solidFill>
                    <w14:schemeClr w14:val="tx1"/>
                  </w14:solidFill>
                </w14:textFill>
              </w:rPr>
            </w:pPr>
            <w:r>
              <w:rPr>
                <w:rFonts w:hint="eastAsia" w:ascii="宋体" w:hAnsi="宋体"/>
                <w:b/>
                <w:bCs/>
                <w:color w:val="000000" w:themeColor="text1"/>
                <w:sz w:val="28"/>
                <w:szCs w:val="28"/>
                <w:lang w:eastAsia="zh-CN"/>
                <w14:textFill>
                  <w14:solidFill>
                    <w14:schemeClr w14:val="tx1"/>
                  </w14:solidFill>
                </w14:textFill>
              </w:rPr>
              <w:t>谜语导入，激发兴趣</w:t>
            </w:r>
          </w:p>
          <w:p>
            <w:pPr>
              <w:widowControl/>
              <w:numPr>
                <w:ilvl w:val="0"/>
                <w:numId w:val="2"/>
              </w:numPr>
              <w:spacing w:line="440" w:lineRule="exact"/>
              <w:jc w:val="both"/>
              <w:rPr>
                <w:rFonts w:hint="eastAsia" w:ascii="宋体" w:hAnsi="宋体"/>
                <w:b w:val="0"/>
                <w:bCs w:val="0"/>
                <w:color w:val="000000" w:themeColor="text1"/>
                <w:sz w:val="28"/>
                <w:szCs w:val="28"/>
                <w:lang w:eastAsia="zh-CN"/>
                <w14:textFill>
                  <w14:solidFill>
                    <w14:schemeClr w14:val="tx1"/>
                  </w14:solidFill>
                </w14:textFill>
              </w:rPr>
            </w:pPr>
            <w:r>
              <w:rPr>
                <w:rFonts w:hint="eastAsia" w:ascii="宋体" w:hAnsi="宋体"/>
                <w:b w:val="0"/>
                <w:bCs w:val="0"/>
                <w:color w:val="000000" w:themeColor="text1"/>
                <w:sz w:val="28"/>
                <w:szCs w:val="28"/>
                <w:lang w:eastAsia="zh-CN"/>
                <w14:textFill>
                  <w14:solidFill>
                    <w14:schemeClr w14:val="tx1"/>
                  </w14:solidFill>
                </w14:textFill>
              </w:rPr>
              <w:t>出示谜语：像云不是云，像烟不是烟，风吹轻轻飘，日出慢慢散。(打一自然现象。)</w:t>
            </w:r>
          </w:p>
          <w:p>
            <w:pPr>
              <w:widowControl/>
              <w:numPr>
                <w:ilvl w:val="0"/>
                <w:numId w:val="2"/>
              </w:numPr>
              <w:spacing w:line="440" w:lineRule="exact"/>
              <w:jc w:val="both"/>
              <w:rPr>
                <w:rFonts w:hint="eastAsia" w:ascii="宋体" w:hAnsi="宋体"/>
                <w:b w:val="0"/>
                <w:bCs w:val="0"/>
                <w:color w:val="000000" w:themeColor="text1"/>
                <w:sz w:val="28"/>
                <w:szCs w:val="28"/>
                <w:lang w:eastAsia="zh-CN"/>
                <w14:textFill>
                  <w14:solidFill>
                    <w14:schemeClr w14:val="tx1"/>
                  </w14:solidFill>
                </w14:textFill>
              </w:rPr>
            </w:pPr>
            <w:r>
              <w:rPr>
                <w:rFonts w:hint="eastAsia" w:ascii="宋体" w:hAnsi="宋体"/>
                <w:b w:val="0"/>
                <w:bCs w:val="0"/>
                <w:color w:val="000000" w:themeColor="text1"/>
                <w:sz w:val="28"/>
                <w:szCs w:val="28"/>
                <w:lang w:eastAsia="zh-CN"/>
                <w14:textFill>
                  <w14:solidFill>
                    <w14:schemeClr w14:val="tx1"/>
                  </w14:solidFill>
                </w14:textFill>
              </w:rPr>
              <w:t>出示“雾”，学生交流记住雾字的方法。</w:t>
            </w:r>
          </w:p>
          <w:p>
            <w:pPr>
              <w:widowControl/>
              <w:numPr>
                <w:ilvl w:val="0"/>
                <w:numId w:val="2"/>
              </w:numPr>
              <w:spacing w:line="440" w:lineRule="exact"/>
              <w:jc w:val="both"/>
              <w:rPr>
                <w:rFonts w:hint="eastAsia" w:ascii="宋体" w:hAnsi="宋体"/>
                <w:b w:val="0"/>
                <w:bCs w:val="0"/>
                <w:color w:val="000000" w:themeColor="text1"/>
                <w:sz w:val="28"/>
                <w:szCs w:val="28"/>
                <w:lang w:val="en-US" w:eastAsia="zh-CN"/>
                <w14:textFill>
                  <w14:solidFill>
                    <w14:schemeClr w14:val="tx1"/>
                  </w14:solidFill>
                </w14:textFill>
              </w:rPr>
            </w:pPr>
            <w:r>
              <w:rPr>
                <w:rFonts w:hint="eastAsia" w:ascii="宋体" w:hAnsi="宋体"/>
                <w:b w:val="0"/>
                <w:bCs w:val="0"/>
                <w:color w:val="000000" w:themeColor="text1"/>
                <w:sz w:val="28"/>
                <w:szCs w:val="28"/>
                <w:lang w:eastAsia="zh-CN"/>
                <w14:textFill>
                  <w14:solidFill>
                    <w14:schemeClr w14:val="tx1"/>
                  </w14:solidFill>
                </w14:textFill>
              </w:rPr>
              <w:t>观察雨字头，提问学生还知道哪些雨字头的字并总结雨字头的字一般和水或天气有关。</w:t>
            </w:r>
          </w:p>
          <w:p>
            <w:pPr>
              <w:widowControl/>
              <w:spacing w:line="440" w:lineRule="exact"/>
              <w:jc w:val="center"/>
              <w:rPr>
                <w:rFonts w:hint="eastAsia" w:ascii="宋体" w:hAnsi="宋体"/>
                <w:b w:val="0"/>
                <w:bCs w:val="0"/>
                <w:color w:val="000000" w:themeColor="text1"/>
                <w:sz w:val="28"/>
                <w:szCs w:val="28"/>
                <w:lang w:val="en-US" w:eastAsia="zh-CN"/>
                <w14:textFill>
                  <w14:solidFill>
                    <w14:schemeClr w14:val="tx1"/>
                  </w14:solidFill>
                </w14:textFill>
              </w:rPr>
            </w:pPr>
            <w:r>
              <w:rPr>
                <w:rFonts w:hint="eastAsia" w:ascii="宋体" w:hAnsi="宋体"/>
                <w:b w:val="0"/>
                <w:bCs w:val="0"/>
                <w:color w:val="000000" w:themeColor="text1"/>
                <w:sz w:val="28"/>
                <w:szCs w:val="28"/>
                <w:lang w:val="en-US" w:eastAsia="zh-CN"/>
                <w14:textFill>
                  <w14:solidFill>
                    <w14:schemeClr w14:val="tx1"/>
                  </w14:solidFill>
                </w14:textFill>
              </w:rPr>
              <w:t>4.</w:t>
            </w:r>
            <w:r>
              <w:rPr>
                <w:rFonts w:hint="eastAsia" w:ascii="宋体" w:hAnsi="宋体"/>
                <w:b w:val="0"/>
                <w:bCs w:val="0"/>
                <w:color w:val="000000" w:themeColor="text1"/>
                <w:sz w:val="28"/>
                <w:szCs w:val="28"/>
                <w:lang w:eastAsia="zh-CN"/>
                <w14:textFill>
                  <w14:solidFill>
                    <w14:schemeClr w14:val="tx1"/>
                  </w14:solidFill>
                </w14:textFill>
              </w:rPr>
              <w:t>同学们，你们见过的雾是什么样的呢？指生回答（大雾弥漫；远处的景物</w:t>
            </w:r>
            <w:r>
              <w:rPr>
                <w:rFonts w:hint="eastAsia" w:ascii="宋体" w:hAnsi="宋体"/>
                <w:bCs/>
                <w:color w:val="000000" w:themeColor="text1"/>
                <w:sz w:val="24"/>
                <w:szCs w:val="24"/>
                <w:lang w:eastAsia="zh-CN"/>
                <w14:textFill>
                  <w14:solidFill>
                    <w14:schemeClr w14:val="tx1"/>
                  </w14:solidFill>
                </w14:textFill>
              </w:rPr>
              <w:t>模糊</w:t>
            </w:r>
            <w:r>
              <w:rPr>
                <w:rFonts w:hint="eastAsia" w:ascii="宋体" w:hAnsi="宋体"/>
                <w:b w:val="0"/>
                <w:bCs w:val="0"/>
                <w:color w:val="000000" w:themeColor="text1"/>
                <w:sz w:val="28"/>
                <w:szCs w:val="28"/>
                <w:lang w:eastAsia="zh-CN"/>
                <w14:textFill>
                  <w14:solidFill>
                    <w14:schemeClr w14:val="tx1"/>
                  </w14:solidFill>
                </w14:textFill>
              </w:rPr>
              <w:t>看不清；只能大约看到建筑物的轮廓；空气很潮湿等。）今天我们一起走进第</w:t>
            </w:r>
            <w:r>
              <w:rPr>
                <w:rFonts w:hint="eastAsia" w:ascii="宋体" w:hAnsi="宋体"/>
                <w:b w:val="0"/>
                <w:bCs w:val="0"/>
                <w:color w:val="000000" w:themeColor="text1"/>
                <w:sz w:val="28"/>
                <w:szCs w:val="28"/>
                <w:lang w:val="en-US" w:eastAsia="zh-CN"/>
                <w14:textFill>
                  <w14:solidFill>
                    <w14:schemeClr w14:val="tx1"/>
                  </w14:solidFill>
                </w14:textFill>
              </w:rPr>
              <w:t>19课，来看看作者笔下的雾又是怎样的！</w:t>
            </w:r>
          </w:p>
          <w:p>
            <w:pPr>
              <w:widowControl/>
              <w:spacing w:line="440" w:lineRule="exact"/>
              <w:jc w:val="left"/>
              <w:rPr>
                <w:rFonts w:hint="eastAsia" w:ascii="宋体" w:hAnsi="宋体"/>
                <w:b w:val="0"/>
                <w:bCs w:val="0"/>
                <w:color w:val="000000" w:themeColor="text1"/>
                <w:sz w:val="28"/>
                <w:szCs w:val="28"/>
                <w:lang w:val="en-US" w:eastAsia="zh-CN"/>
                <w14:textFill>
                  <w14:solidFill>
                    <w14:schemeClr w14:val="tx1"/>
                  </w14:solidFill>
                </w14:textFill>
              </w:rPr>
            </w:pPr>
            <w:r>
              <w:rPr>
                <w:rFonts w:hint="eastAsia" w:ascii="宋体" w:hAnsi="宋体"/>
                <w:b w:val="0"/>
                <w:bCs w:val="0"/>
                <w:color w:val="000000" w:themeColor="text1"/>
                <w:sz w:val="28"/>
                <w:szCs w:val="28"/>
                <w:lang w:val="en-US" w:eastAsia="zh-CN"/>
                <w14:textFill>
                  <w14:solidFill>
                    <w14:schemeClr w14:val="tx1"/>
                  </w14:solidFill>
                </w14:textFill>
              </w:rPr>
              <w:t>5.板书课题</w:t>
            </w:r>
          </w:p>
          <w:p>
            <w:pPr>
              <w:widowControl/>
              <w:numPr>
                <w:ilvl w:val="0"/>
                <w:numId w:val="1"/>
              </w:numPr>
              <w:spacing w:line="440" w:lineRule="exact"/>
              <w:jc w:val="both"/>
              <w:rPr>
                <w:rFonts w:hint="eastAsia" w:ascii="宋体" w:hAnsi="宋体"/>
                <w:b/>
                <w:bCs/>
                <w:color w:val="000000" w:themeColor="text1"/>
                <w:sz w:val="28"/>
                <w:szCs w:val="28"/>
                <w:lang w:val="en-US" w:eastAsia="zh-CN"/>
                <w14:textFill>
                  <w14:solidFill>
                    <w14:schemeClr w14:val="tx1"/>
                  </w14:solidFill>
                </w14:textFill>
              </w:rPr>
            </w:pPr>
            <w:r>
              <w:rPr>
                <w:rFonts w:hint="eastAsia" w:ascii="宋体" w:hAnsi="宋体"/>
                <w:b/>
                <w:bCs/>
                <w:color w:val="000000" w:themeColor="text1"/>
                <w:sz w:val="28"/>
                <w:szCs w:val="28"/>
                <w:lang w:val="en-US" w:eastAsia="zh-CN"/>
                <w14:textFill>
                  <w14:solidFill>
                    <w14:schemeClr w14:val="tx1"/>
                  </w14:solidFill>
                </w14:textFill>
              </w:rPr>
              <w:t>初读课文，拼认生字</w:t>
            </w:r>
          </w:p>
          <w:p>
            <w:pPr>
              <w:widowControl/>
              <w:numPr>
                <w:ilvl w:val="0"/>
                <w:numId w:val="0"/>
              </w:numPr>
              <w:spacing w:line="440" w:lineRule="exact"/>
              <w:jc w:val="both"/>
              <w:rPr>
                <w:rFonts w:hint="eastAsia" w:ascii="宋体" w:hAnsi="宋体"/>
                <w:b w:val="0"/>
                <w:bCs w:val="0"/>
                <w:color w:val="000000" w:themeColor="text1"/>
                <w:sz w:val="28"/>
                <w:szCs w:val="28"/>
                <w:lang w:val="en-US" w:eastAsia="zh-CN"/>
                <w14:textFill>
                  <w14:solidFill>
                    <w14:schemeClr w14:val="tx1"/>
                  </w14:solidFill>
                </w14:textFill>
              </w:rPr>
            </w:pPr>
            <w:r>
              <w:rPr>
                <w:rFonts w:hint="eastAsia" w:ascii="宋体" w:hAnsi="宋体"/>
                <w:b w:val="0"/>
                <w:bCs w:val="0"/>
                <w:color w:val="000000" w:themeColor="text1"/>
                <w:sz w:val="28"/>
                <w:szCs w:val="28"/>
                <w:lang w:val="en-US" w:eastAsia="zh-CN"/>
                <w14:textFill>
                  <w14:solidFill>
                    <w14:schemeClr w14:val="tx1"/>
                  </w14:solidFill>
                </w14:textFill>
              </w:rPr>
              <w:t>（一）学习生字词</w:t>
            </w:r>
          </w:p>
          <w:p>
            <w:pPr>
              <w:widowControl/>
              <w:numPr>
                <w:ilvl w:val="0"/>
                <w:numId w:val="0"/>
              </w:numPr>
              <w:spacing w:line="440" w:lineRule="exact"/>
              <w:jc w:val="both"/>
              <w:rPr>
                <w:rFonts w:hint="eastAsia" w:ascii="宋体" w:hAnsi="宋体"/>
                <w:b w:val="0"/>
                <w:bCs w:val="0"/>
                <w:color w:val="000000" w:themeColor="text1"/>
                <w:sz w:val="28"/>
                <w:szCs w:val="28"/>
                <w:lang w:eastAsia="zh-CN"/>
                <w14:textFill>
                  <w14:solidFill>
                    <w14:schemeClr w14:val="tx1"/>
                  </w14:solidFill>
                </w14:textFill>
              </w:rPr>
            </w:pPr>
            <w:r>
              <w:rPr>
                <w:rFonts w:hint="eastAsia" w:ascii="宋体" w:hAnsi="宋体"/>
                <w:b w:val="0"/>
                <w:bCs w:val="0"/>
                <w:color w:val="000000" w:themeColor="text1"/>
                <w:sz w:val="28"/>
                <w:szCs w:val="28"/>
                <w:lang w:val="en-US" w:eastAsia="zh-CN"/>
                <w14:textFill>
                  <w14:solidFill>
                    <w14:schemeClr w14:val="tx1"/>
                  </w14:solidFill>
                </w14:textFill>
              </w:rPr>
              <w:t>1.生自读课文，出示自读要求：读准字音字词，读通句子，同桌交流</w:t>
            </w:r>
            <w:r>
              <w:rPr>
                <w:rFonts w:hint="eastAsia" w:ascii="宋体" w:hAnsi="宋体"/>
                <w:b w:val="0"/>
                <w:bCs w:val="0"/>
                <w:color w:val="000000" w:themeColor="text1"/>
                <w:sz w:val="28"/>
                <w:szCs w:val="28"/>
                <w:lang w:eastAsia="zh-CN"/>
                <w14:textFill>
                  <w14:solidFill>
                    <w14:schemeClr w14:val="tx1"/>
                  </w14:solidFill>
                </w14:textFill>
              </w:rPr>
              <w:t>课文中称“雾”是什么呢？</w:t>
            </w:r>
          </w:p>
          <w:p>
            <w:pPr>
              <w:widowControl/>
              <w:numPr>
                <w:ilvl w:val="0"/>
                <w:numId w:val="0"/>
              </w:numPr>
              <w:spacing w:line="440" w:lineRule="exact"/>
              <w:jc w:val="both"/>
              <w:rPr>
                <w:rFonts w:hint="eastAsia" w:ascii="宋体" w:hAnsi="宋体"/>
                <w:b w:val="0"/>
                <w:bCs w:val="0"/>
                <w:color w:val="000000" w:themeColor="text1"/>
                <w:sz w:val="28"/>
                <w:szCs w:val="28"/>
                <w:lang w:eastAsia="zh-CN"/>
                <w14:textFill>
                  <w14:solidFill>
                    <w14:schemeClr w14:val="tx1"/>
                  </w14:solidFill>
                </w14:textFill>
              </w:rPr>
            </w:pPr>
            <w:r>
              <w:rPr>
                <w:rFonts w:hint="eastAsia" w:ascii="宋体" w:hAnsi="宋体"/>
                <w:b w:val="0"/>
                <w:bCs w:val="0"/>
                <w:color w:val="000000" w:themeColor="text1"/>
                <w:sz w:val="28"/>
                <w:szCs w:val="28"/>
                <w:lang w:val="en-US" w:eastAsia="zh-CN"/>
                <w14:textFill>
                  <w14:solidFill>
                    <w14:schemeClr w14:val="tx1"/>
                  </w14:solidFill>
                </w14:textFill>
              </w:rPr>
              <w:t>2.</w:t>
            </w:r>
            <w:r>
              <w:rPr>
                <w:rFonts w:hint="eastAsia" w:ascii="宋体" w:hAnsi="宋体"/>
                <w:b w:val="0"/>
                <w:bCs w:val="0"/>
                <w:color w:val="000000" w:themeColor="text1"/>
                <w:sz w:val="28"/>
                <w:szCs w:val="28"/>
                <w:lang w:eastAsia="zh-CN"/>
                <w14:textFill>
                  <w14:solidFill>
                    <w14:schemeClr w14:val="tx1"/>
                  </w14:solidFill>
                </w14:textFill>
              </w:rPr>
              <w:t>出示生字词带拼音</w:t>
            </w:r>
          </w:p>
          <w:p>
            <w:pPr>
              <w:widowControl/>
              <w:numPr>
                <w:ilvl w:val="0"/>
                <w:numId w:val="0"/>
              </w:numPr>
              <w:spacing w:line="440" w:lineRule="exact"/>
              <w:jc w:val="both"/>
              <w:rPr>
                <w:rFonts w:hint="eastAsia" w:ascii="宋体" w:hAnsi="宋体"/>
                <w:b w:val="0"/>
                <w:bCs w:val="0"/>
                <w:color w:val="000000" w:themeColor="text1"/>
                <w:sz w:val="28"/>
                <w:szCs w:val="28"/>
                <w:lang w:val="en-US" w:eastAsia="zh-CN"/>
                <w14:textFill>
                  <w14:solidFill>
                    <w14:schemeClr w14:val="tx1"/>
                  </w14:solidFill>
                </w14:textFill>
              </w:rPr>
            </w:pPr>
            <w:r>
              <w:rPr>
                <w:rFonts w:hint="eastAsia" w:ascii="宋体" w:hAnsi="宋体"/>
                <w:b w:val="0"/>
                <w:bCs w:val="0"/>
                <w:color w:val="000000" w:themeColor="text1"/>
                <w:sz w:val="28"/>
                <w:szCs w:val="28"/>
                <w:lang w:eastAsia="zh-CN"/>
                <w14:textFill>
                  <w14:solidFill>
                    <w14:schemeClr w14:val="tx1"/>
                  </w14:solidFill>
                </w14:textFill>
              </w:rPr>
              <w:t>于是</w:t>
            </w:r>
            <w:r>
              <w:rPr>
                <w:rFonts w:hint="eastAsia" w:ascii="宋体" w:hAnsi="宋体"/>
                <w:b w:val="0"/>
                <w:bCs w:val="0"/>
                <w:color w:val="000000" w:themeColor="text1"/>
                <w:sz w:val="28"/>
                <w:szCs w:val="28"/>
                <w:lang w:val="en-US" w:eastAsia="zh-CN"/>
                <w14:textFill>
                  <w14:solidFill>
                    <w14:schemeClr w14:val="tx1"/>
                  </w14:solidFill>
                </w14:textFill>
              </w:rPr>
              <w:t xml:space="preserve"> 海岸 不久 散步 无论 房屋 消失 </w:t>
            </w:r>
          </w:p>
          <w:p>
            <w:pPr>
              <w:widowControl/>
              <w:numPr>
                <w:ilvl w:val="0"/>
                <w:numId w:val="0"/>
              </w:numPr>
              <w:spacing w:line="440" w:lineRule="exact"/>
              <w:jc w:val="both"/>
              <w:rPr>
                <w:rFonts w:hint="eastAsia" w:ascii="宋体" w:hAnsi="宋体"/>
                <w:b w:val="0"/>
                <w:bCs w:val="0"/>
                <w:color w:val="000000" w:themeColor="text1"/>
                <w:sz w:val="28"/>
                <w:szCs w:val="28"/>
                <w:lang w:val="en-US" w:eastAsia="zh-CN"/>
                <w14:textFill>
                  <w14:solidFill>
                    <w14:schemeClr w14:val="tx1"/>
                  </w14:solidFill>
                </w14:textFill>
              </w:rPr>
            </w:pPr>
            <w:r>
              <w:rPr>
                <w:rFonts w:hint="eastAsia" w:ascii="宋体" w:hAnsi="宋体"/>
                <w:b w:val="0"/>
                <w:bCs w:val="0"/>
                <w:color w:val="000000" w:themeColor="text1"/>
                <w:sz w:val="28"/>
                <w:szCs w:val="28"/>
                <w:lang w:val="en-US" w:eastAsia="zh-CN"/>
                <w14:textFill>
                  <w14:solidFill>
                    <w14:schemeClr w14:val="tx1"/>
                  </w14:solidFill>
                </w14:textFill>
              </w:rPr>
              <w:t>淘气 顽皮 街道 桥梁 甚至 变暗 躲在</w:t>
            </w:r>
          </w:p>
          <w:p>
            <w:pPr>
              <w:widowControl/>
              <w:numPr>
                <w:ilvl w:val="0"/>
                <w:numId w:val="0"/>
              </w:numPr>
              <w:spacing w:line="440" w:lineRule="exact"/>
              <w:ind w:leftChars="0"/>
              <w:jc w:val="both"/>
              <w:rPr>
                <w:rFonts w:hint="eastAsia" w:ascii="宋体" w:hAnsi="宋体"/>
                <w:b w:val="0"/>
                <w:bCs w:val="0"/>
                <w:color w:val="000000" w:themeColor="text1"/>
                <w:sz w:val="28"/>
                <w:szCs w:val="28"/>
                <w:lang w:val="en-US" w:eastAsia="zh-CN"/>
                <w14:textFill>
                  <w14:solidFill>
                    <w14:schemeClr w14:val="tx1"/>
                  </w14:solidFill>
                </w14:textFill>
              </w:rPr>
            </w:pPr>
            <w:r>
              <w:rPr>
                <w:rFonts w:hint="eastAsia" w:ascii="宋体" w:hAnsi="宋体"/>
                <w:b w:val="0"/>
                <w:bCs w:val="0"/>
                <w:color w:val="000000" w:themeColor="text1"/>
                <w:sz w:val="28"/>
                <w:szCs w:val="28"/>
                <w:lang w:val="en-US" w:eastAsia="zh-CN"/>
                <w14:textFill>
                  <w14:solidFill>
                    <w14:schemeClr w14:val="tx1"/>
                  </w14:solidFill>
                </w14:textFill>
              </w:rPr>
              <w:t>3.自主拼读，认识的读一遍，不认识的多读几遍</w:t>
            </w:r>
          </w:p>
          <w:p>
            <w:pPr>
              <w:widowControl/>
              <w:numPr>
                <w:ilvl w:val="0"/>
                <w:numId w:val="0"/>
              </w:numPr>
              <w:spacing w:line="440" w:lineRule="exact"/>
              <w:ind w:leftChars="0"/>
              <w:jc w:val="both"/>
              <w:rPr>
                <w:rFonts w:hint="eastAsia" w:ascii="宋体" w:hAnsi="宋体"/>
                <w:b w:val="0"/>
                <w:bCs w:val="0"/>
                <w:color w:val="000000" w:themeColor="text1"/>
                <w:sz w:val="28"/>
                <w:szCs w:val="28"/>
                <w:lang w:val="en-US" w:eastAsia="zh-CN"/>
                <w14:textFill>
                  <w14:solidFill>
                    <w14:schemeClr w14:val="tx1"/>
                  </w14:solidFill>
                </w14:textFill>
              </w:rPr>
            </w:pPr>
            <w:r>
              <w:rPr>
                <w:rFonts w:hint="eastAsia" w:ascii="宋体" w:hAnsi="宋体"/>
                <w:b w:val="0"/>
                <w:bCs w:val="0"/>
                <w:color w:val="000000" w:themeColor="text1"/>
                <w:sz w:val="28"/>
                <w:szCs w:val="28"/>
                <w:lang w:val="en-US" w:eastAsia="zh-CN"/>
                <w14:textFill>
                  <w14:solidFill>
                    <w14:schemeClr w14:val="tx1"/>
                  </w14:solidFill>
                </w14:textFill>
              </w:rPr>
              <w:t>4.同桌两人你读我听，你听我读。</w:t>
            </w:r>
          </w:p>
          <w:p>
            <w:pPr>
              <w:widowControl/>
              <w:numPr>
                <w:ilvl w:val="0"/>
                <w:numId w:val="0"/>
              </w:numPr>
              <w:spacing w:line="440" w:lineRule="exact"/>
              <w:ind w:leftChars="0"/>
              <w:jc w:val="both"/>
              <w:rPr>
                <w:rFonts w:hint="eastAsia" w:ascii="宋体" w:hAnsi="宋体"/>
                <w:b w:val="0"/>
                <w:bCs w:val="0"/>
                <w:color w:val="000000" w:themeColor="text1"/>
                <w:sz w:val="28"/>
                <w:szCs w:val="28"/>
                <w:lang w:val="en-US" w:eastAsia="zh-CN"/>
                <w14:textFill>
                  <w14:solidFill>
                    <w14:schemeClr w14:val="tx1"/>
                  </w14:solidFill>
                </w14:textFill>
              </w:rPr>
            </w:pPr>
            <w:r>
              <w:rPr>
                <w:rFonts w:hint="eastAsia" w:ascii="宋体" w:hAnsi="宋体"/>
                <w:b w:val="0"/>
                <w:bCs w:val="0"/>
                <w:color w:val="000000" w:themeColor="text1"/>
                <w:sz w:val="28"/>
                <w:szCs w:val="28"/>
                <w:lang w:val="en-US" w:eastAsia="zh-CN"/>
                <w14:textFill>
                  <w14:solidFill>
                    <w14:schemeClr w14:val="tx1"/>
                  </w14:solidFill>
                </w14:textFill>
              </w:rPr>
              <w:t>5.点名学生读，读对了，大家就跟读，再齐读。</w:t>
            </w:r>
          </w:p>
          <w:p>
            <w:pPr>
              <w:widowControl/>
              <w:numPr>
                <w:ilvl w:val="0"/>
                <w:numId w:val="0"/>
              </w:numPr>
              <w:spacing w:line="440" w:lineRule="exact"/>
              <w:ind w:leftChars="0"/>
              <w:jc w:val="both"/>
              <w:rPr>
                <w:rFonts w:hint="eastAsia" w:ascii="宋体" w:hAnsi="宋体"/>
                <w:b w:val="0"/>
                <w:bCs w:val="0"/>
                <w:color w:val="000000" w:themeColor="text1"/>
                <w:sz w:val="28"/>
                <w:szCs w:val="28"/>
                <w:lang w:val="en-US" w:eastAsia="zh-CN"/>
                <w14:textFill>
                  <w14:solidFill>
                    <w14:schemeClr w14:val="tx1"/>
                  </w14:solidFill>
                </w14:textFill>
              </w:rPr>
            </w:pPr>
            <w:r>
              <w:rPr>
                <w:rFonts w:hint="eastAsia" w:ascii="宋体" w:hAnsi="宋体"/>
                <w:b w:val="0"/>
                <w:bCs w:val="0"/>
                <w:color w:val="000000" w:themeColor="text1"/>
                <w:sz w:val="28"/>
                <w:szCs w:val="28"/>
                <w:lang w:val="en-US" w:eastAsia="zh-CN"/>
                <w14:textFill>
                  <w14:solidFill>
                    <w14:schemeClr w14:val="tx1"/>
                  </w14:solidFill>
                </w14:textFill>
              </w:rPr>
              <w:t>6.去掉拼音男女生轮读。</w:t>
            </w:r>
          </w:p>
          <w:p>
            <w:pPr>
              <w:widowControl/>
              <w:numPr>
                <w:ilvl w:val="0"/>
                <w:numId w:val="0"/>
              </w:numPr>
              <w:spacing w:line="440" w:lineRule="exact"/>
              <w:ind w:leftChars="0"/>
              <w:jc w:val="both"/>
              <w:rPr>
                <w:rFonts w:hint="eastAsia" w:ascii="宋体" w:hAnsi="宋体"/>
                <w:b w:val="0"/>
                <w:bCs w:val="0"/>
                <w:color w:val="000000" w:themeColor="text1"/>
                <w:sz w:val="28"/>
                <w:szCs w:val="28"/>
                <w:lang w:val="en-US" w:eastAsia="zh-CN"/>
                <w14:textFill>
                  <w14:solidFill>
                    <w14:schemeClr w14:val="tx1"/>
                  </w14:solidFill>
                </w14:textFill>
              </w:rPr>
            </w:pPr>
            <w:r>
              <w:rPr>
                <w:rFonts w:hint="eastAsia" w:ascii="宋体" w:hAnsi="宋体"/>
                <w:b w:val="0"/>
                <w:bCs w:val="0"/>
                <w:color w:val="000000" w:themeColor="text1"/>
                <w:sz w:val="28"/>
                <w:szCs w:val="28"/>
                <w:lang w:val="en-US" w:eastAsia="zh-CN"/>
                <w14:textFill>
                  <w14:solidFill>
                    <w14:schemeClr w14:val="tx1"/>
                  </w14:solidFill>
                </w14:textFill>
              </w:rPr>
              <w:t>（二）学习部分生字字形、字义</w:t>
            </w:r>
          </w:p>
          <w:p>
            <w:pPr>
              <w:widowControl/>
              <w:numPr>
                <w:ilvl w:val="0"/>
                <w:numId w:val="0"/>
              </w:numPr>
              <w:spacing w:line="440" w:lineRule="exact"/>
              <w:ind w:leftChars="0"/>
              <w:jc w:val="both"/>
              <w:rPr>
                <w:rFonts w:hint="eastAsia" w:ascii="宋体" w:hAnsi="宋体"/>
                <w:b w:val="0"/>
                <w:bCs w:val="0"/>
                <w:color w:val="000000" w:themeColor="text1"/>
                <w:sz w:val="28"/>
                <w:szCs w:val="28"/>
                <w:lang w:val="en-US" w:eastAsia="zh-CN"/>
                <w14:textFill>
                  <w14:solidFill>
                    <w14:schemeClr w14:val="tx1"/>
                  </w14:solidFill>
                </w14:textFill>
              </w:rPr>
            </w:pPr>
            <w:r>
              <w:rPr>
                <w:rFonts w:hint="eastAsia" w:ascii="宋体" w:hAnsi="宋体"/>
                <w:b w:val="0"/>
                <w:bCs w:val="0"/>
                <w:color w:val="000000" w:themeColor="text1"/>
                <w:sz w:val="28"/>
                <w:szCs w:val="28"/>
                <w:lang w:val="en-US" w:eastAsia="zh-CN"/>
                <w14:textFill>
                  <w14:solidFill>
                    <w14:schemeClr w14:val="tx1"/>
                  </w14:solidFill>
                </w14:textFill>
              </w:rPr>
              <w:t>1.出示“岸、屋”。</w:t>
            </w:r>
          </w:p>
          <w:p>
            <w:pPr>
              <w:widowControl/>
              <w:numPr>
                <w:ilvl w:val="0"/>
                <w:numId w:val="0"/>
              </w:numPr>
              <w:spacing w:line="440" w:lineRule="exact"/>
              <w:ind w:leftChars="0"/>
              <w:jc w:val="both"/>
              <w:rPr>
                <w:rFonts w:hint="eastAsia" w:ascii="宋体" w:hAnsi="宋体"/>
                <w:b w:val="0"/>
                <w:bCs w:val="0"/>
                <w:color w:val="000000" w:themeColor="text1"/>
                <w:sz w:val="28"/>
                <w:szCs w:val="28"/>
                <w:lang w:val="en-US" w:eastAsia="zh-CN"/>
                <w14:textFill>
                  <w14:solidFill>
                    <w14:schemeClr w14:val="tx1"/>
                  </w14:solidFill>
                </w14:textFill>
              </w:rPr>
            </w:pPr>
            <w:r>
              <w:rPr>
                <w:rFonts w:hint="eastAsia" w:ascii="宋体" w:hAnsi="宋体"/>
                <w:b w:val="0"/>
                <w:bCs w:val="0"/>
                <w:color w:val="000000" w:themeColor="text1"/>
                <w:sz w:val="28"/>
                <w:szCs w:val="28"/>
                <w:lang w:val="en-US" w:eastAsia="zh-CN"/>
                <w14:textFill>
                  <w14:solidFill>
                    <w14:schemeClr w14:val="tx1"/>
                  </w14:solidFill>
                </w14:textFill>
              </w:rPr>
              <w:t>（1）观察字形，体会字形上短下长的共同点，教师范写“屋”，提示“尸”的撇要拉长。</w:t>
            </w:r>
          </w:p>
          <w:p>
            <w:pPr>
              <w:widowControl/>
              <w:numPr>
                <w:ilvl w:val="0"/>
                <w:numId w:val="0"/>
              </w:numPr>
              <w:spacing w:line="440" w:lineRule="exact"/>
              <w:ind w:leftChars="0"/>
              <w:jc w:val="both"/>
              <w:rPr>
                <w:rFonts w:hint="eastAsia" w:ascii="宋体" w:hAnsi="宋体"/>
                <w:b w:val="0"/>
                <w:bCs w:val="0"/>
                <w:color w:val="000000" w:themeColor="text1"/>
                <w:sz w:val="28"/>
                <w:szCs w:val="28"/>
                <w:lang w:val="en-US" w:eastAsia="zh-CN"/>
                <w14:textFill>
                  <w14:solidFill>
                    <w14:schemeClr w14:val="tx1"/>
                  </w14:solidFill>
                </w14:textFill>
              </w:rPr>
            </w:pPr>
            <w:r>
              <w:rPr>
                <w:rFonts w:hint="eastAsia" w:ascii="宋体" w:hAnsi="宋体"/>
                <w:b w:val="0"/>
                <w:bCs w:val="0"/>
                <w:color w:val="000000" w:themeColor="text1"/>
                <w:sz w:val="28"/>
                <w:szCs w:val="28"/>
                <w:lang w:val="en-US" w:eastAsia="zh-CN"/>
                <w14:textFill>
                  <w14:solidFill>
                    <w14:schemeClr w14:val="tx1"/>
                  </w14:solidFill>
                </w14:textFill>
              </w:rPr>
              <w:t>（2）学生书空。</w:t>
            </w:r>
          </w:p>
          <w:p>
            <w:pPr>
              <w:widowControl/>
              <w:numPr>
                <w:ilvl w:val="0"/>
                <w:numId w:val="0"/>
              </w:numPr>
              <w:spacing w:line="440" w:lineRule="exact"/>
              <w:ind w:leftChars="0"/>
              <w:jc w:val="both"/>
              <w:rPr>
                <w:rFonts w:hint="eastAsia" w:ascii="宋体" w:hAnsi="宋体"/>
                <w:b w:val="0"/>
                <w:bCs w:val="0"/>
                <w:color w:val="000000" w:themeColor="text1"/>
                <w:sz w:val="28"/>
                <w:szCs w:val="28"/>
                <w:lang w:val="en-US" w:eastAsia="zh-CN"/>
                <w14:textFill>
                  <w14:solidFill>
                    <w14:schemeClr w14:val="tx1"/>
                  </w14:solidFill>
                </w14:textFill>
              </w:rPr>
            </w:pPr>
            <w:r>
              <w:rPr>
                <w:rFonts w:hint="eastAsia" w:ascii="宋体" w:hAnsi="宋体"/>
                <w:b w:val="0"/>
                <w:bCs w:val="0"/>
                <w:color w:val="000000" w:themeColor="text1"/>
                <w:sz w:val="28"/>
                <w:szCs w:val="28"/>
                <w:lang w:val="en-US" w:eastAsia="zh-CN"/>
                <w14:textFill>
                  <w14:solidFill>
                    <w14:schemeClr w14:val="tx1"/>
                  </w14:solidFill>
                </w14:textFill>
              </w:rPr>
              <w:t>2.出示“论、切”。</w:t>
            </w:r>
          </w:p>
          <w:p>
            <w:pPr>
              <w:widowControl/>
              <w:numPr>
                <w:ilvl w:val="0"/>
                <w:numId w:val="0"/>
              </w:numPr>
              <w:spacing w:line="440" w:lineRule="exact"/>
              <w:ind w:leftChars="0"/>
              <w:jc w:val="both"/>
              <w:rPr>
                <w:rFonts w:hint="eastAsia" w:ascii="宋体" w:hAnsi="宋体"/>
                <w:b w:val="0"/>
                <w:bCs w:val="0"/>
                <w:color w:val="000000" w:themeColor="text1"/>
                <w:sz w:val="28"/>
                <w:szCs w:val="28"/>
                <w:lang w:val="en-US" w:eastAsia="zh-CN"/>
                <w14:textFill>
                  <w14:solidFill>
                    <w14:schemeClr w14:val="tx1"/>
                  </w14:solidFill>
                </w14:textFill>
              </w:rPr>
            </w:pPr>
            <w:r>
              <w:rPr>
                <w:rFonts w:hint="eastAsia" w:ascii="宋体" w:hAnsi="宋体"/>
                <w:b w:val="0"/>
                <w:bCs w:val="0"/>
                <w:color w:val="000000" w:themeColor="text1"/>
                <w:sz w:val="28"/>
                <w:szCs w:val="28"/>
                <w:lang w:val="en-US" w:eastAsia="zh-CN"/>
                <w14:textFill>
                  <w14:solidFill>
                    <w14:schemeClr w14:val="tx1"/>
                  </w14:solidFill>
                </w14:textFill>
              </w:rPr>
              <w:t>（1）观察字形，体会字形左窄右宽的共同点，教师范写“论”。</w:t>
            </w:r>
          </w:p>
          <w:p>
            <w:pPr>
              <w:widowControl/>
              <w:numPr>
                <w:ilvl w:val="0"/>
                <w:numId w:val="0"/>
              </w:numPr>
              <w:spacing w:line="440" w:lineRule="exact"/>
              <w:ind w:leftChars="0"/>
              <w:jc w:val="both"/>
              <w:rPr>
                <w:rFonts w:hint="eastAsia" w:ascii="宋体" w:hAnsi="宋体"/>
                <w:b w:val="0"/>
                <w:bCs w:val="0"/>
                <w:color w:val="000000" w:themeColor="text1"/>
                <w:sz w:val="28"/>
                <w:szCs w:val="28"/>
                <w:lang w:val="en-US" w:eastAsia="zh-CN"/>
                <w14:textFill>
                  <w14:solidFill>
                    <w14:schemeClr w14:val="tx1"/>
                  </w14:solidFill>
                </w14:textFill>
              </w:rPr>
            </w:pPr>
            <w:r>
              <w:rPr>
                <w:rFonts w:hint="eastAsia" w:ascii="宋体" w:hAnsi="宋体"/>
                <w:b w:val="0"/>
                <w:bCs w:val="0"/>
                <w:color w:val="000000" w:themeColor="text1"/>
                <w:sz w:val="28"/>
                <w:szCs w:val="28"/>
                <w:lang w:val="en-US" w:eastAsia="zh-CN"/>
                <w14:textFill>
                  <w14:solidFill>
                    <w14:schemeClr w14:val="tx1"/>
                  </w14:solidFill>
                </w14:textFill>
              </w:rPr>
              <w:t>（2）学生书空。</w:t>
            </w:r>
          </w:p>
          <w:p>
            <w:pPr>
              <w:widowControl/>
              <w:numPr>
                <w:ilvl w:val="0"/>
                <w:numId w:val="0"/>
              </w:numPr>
              <w:spacing w:line="440" w:lineRule="exact"/>
              <w:ind w:leftChars="0"/>
              <w:jc w:val="both"/>
              <w:rPr>
                <w:rFonts w:hint="eastAsia" w:ascii="宋体" w:hAnsi="宋体"/>
                <w:b w:val="0"/>
                <w:bCs w:val="0"/>
                <w:color w:val="000000" w:themeColor="text1"/>
                <w:sz w:val="28"/>
                <w:szCs w:val="28"/>
                <w:lang w:val="en-US" w:eastAsia="zh-CN"/>
                <w14:textFill>
                  <w14:solidFill>
                    <w14:schemeClr w14:val="tx1"/>
                  </w14:solidFill>
                </w14:textFill>
              </w:rPr>
            </w:pPr>
            <w:r>
              <w:rPr>
                <w:rFonts w:hint="eastAsia" w:ascii="宋体" w:hAnsi="宋体"/>
                <w:b w:val="0"/>
                <w:bCs w:val="0"/>
                <w:color w:val="000000" w:themeColor="text1"/>
                <w:sz w:val="28"/>
                <w:szCs w:val="28"/>
                <w:lang w:val="en-US" w:eastAsia="zh-CN"/>
                <w14:textFill>
                  <w14:solidFill>
                    <w14:schemeClr w14:val="tx1"/>
                  </w14:solidFill>
                </w14:textFill>
              </w:rPr>
              <w:t>3.甚至，生找出并读词语在文中的句子，表示更进一层的意思，生造句。</w:t>
            </w:r>
          </w:p>
          <w:p>
            <w:pPr>
              <w:widowControl/>
              <w:numPr>
                <w:ilvl w:val="0"/>
                <w:numId w:val="0"/>
              </w:numPr>
              <w:spacing w:line="440" w:lineRule="exact"/>
              <w:ind w:leftChars="0"/>
              <w:jc w:val="both"/>
              <w:rPr>
                <w:rFonts w:hint="eastAsia" w:ascii="宋体" w:hAnsi="宋体"/>
                <w:b w:val="0"/>
                <w:bCs w:val="0"/>
                <w:color w:val="000000" w:themeColor="text1"/>
                <w:sz w:val="28"/>
                <w:szCs w:val="28"/>
                <w:lang w:val="en-US" w:eastAsia="zh-CN"/>
                <w14:textFill>
                  <w14:solidFill>
                    <w14:schemeClr w14:val="tx1"/>
                  </w14:solidFill>
                </w14:textFill>
              </w:rPr>
            </w:pPr>
            <w:r>
              <w:rPr>
                <w:rFonts w:hint="eastAsia" w:ascii="宋体" w:hAnsi="宋体"/>
                <w:b w:val="0"/>
                <w:bCs w:val="0"/>
                <w:color w:val="000000" w:themeColor="text1"/>
                <w:sz w:val="28"/>
                <w:szCs w:val="28"/>
                <w:lang w:val="en-US" w:eastAsia="zh-CN"/>
                <w14:textFill>
                  <w14:solidFill>
                    <w14:schemeClr w14:val="tx1"/>
                  </w14:solidFill>
                </w14:textFill>
              </w:rPr>
              <w:t>4.淘气和顽皮是近义词。</w:t>
            </w:r>
          </w:p>
          <w:p>
            <w:pPr>
              <w:widowControl/>
              <w:numPr>
                <w:ilvl w:val="0"/>
                <w:numId w:val="0"/>
              </w:numPr>
              <w:spacing w:line="440" w:lineRule="exact"/>
              <w:ind w:leftChars="0"/>
              <w:jc w:val="both"/>
              <w:rPr>
                <w:rFonts w:hint="eastAsia" w:ascii="宋体" w:hAnsi="宋体"/>
                <w:b w:val="0"/>
                <w:bCs w:val="0"/>
                <w:color w:val="000000" w:themeColor="text1"/>
                <w:sz w:val="28"/>
                <w:szCs w:val="28"/>
                <w:lang w:val="en-US" w:eastAsia="zh-CN"/>
                <w14:textFill>
                  <w14:solidFill>
                    <w14:schemeClr w14:val="tx1"/>
                  </w14:solidFill>
                </w14:textFill>
              </w:rPr>
            </w:pPr>
            <w:r>
              <w:rPr>
                <w:rFonts w:hint="eastAsia" w:ascii="宋体" w:hAnsi="宋体"/>
                <w:b w:val="0"/>
                <w:bCs w:val="0"/>
                <w:color w:val="000000" w:themeColor="text1"/>
                <w:sz w:val="28"/>
                <w:szCs w:val="28"/>
                <w:lang w:val="en-US" w:eastAsia="zh-CN"/>
                <w14:textFill>
                  <w14:solidFill>
                    <w14:schemeClr w14:val="tx1"/>
                  </w14:solidFill>
                </w14:textFill>
              </w:rPr>
              <w:t>三</w:t>
            </w:r>
            <w:r>
              <w:rPr>
                <w:rFonts w:hint="eastAsia" w:ascii="宋体" w:hAnsi="宋体"/>
                <w:b/>
                <w:bCs/>
                <w:color w:val="000000" w:themeColor="text1"/>
                <w:sz w:val="28"/>
                <w:szCs w:val="28"/>
                <w:lang w:val="en-US" w:eastAsia="zh-CN"/>
                <w14:textFill>
                  <w14:solidFill>
                    <w14:schemeClr w14:val="tx1"/>
                  </w14:solidFill>
                </w14:textFill>
              </w:rPr>
              <w:t>、再读课文，感知全文</w:t>
            </w:r>
          </w:p>
          <w:p>
            <w:pPr>
              <w:widowControl/>
              <w:numPr>
                <w:ilvl w:val="0"/>
                <w:numId w:val="0"/>
              </w:numPr>
              <w:spacing w:line="440" w:lineRule="exact"/>
              <w:ind w:leftChars="0"/>
              <w:jc w:val="both"/>
              <w:rPr>
                <w:rFonts w:hint="eastAsia" w:ascii="宋体" w:hAnsi="宋体"/>
                <w:b w:val="0"/>
                <w:bCs w:val="0"/>
                <w:color w:val="000000" w:themeColor="text1"/>
                <w:sz w:val="28"/>
                <w:szCs w:val="28"/>
                <w:lang w:eastAsia="zh-CN"/>
                <w14:textFill>
                  <w14:solidFill>
                    <w14:schemeClr w14:val="tx1"/>
                  </w14:solidFill>
                </w14:textFill>
              </w:rPr>
            </w:pPr>
            <w:r>
              <w:rPr>
                <w:rFonts w:hint="eastAsia" w:ascii="宋体" w:hAnsi="宋体"/>
                <w:b w:val="0"/>
                <w:bCs w:val="0"/>
                <w:color w:val="000000" w:themeColor="text1"/>
                <w:sz w:val="28"/>
                <w:szCs w:val="28"/>
                <w:lang w:val="en-US" w:eastAsia="zh-CN"/>
                <w14:textFill>
                  <w14:solidFill>
                    <w14:schemeClr w14:val="tx1"/>
                  </w14:solidFill>
                </w14:textFill>
              </w:rPr>
              <w:t>1.同桌交流</w:t>
            </w:r>
            <w:r>
              <w:rPr>
                <w:rFonts w:hint="eastAsia" w:ascii="宋体" w:hAnsi="宋体"/>
                <w:b w:val="0"/>
                <w:bCs w:val="0"/>
                <w:color w:val="000000" w:themeColor="text1"/>
                <w:sz w:val="28"/>
                <w:szCs w:val="28"/>
                <w:lang w:eastAsia="zh-CN"/>
                <w14:textFill>
                  <w14:solidFill>
                    <w14:schemeClr w14:val="tx1"/>
                  </w14:solidFill>
                </w14:textFill>
              </w:rPr>
              <w:t>课文中称“雾”是什么呢？</w:t>
            </w:r>
          </w:p>
          <w:p>
            <w:pPr>
              <w:widowControl/>
              <w:numPr>
                <w:ilvl w:val="0"/>
                <w:numId w:val="0"/>
              </w:numPr>
              <w:spacing w:line="440" w:lineRule="exact"/>
              <w:ind w:leftChars="0"/>
              <w:jc w:val="both"/>
              <w:rPr>
                <w:rFonts w:hint="eastAsia" w:ascii="宋体" w:hAnsi="宋体"/>
                <w:b w:val="0"/>
                <w:bCs w:val="0"/>
                <w:color w:val="000000" w:themeColor="text1"/>
                <w:sz w:val="28"/>
                <w:szCs w:val="28"/>
                <w:lang w:eastAsia="zh-CN"/>
                <w14:textFill>
                  <w14:solidFill>
                    <w14:schemeClr w14:val="tx1"/>
                  </w14:solidFill>
                </w14:textFill>
              </w:rPr>
            </w:pPr>
            <w:r>
              <w:rPr>
                <w:rFonts w:hint="eastAsia" w:ascii="宋体" w:hAnsi="宋体"/>
                <w:b w:val="0"/>
                <w:bCs w:val="0"/>
                <w:color w:val="000000" w:themeColor="text1"/>
                <w:sz w:val="28"/>
                <w:szCs w:val="28"/>
                <w:lang w:eastAsia="zh-CN"/>
                <w14:textFill>
                  <w14:solidFill>
                    <w14:schemeClr w14:val="tx1"/>
                  </w14:solidFill>
                </w14:textFill>
              </w:rPr>
              <w:t>指生回答，引导第一自然段的朗读。</w:t>
            </w:r>
          </w:p>
          <w:p>
            <w:pPr>
              <w:widowControl/>
              <w:numPr>
                <w:ilvl w:val="0"/>
                <w:numId w:val="3"/>
              </w:numPr>
              <w:spacing w:line="440" w:lineRule="exact"/>
              <w:ind w:leftChars="0"/>
              <w:jc w:val="both"/>
              <w:rPr>
                <w:rFonts w:hint="eastAsia" w:ascii="宋体" w:hAnsi="宋体"/>
                <w:b w:val="0"/>
                <w:bCs w:val="0"/>
                <w:color w:val="000000" w:themeColor="text1"/>
                <w:sz w:val="28"/>
                <w:szCs w:val="28"/>
                <w:lang w:val="en-US" w:eastAsia="zh-CN"/>
                <w14:textFill>
                  <w14:solidFill>
                    <w14:schemeClr w14:val="tx1"/>
                  </w14:solidFill>
                </w14:textFill>
              </w:rPr>
            </w:pPr>
            <w:r>
              <w:rPr>
                <w:rFonts w:hint="eastAsia" w:ascii="宋体" w:hAnsi="宋体"/>
                <w:b w:val="0"/>
                <w:bCs w:val="0"/>
                <w:color w:val="000000" w:themeColor="text1"/>
                <w:sz w:val="28"/>
                <w:szCs w:val="28"/>
                <w:lang w:val="en-US" w:eastAsia="zh-CN"/>
                <w14:textFill>
                  <w14:solidFill>
                    <w14:schemeClr w14:val="tx1"/>
                  </w14:solidFill>
                </w14:textFill>
              </w:rPr>
              <w:t>想想平时自己在家淘气顽皮是什么样的，带着这样的感情，指生读，再全班齐读。</w:t>
            </w:r>
          </w:p>
          <w:p>
            <w:pPr>
              <w:widowControl/>
              <w:numPr>
                <w:ilvl w:val="0"/>
                <w:numId w:val="3"/>
              </w:numPr>
              <w:spacing w:line="440" w:lineRule="exact"/>
              <w:ind w:leftChars="0"/>
              <w:jc w:val="both"/>
              <w:rPr>
                <w:rFonts w:hint="eastAsia" w:ascii="宋体" w:hAnsi="宋体"/>
                <w:b w:val="0"/>
                <w:bCs w:val="0"/>
                <w:color w:val="000000" w:themeColor="text1"/>
                <w:sz w:val="28"/>
                <w:szCs w:val="28"/>
                <w:lang w:val="en-US" w:eastAsia="zh-CN"/>
                <w14:textFill>
                  <w14:solidFill>
                    <w14:schemeClr w14:val="tx1"/>
                  </w14:solidFill>
                </w14:textFill>
              </w:rPr>
            </w:pPr>
            <w:r>
              <w:rPr>
                <w:rFonts w:hint="eastAsia" w:ascii="宋体" w:hAnsi="宋体"/>
                <w:b w:val="0"/>
                <w:bCs w:val="0"/>
                <w:color w:val="000000" w:themeColor="text1"/>
                <w:sz w:val="28"/>
                <w:szCs w:val="28"/>
                <w:lang w:val="en-US" w:eastAsia="zh-CN"/>
                <w14:textFill>
                  <w14:solidFill>
                    <w14:schemeClr w14:val="tx1"/>
                  </w14:solidFill>
                </w14:textFill>
              </w:rPr>
              <w:t>为什么说雾是</w:t>
            </w:r>
            <w:r>
              <w:rPr>
                <w:rFonts w:hint="eastAsia" w:ascii="宋体" w:hAnsi="宋体"/>
                <w:b w:val="0"/>
                <w:bCs w:val="0"/>
                <w:color w:val="000000" w:themeColor="text1"/>
                <w:sz w:val="28"/>
                <w:szCs w:val="28"/>
                <w:lang w:eastAsia="zh-CN"/>
                <w14:textFill>
                  <w14:solidFill>
                    <w14:schemeClr w14:val="tx1"/>
                  </w14:solidFill>
                </w14:textFill>
              </w:rPr>
              <w:t>个又淘气又顽皮的孩子呢？联系课题谈谈。</w:t>
            </w:r>
          </w:p>
          <w:p>
            <w:pPr>
              <w:widowControl/>
              <w:numPr>
                <w:ilvl w:val="0"/>
                <w:numId w:val="3"/>
              </w:numPr>
              <w:spacing w:line="440" w:lineRule="exact"/>
              <w:ind w:leftChars="0"/>
              <w:jc w:val="both"/>
              <w:rPr>
                <w:rFonts w:hint="eastAsia" w:ascii="宋体" w:hAnsi="宋体"/>
                <w:b w:val="0"/>
                <w:bCs w:val="0"/>
                <w:color w:val="000000" w:themeColor="text1"/>
                <w:sz w:val="28"/>
                <w:szCs w:val="28"/>
                <w:lang w:val="en-US" w:eastAsia="zh-CN"/>
                <w14:textFill>
                  <w14:solidFill>
                    <w14:schemeClr w14:val="tx1"/>
                  </w14:solidFill>
                </w14:textFill>
              </w:rPr>
            </w:pPr>
            <w:r>
              <w:rPr>
                <w:rFonts w:hint="eastAsia" w:ascii="宋体" w:hAnsi="宋体"/>
                <w:b w:val="0"/>
                <w:bCs w:val="0"/>
                <w:color w:val="000000" w:themeColor="text1"/>
                <w:sz w:val="28"/>
                <w:szCs w:val="28"/>
                <w:lang w:val="en-US" w:eastAsia="zh-CN"/>
                <w14:textFill>
                  <w14:solidFill>
                    <w14:schemeClr w14:val="tx1"/>
                  </w14:solidFill>
                </w14:textFill>
              </w:rPr>
              <w:t>雾这么调皮，一直跑来跑去，默读2-8段，想想雾去了哪里呢？指生回答，师依次板书雾去到的地方。</w:t>
            </w:r>
          </w:p>
          <w:p>
            <w:pPr>
              <w:widowControl/>
              <w:numPr>
                <w:ilvl w:val="0"/>
                <w:numId w:val="3"/>
              </w:numPr>
              <w:tabs>
                <w:tab w:val="clear" w:pos="312"/>
              </w:tabs>
              <w:spacing w:line="440" w:lineRule="exact"/>
              <w:ind w:left="0" w:leftChars="0" w:firstLine="0" w:firstLineChars="0"/>
              <w:jc w:val="both"/>
              <w:rPr>
                <w:rFonts w:hint="eastAsia" w:ascii="宋体" w:hAnsi="宋体"/>
                <w:b w:val="0"/>
                <w:bCs w:val="0"/>
                <w:color w:val="000000" w:themeColor="text1"/>
                <w:sz w:val="28"/>
                <w:szCs w:val="28"/>
                <w:lang w:val="en-US" w:eastAsia="zh-CN"/>
                <w14:textFill>
                  <w14:solidFill>
                    <w14:schemeClr w14:val="tx1"/>
                  </w14:solidFill>
                </w14:textFill>
              </w:rPr>
            </w:pPr>
            <w:r>
              <w:rPr>
                <w:rFonts w:hint="eastAsia" w:ascii="宋体" w:hAnsi="宋体"/>
                <w:b w:val="0"/>
                <w:bCs w:val="0"/>
                <w:color w:val="000000" w:themeColor="text1"/>
                <w:sz w:val="28"/>
                <w:szCs w:val="28"/>
                <w:lang w:val="en-US" w:eastAsia="zh-CN"/>
                <w14:textFill>
                  <w14:solidFill>
                    <w14:schemeClr w14:val="tx1"/>
                  </w14:solidFill>
                </w14:textFill>
              </w:rPr>
              <w:t>现在谁能用一句话说说淘气的雾来到了哪些地方？（出示：用先……接着……最后……的句式回答并造句）。</w:t>
            </w:r>
          </w:p>
          <w:p>
            <w:pPr>
              <w:widowControl/>
              <w:numPr>
                <w:ilvl w:val="0"/>
                <w:numId w:val="3"/>
              </w:numPr>
              <w:tabs>
                <w:tab w:val="clear" w:pos="312"/>
              </w:tabs>
              <w:spacing w:line="440" w:lineRule="exact"/>
              <w:ind w:left="0" w:leftChars="0" w:firstLine="0" w:firstLineChars="0"/>
              <w:jc w:val="both"/>
              <w:rPr>
                <w:rFonts w:hint="eastAsia" w:ascii="宋体" w:hAnsi="宋体"/>
                <w:b w:val="0"/>
                <w:bCs w:val="0"/>
                <w:color w:val="000000" w:themeColor="text1"/>
                <w:sz w:val="28"/>
                <w:szCs w:val="28"/>
                <w:lang w:val="en-US" w:eastAsia="zh-CN"/>
                <w14:textFill>
                  <w14:solidFill>
                    <w14:schemeClr w14:val="tx1"/>
                  </w14:solidFill>
                </w14:textFill>
              </w:rPr>
            </w:pPr>
            <w:r>
              <w:rPr>
                <w:rFonts w:hint="eastAsia" w:ascii="宋体" w:hAnsi="宋体"/>
                <w:b w:val="0"/>
                <w:bCs w:val="0"/>
                <w:color w:val="000000" w:themeColor="text1"/>
                <w:sz w:val="28"/>
                <w:szCs w:val="28"/>
                <w:lang w:val="en-US" w:eastAsia="zh-CN"/>
                <w14:textFill>
                  <w14:solidFill>
                    <w14:schemeClr w14:val="tx1"/>
                  </w14:solidFill>
                </w14:textFill>
              </w:rPr>
              <w:t>雾先飞到海上，接着来到岸边，最后躲在城市的上空，雾来到这些地方，把什么藏起来了？同桌讨论画出相应句子，是雾说的话。</w:t>
            </w:r>
          </w:p>
          <w:p>
            <w:pPr>
              <w:widowControl/>
              <w:numPr>
                <w:ilvl w:val="0"/>
                <w:numId w:val="0"/>
              </w:numPr>
              <w:spacing w:line="440" w:lineRule="exact"/>
              <w:ind w:leftChars="0"/>
              <w:jc w:val="both"/>
              <w:rPr>
                <w:rFonts w:hint="eastAsia" w:ascii="宋体" w:hAnsi="宋体"/>
                <w:b w:val="0"/>
                <w:bCs w:val="0"/>
                <w:color w:val="000000" w:themeColor="text1"/>
                <w:sz w:val="28"/>
                <w:szCs w:val="28"/>
                <w:lang w:val="en-US" w:eastAsia="zh-CN"/>
                <w14:textFill>
                  <w14:solidFill>
                    <w14:schemeClr w14:val="tx1"/>
                  </w14:solidFill>
                </w14:textFill>
              </w:rPr>
            </w:pPr>
            <w:r>
              <w:rPr>
                <w:rFonts w:hint="eastAsia" w:ascii="宋体" w:hAnsi="宋体"/>
                <w:b w:val="0"/>
                <w:bCs w:val="0"/>
                <w:color w:val="000000" w:themeColor="text1"/>
                <w:sz w:val="28"/>
                <w:szCs w:val="28"/>
                <w:lang w:val="en-US" w:eastAsia="zh-CN"/>
                <w14:textFill>
                  <w14:solidFill>
                    <w14:schemeClr w14:val="tx1"/>
                  </w14:solidFill>
                </w14:textFill>
              </w:rPr>
              <w:t>7.雾说要藏起这些随即又做了什么？又会发生怎样的变化呢？我们下节课接着学习！</w:t>
            </w:r>
          </w:p>
          <w:p>
            <w:pPr>
              <w:widowControl/>
              <w:numPr>
                <w:ilvl w:val="0"/>
                <w:numId w:val="0"/>
              </w:numPr>
              <w:spacing w:line="440" w:lineRule="exact"/>
              <w:ind w:leftChars="0"/>
              <w:jc w:val="both"/>
              <w:rPr>
                <w:rFonts w:hint="eastAsia" w:ascii="宋体" w:hAnsi="宋体"/>
                <w:b/>
                <w:bCs/>
                <w:color w:val="000000" w:themeColor="text1"/>
                <w:sz w:val="28"/>
                <w:szCs w:val="28"/>
                <w:lang w:val="en-US" w:eastAsia="zh-CN"/>
                <w14:textFill>
                  <w14:solidFill>
                    <w14:schemeClr w14:val="tx1"/>
                  </w14:solidFill>
                </w14:textFill>
              </w:rPr>
            </w:pPr>
            <w:r>
              <w:rPr>
                <w:rFonts w:hint="eastAsia" w:ascii="宋体" w:hAnsi="宋体"/>
                <w:b/>
                <w:bCs/>
                <w:color w:val="000000" w:themeColor="text1"/>
                <w:sz w:val="28"/>
                <w:szCs w:val="28"/>
                <w:lang w:val="en-US" w:eastAsia="zh-CN"/>
                <w14:textFill>
                  <w14:solidFill>
                    <w14:schemeClr w14:val="tx1"/>
                  </w14:solidFill>
                </w14:textFill>
              </w:rPr>
              <w:t>四、板书设计</w:t>
            </w:r>
          </w:p>
          <w:p>
            <w:pPr>
              <w:widowControl/>
              <w:numPr>
                <w:ilvl w:val="0"/>
                <w:numId w:val="0"/>
              </w:numPr>
              <w:spacing w:line="440" w:lineRule="exact"/>
              <w:ind w:leftChars="0"/>
              <w:jc w:val="center"/>
              <w:rPr>
                <w:rFonts w:hint="eastAsia" w:ascii="宋体" w:hAnsi="宋体"/>
                <w:b w:val="0"/>
                <w:bCs w:val="0"/>
                <w:color w:val="000000" w:themeColor="text1"/>
                <w:sz w:val="28"/>
                <w:szCs w:val="28"/>
                <w:lang w:val="en-US" w:eastAsia="zh-CN"/>
                <w14:textFill>
                  <w14:solidFill>
                    <w14:schemeClr w14:val="tx1"/>
                  </w14:solidFill>
                </w14:textFill>
              </w:rPr>
            </w:pPr>
            <w:r>
              <w:rPr>
                <w:rFonts w:hint="eastAsia" w:ascii="宋体" w:hAnsi="宋体"/>
                <w:b w:val="0"/>
                <w:bCs w:val="0"/>
                <w:color w:val="000000" w:themeColor="text1"/>
                <w:sz w:val="28"/>
                <w:szCs w:val="28"/>
                <w:lang w:val="en-US" w:eastAsia="zh-CN"/>
                <w14:textFill>
                  <w14:solidFill>
                    <w14:schemeClr w14:val="tx1"/>
                  </w14:solidFill>
                </w14:textFill>
              </w:rPr>
              <w:t>19.雾在哪里</w:t>
            </w:r>
          </w:p>
          <w:p>
            <w:pPr>
              <w:widowControl/>
              <w:numPr>
                <w:ilvl w:val="0"/>
                <w:numId w:val="0"/>
              </w:numPr>
              <w:spacing w:line="440" w:lineRule="exact"/>
              <w:ind w:leftChars="0"/>
              <w:jc w:val="center"/>
              <w:rPr>
                <w:rFonts w:hint="eastAsia" w:ascii="宋体" w:hAnsi="宋体"/>
                <w:b w:val="0"/>
                <w:bCs w:val="0"/>
                <w:color w:val="000000" w:themeColor="text1"/>
                <w:sz w:val="28"/>
                <w:szCs w:val="28"/>
                <w:lang w:val="en-US" w:eastAsia="zh-CN"/>
                <w14:textFill>
                  <w14:solidFill>
                    <w14:schemeClr w14:val="tx1"/>
                  </w14:solidFill>
                </w14:textFill>
              </w:rPr>
            </w:pPr>
            <w:r>
              <w:rPr>
                <w:rFonts w:hint="eastAsia" w:ascii="宋体" w:hAnsi="宋体"/>
                <w:b w:val="0"/>
                <w:bCs w:val="0"/>
                <w:color w:val="000000" w:themeColor="text1"/>
                <w:sz w:val="28"/>
                <w:szCs w:val="28"/>
                <w:lang w:val="en-US" w:eastAsia="zh-CN"/>
                <w14:textFill>
                  <w14:solidFill>
                    <w14:schemeClr w14:val="tx1"/>
                  </w14:solidFill>
                </w14:textFill>
              </w:rPr>
              <w:t>雾 飞到 海上</w:t>
            </w:r>
          </w:p>
          <w:p>
            <w:pPr>
              <w:widowControl/>
              <w:numPr>
                <w:ilvl w:val="0"/>
                <w:numId w:val="0"/>
              </w:numPr>
              <w:spacing w:line="440" w:lineRule="exact"/>
              <w:ind w:leftChars="0"/>
              <w:jc w:val="both"/>
              <w:rPr>
                <w:rFonts w:hint="eastAsia" w:ascii="宋体" w:hAnsi="宋体"/>
                <w:b w:val="0"/>
                <w:bCs w:val="0"/>
                <w:color w:val="000000" w:themeColor="text1"/>
                <w:sz w:val="28"/>
                <w:szCs w:val="28"/>
                <w:lang w:val="en-US" w:eastAsia="zh-CN"/>
                <w14:textFill>
                  <w14:solidFill>
                    <w14:schemeClr w14:val="tx1"/>
                  </w14:solidFill>
                </w14:textFill>
              </w:rPr>
            </w:pPr>
            <w:r>
              <w:rPr>
                <w:rFonts w:hint="eastAsia" w:ascii="宋体" w:hAnsi="宋体"/>
                <w:b w:val="0"/>
                <w:bCs w:val="0"/>
                <w:color w:val="000000" w:themeColor="text1"/>
                <w:sz w:val="28"/>
                <w:szCs w:val="28"/>
                <w:lang w:val="en-US" w:eastAsia="zh-CN"/>
                <w14:textFill>
                  <w14:solidFill>
                    <w14:schemeClr w14:val="tx1"/>
                  </w14:solidFill>
                </w14:textFill>
              </w:rPr>
              <w:t xml:space="preserve">                              岸边</w:t>
            </w:r>
          </w:p>
          <w:p>
            <w:pPr>
              <w:widowControl/>
              <w:numPr>
                <w:ilvl w:val="0"/>
                <w:numId w:val="0"/>
              </w:numPr>
              <w:spacing w:line="440" w:lineRule="exact"/>
              <w:ind w:leftChars="0"/>
              <w:jc w:val="both"/>
              <w:rPr>
                <w:rFonts w:hint="eastAsia" w:ascii="宋体" w:hAnsi="宋体"/>
                <w:b w:val="0"/>
                <w:bCs w:val="0"/>
                <w:color w:val="000000" w:themeColor="text1"/>
                <w:sz w:val="28"/>
                <w:szCs w:val="28"/>
                <w:lang w:val="en-US" w:eastAsia="zh-CN"/>
                <w14:textFill>
                  <w14:solidFill>
                    <w14:schemeClr w14:val="tx1"/>
                  </w14:solidFill>
                </w14:textFill>
              </w:rPr>
            </w:pPr>
            <w:r>
              <w:rPr>
                <w:rFonts w:hint="eastAsia" w:ascii="宋体" w:hAnsi="宋体"/>
                <w:b w:val="0"/>
                <w:bCs w:val="0"/>
                <w:color w:val="000000" w:themeColor="text1"/>
                <w:sz w:val="28"/>
                <w:szCs w:val="28"/>
                <w:lang w:val="en-US" w:eastAsia="zh-CN"/>
                <w14:textFill>
                  <w14:solidFill>
                    <w14:schemeClr w14:val="tx1"/>
                  </w14:solidFill>
                </w14:textFill>
              </w:rPr>
              <w:t xml:space="preserve">                              城市上空</w:t>
            </w:r>
          </w:p>
          <w:p>
            <w:pPr>
              <w:widowControl/>
              <w:spacing w:line="440" w:lineRule="exact"/>
              <w:jc w:val="both"/>
              <w:rPr>
                <w:rFonts w:hint="eastAsia" w:ascii="宋体" w:hAnsi="宋体" w:eastAsiaTheme="minorEastAsia"/>
                <w:b/>
                <w:bCs/>
                <w:color w:val="000000" w:themeColor="text1"/>
                <w:sz w:val="28"/>
                <w:szCs w:val="28"/>
                <w:lang w:eastAsia="zh-CN"/>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640" w:type="dxa"/>
            <w:gridSpan w:val="6"/>
          </w:tcPr>
          <w:p>
            <w:pPr>
              <w:widowControl/>
              <w:spacing w:line="440" w:lineRule="exact"/>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备注：在每个版块的设计中要有设计理念的阐述（围绕学科标准、年段目标、关键能力、学习策略等）</w:t>
            </w:r>
          </w:p>
          <w:p>
            <w:pPr>
              <w:widowControl/>
              <w:spacing w:line="440" w:lineRule="exact"/>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在设计中一个要有一个亮点版块的呈现，例如低段第一课时的识字板块；高段第一课时的重点段落的快速进入和学习。</w:t>
            </w:r>
          </w:p>
        </w:tc>
      </w:tr>
    </w:tbl>
    <w:p>
      <w:pPr>
        <w:widowControl/>
        <w:ind w:right="723"/>
        <w:jc w:val="center"/>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（写作稿）</w:t>
      </w:r>
    </w:p>
    <w:p>
      <w:pPr>
        <w:widowControl/>
        <w:ind w:right="723" w:firstLine="480" w:firstLineChars="200"/>
        <w:jc w:val="left"/>
        <w:rPr>
          <w:rFonts w:ascii="宋体" w:hAnsi="宋体"/>
          <w:b/>
          <w:bCs/>
          <w:color w:val="000000" w:themeColor="text1"/>
          <w:sz w:val="28"/>
          <w:szCs w:val="28"/>
          <w14:textFill>
            <w14:solidFill>
              <w14:schemeClr w14:val="tx1"/>
            </w14:solidFill>
          </w14:textFill>
        </w:rPr>
      </w:pPr>
      <w:r>
        <w:rPr>
          <w:rFonts w:hint="eastAsia" w:ascii="宋体" w:hAnsi="宋体" w:eastAsia="宋体" w:cs="宋体"/>
          <w:sz w:val="24"/>
          <w:szCs w:val="24"/>
        </w:rPr>
        <w:t>请根据自己的生活经历和切身体验，以“</w:t>
      </w:r>
      <w:r>
        <w:rPr>
          <w:rFonts w:hint="eastAsia" w:ascii="宋体" w:hAnsi="宋体" w:eastAsia="宋体" w:cs="宋体"/>
          <w:b/>
          <w:color w:val="000000"/>
          <w:kern w:val="0"/>
          <w:sz w:val="24"/>
          <w:szCs w:val="24"/>
        </w:rPr>
        <w:t>这一刻，我热泪盈眶</w:t>
      </w:r>
      <w:r>
        <w:rPr>
          <w:rFonts w:hint="eastAsia" w:ascii="宋体" w:hAnsi="宋体" w:eastAsia="宋体" w:cs="宋体"/>
          <w:sz w:val="24"/>
          <w:szCs w:val="24"/>
        </w:rPr>
        <w:t>”为题，写一篇文章。</w:t>
      </w:r>
    </w:p>
    <w:p>
      <w:pPr>
        <w:widowControl/>
        <w:ind w:right="723" w:firstLine="480" w:firstLineChars="200"/>
        <w:jc w:val="left"/>
        <w:rPr>
          <w:rFonts w:ascii="宋体" w:hAnsi="宋体" w:eastAsia="宋体" w:cs="宋体"/>
          <w:sz w:val="24"/>
          <w:szCs w:val="24"/>
        </w:rPr>
      </w:pPr>
      <w:r>
        <w:rPr>
          <w:rFonts w:hint="eastAsia" w:ascii="宋体" w:hAnsi="宋体" w:eastAsia="宋体" w:cs="宋体"/>
          <w:sz w:val="24"/>
          <w:szCs w:val="24"/>
        </w:rPr>
        <w:t>要求：文本不限，除诗歌；不少于500字；文中不得出现真实的校名、人名；书写要正确、规范、美观。</w:t>
      </w:r>
    </w:p>
    <w:tbl>
      <w:tblPr>
        <w:tblStyle w:val="9"/>
        <w:tblW w:w="9640" w:type="dxa"/>
        <w:tblInd w:w="-31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64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640" w:type="dxa"/>
          </w:tcPr>
          <w:p>
            <w:pPr>
              <w:widowControl/>
              <w:ind w:right="723"/>
              <w:jc w:val="left"/>
              <w:rPr>
                <w:rFonts w:ascii="宋体" w:hAnsi="宋体"/>
                <w:b/>
                <w:bCs/>
                <w:color w:val="000000" w:themeColor="text1"/>
                <w:sz w:val="28"/>
                <w:szCs w:val="28"/>
                <w14:textFill>
                  <w14:solidFill>
                    <w14:schemeClr w14:val="tx1"/>
                  </w14:solidFill>
                </w14:textFill>
              </w:rPr>
            </w:pPr>
          </w:p>
          <w:p>
            <w:pPr>
              <w:widowControl/>
              <w:ind w:right="723"/>
              <w:jc w:val="center"/>
              <w:rPr>
                <w:rFonts w:hint="eastAsia" w:ascii="宋体" w:hAnsi="宋体"/>
                <w:b/>
                <w:bCs/>
                <w:color w:val="000000" w:themeColor="text1"/>
                <w:sz w:val="28"/>
                <w:szCs w:val="28"/>
                <w:lang w:eastAsia="zh-CN"/>
                <w14:textFill>
                  <w14:solidFill>
                    <w14:schemeClr w14:val="tx1"/>
                  </w14:solidFill>
                </w14:textFill>
              </w:rPr>
            </w:pPr>
            <w:r>
              <w:rPr>
                <w:rFonts w:hint="eastAsia" w:ascii="宋体" w:hAnsi="宋体"/>
                <w:b/>
                <w:bCs/>
                <w:color w:val="000000" w:themeColor="text1"/>
                <w:sz w:val="28"/>
                <w:szCs w:val="28"/>
                <w:lang w:eastAsia="zh-CN"/>
                <w14:textFill>
                  <w14:solidFill>
                    <w14:schemeClr w14:val="tx1"/>
                  </w14:solidFill>
                </w14:textFill>
              </w:rPr>
              <w:t>这一刻，我热泪盈眶</w:t>
            </w:r>
          </w:p>
          <w:p>
            <w:pPr>
              <w:ind w:firstLine="560" w:firstLineChars="200"/>
              <w:rPr>
                <w:rFonts w:hint="eastAsia" w:ascii="宋体" w:hAnsi="宋体"/>
                <w:sz w:val="28"/>
                <w:szCs w:val="28"/>
                <w:lang w:eastAsia="zh-CN"/>
              </w:rPr>
            </w:pPr>
            <w:r>
              <w:rPr>
                <w:rFonts w:hint="eastAsia" w:ascii="宋体" w:hAnsi="宋体"/>
                <w:sz w:val="28"/>
                <w:szCs w:val="28"/>
                <w:lang w:eastAsia="zh-CN"/>
              </w:rPr>
              <w:t>我想了很久，怎样的事情才能让我激动的亦或感动的热泪盈眶，重要的事件重要的场合好像都不足矣，才猛然想起你——我最好的朋友。</w:t>
            </w:r>
          </w:p>
          <w:p>
            <w:pPr>
              <w:ind w:firstLine="560" w:firstLineChars="200"/>
              <w:rPr>
                <w:rFonts w:hint="eastAsia" w:ascii="宋体" w:hAnsi="宋体"/>
                <w:sz w:val="28"/>
                <w:szCs w:val="28"/>
              </w:rPr>
            </w:pPr>
            <w:r>
              <w:rPr>
                <w:rFonts w:hint="eastAsia" w:ascii="宋体" w:hAnsi="宋体"/>
                <w:sz w:val="28"/>
                <w:szCs w:val="28"/>
              </w:rPr>
              <w:t>初见你的那天，正如初到这座城，不是很喜欢，也谈不上讨厌，只是云淡风轻般的淡然。三月，扬城的阳光明媚又如水般清透，清透的连尘埃纷飞都像精灵在舞蹈着，这样美好的天气似曾相识。还记得那是大学开学的第一天，一反平日的聒噪、烦热，脱去夏日的浮躁，只剩下明媚的阳光，如水般清透的阳光。来到了期待已久的扬州，却没有了想象中的激动，还隐隐觉得这座城市怎会如此的普通，甚至平淡吧，不是很喜欢也谈不上讨厌。就这样心想着的时候，毫无预兆的，你就出现了，也可以说是闯进了我的世界。你在我身后大叫着“这位同学，等等我，”我自顾自的向前走着，忽而一个重重的手掌拍打在我的肩膀上，我转身怒目“这位同学，你是谁，我认识你吗，”继而看到一个娇小的女生背着好多包裹站在阳光下冲着我笑，又因一直追赶我还在不时喘着粗气，那天的阳光真的很好，很清透，以至于她站在阳光下冲着我笑的那一瞬间，我竟恍惚间看到阳光下的尘埃都在舞蹈，在她的身边舞蹈着</w:t>
            </w:r>
            <w:r>
              <w:rPr>
                <w:rFonts w:ascii="宋体" w:hAnsi="宋体"/>
                <w:sz w:val="28"/>
                <w:szCs w:val="28"/>
              </w:rPr>
              <w:t>……</w:t>
            </w:r>
            <w:r>
              <w:rPr>
                <w:rFonts w:hint="eastAsia" w:ascii="宋体" w:hAnsi="宋体"/>
                <w:sz w:val="28"/>
                <w:szCs w:val="28"/>
              </w:rPr>
              <w:t>.</w:t>
            </w:r>
          </w:p>
          <w:p>
            <w:pPr>
              <w:ind w:firstLine="560" w:firstLineChars="200"/>
              <w:rPr>
                <w:rFonts w:hint="eastAsia" w:ascii="宋体" w:hAnsi="宋体"/>
                <w:sz w:val="28"/>
                <w:szCs w:val="28"/>
              </w:rPr>
            </w:pPr>
            <w:r>
              <w:rPr>
                <w:rFonts w:hint="eastAsia" w:ascii="宋体" w:hAnsi="宋体"/>
                <w:sz w:val="28"/>
                <w:szCs w:val="28"/>
              </w:rPr>
              <w:t>开学第一天必不可少的就是班会了，我生性有些内向，不喜讲话，也不喜人多的地方，我仔细打量着班级里仅剩的空位，径直走向最后一排靠窗的位置。就在我享受着这难得的热闹中，孤独的快乐时，她慌慌忙忙的闯进来在我身边的位置坐下，还一边说“我没有迟到吧，这个位置我可以坐吧。”我心想着你都坐下了还问我做什么，只转脸对她冷冷的点了点头，却看到她整个人都被阳光包裹着，红彤彤的脸蛋，鼻尖沁出细细密密的汗，浑身散发着不知名的气息，不是很喜欢也谈不上讨厌。</w:t>
            </w:r>
          </w:p>
          <w:p>
            <w:pPr>
              <w:ind w:firstLine="560" w:firstLineChars="200"/>
              <w:rPr>
                <w:rFonts w:hint="eastAsia" w:ascii="宋体" w:hAnsi="宋体"/>
                <w:sz w:val="28"/>
                <w:szCs w:val="28"/>
              </w:rPr>
            </w:pPr>
            <w:r>
              <w:rPr>
                <w:rFonts w:hint="eastAsia" w:ascii="宋体" w:hAnsi="宋体"/>
                <w:sz w:val="28"/>
                <w:szCs w:val="28"/>
              </w:rPr>
              <w:t>随后，军训，吃饭，逛街都跟着我，像个跟屁虫一样，在我身后还喋喋不休的谈这谈那，我只负责静静聆听再偶尔点个头附和下就行。本来就话少，而且已经习惯了像高中那时独来独往的生活，只是，没想到出现了她，我的习惯都被打乱了。我们俩在一个班级，一个宿舍，甚至宿舍里也是临铺，很奇妙的缘分。但和她在一起我一直是不冷不热的态度，她却异常热情，我想终有一天她会对着我这冰块再也热情不起来了吧，但是，我错了。</w:t>
            </w:r>
          </w:p>
          <w:p>
            <w:pPr>
              <w:ind w:firstLine="560" w:firstLineChars="200"/>
              <w:rPr>
                <w:rFonts w:hint="eastAsia" w:ascii="宋体" w:hAnsi="宋体"/>
                <w:sz w:val="28"/>
                <w:szCs w:val="28"/>
              </w:rPr>
            </w:pPr>
            <w:r>
              <w:rPr>
                <w:rFonts w:hint="eastAsia" w:ascii="宋体" w:hAnsi="宋体"/>
                <w:sz w:val="28"/>
                <w:szCs w:val="28"/>
              </w:rPr>
              <w:t>我性子冷淡，大抵生性如此，因为夏天我的身体竟都是冷冰冰的，更何况那严寒冬日，更会手脚冰冷，身体如此，性子亦然。又到了冬天，我讨厌的冬天，每到冬天，即使每天晚上睡觉前都泡个暖暖的热水脚，还是抵挡不住冰冷被窝的侵蚀。大概是我抱怨了几次晚上太冷睡不好觉吧，她便义无反顾的跑到我的床上大声嚷嚷“我要和你一起睡，我睡你脚头，我也怕冷。”我撇了撇嘴还是答应了。她根本就不怕冷，这是大家都知道的，她就是一个小火炉，大冬天还能经常看到她鼻尖会沁出细密的汗珠。晚上睡觉时，我知道我冰冷的脚像块被寒风吹打多年的石头，即使和我妈睡觉，她都很嫌弃的把我脚踢过去，说是那冰爽她不想体验。我便默默地将身子往外移了移，生怕碰到她。没想到，她在被窝里翻腾了一阵子，忽然拽着我的双脚，双手捧着贴在她的胸口，“你怎么会这么冰，真像块石头，不要乱动啊。”那一刻，我真的愣住了，啊，发生了什么，她竟然，把我那冰冷如铁石的双脚捧着贴在胸口里，是这样吗，</w:t>
            </w:r>
            <w:r>
              <w:rPr>
                <w:rFonts w:hint="eastAsia" w:ascii="宋体" w:hAnsi="宋体"/>
                <w:sz w:val="28"/>
                <w:szCs w:val="28"/>
                <w:lang w:eastAsia="zh-CN"/>
              </w:rPr>
              <w:t>我蒙了也有些迟疑，索性一动不敢动甚至屏住呼吸全身僵硬地躺着，过了许久我试探着动了动脚</w:t>
            </w:r>
            <w:r>
              <w:rPr>
                <w:rFonts w:hint="eastAsia" w:ascii="宋体" w:hAnsi="宋体"/>
                <w:sz w:val="28"/>
                <w:szCs w:val="28"/>
              </w:rPr>
              <w:t>，她却抱得更紧了，“说过了，不要乱动，怎么这么不听话。”一刹那，眼泪夺眶而出，再冰冷的心也被融化了，</w:t>
            </w:r>
            <w:r>
              <w:rPr>
                <w:rFonts w:hint="eastAsia" w:ascii="宋体" w:hAnsi="宋体"/>
                <w:sz w:val="28"/>
                <w:szCs w:val="28"/>
                <w:lang w:eastAsia="zh-CN"/>
              </w:rPr>
              <w:t>这一刻，我热泪盈眶，</w:t>
            </w:r>
            <w:r>
              <w:rPr>
                <w:rFonts w:hint="eastAsia" w:ascii="宋体" w:hAnsi="宋体"/>
                <w:sz w:val="28"/>
                <w:szCs w:val="28"/>
              </w:rPr>
              <w:t>心里默许着，这个朋友，我这辈子算是交定了。</w:t>
            </w:r>
          </w:p>
          <w:p>
            <w:pPr>
              <w:widowControl/>
              <w:ind w:right="723"/>
              <w:jc w:val="center"/>
              <w:rPr>
                <w:rFonts w:hint="eastAsia" w:ascii="宋体" w:hAnsi="宋体"/>
                <w:b/>
                <w:bCs/>
                <w:color w:val="000000" w:themeColor="text1"/>
                <w:sz w:val="28"/>
                <w:szCs w:val="28"/>
                <w:lang w:eastAsia="zh-CN"/>
                <w14:textFill>
                  <w14:solidFill>
                    <w14:schemeClr w14:val="tx1"/>
                  </w14:solidFill>
                </w14:textFill>
              </w:rPr>
            </w:pPr>
          </w:p>
          <w:p>
            <w:pPr>
              <w:widowControl/>
              <w:ind w:right="723"/>
              <w:jc w:val="both"/>
              <w:rPr>
                <w:rFonts w:hint="eastAsia" w:ascii="宋体" w:hAnsi="宋体"/>
                <w:b/>
                <w:bCs/>
                <w:color w:val="000000" w:themeColor="text1"/>
                <w:sz w:val="28"/>
                <w:szCs w:val="28"/>
                <w:lang w:eastAsia="zh-CN"/>
                <w14:textFill>
                  <w14:solidFill>
                    <w14:schemeClr w14:val="tx1"/>
                  </w14:solidFill>
                </w14:textFill>
              </w:rPr>
            </w:pPr>
          </w:p>
          <w:p>
            <w:pPr>
              <w:widowControl/>
              <w:ind w:right="723"/>
              <w:jc w:val="left"/>
              <w:rPr>
                <w:rFonts w:ascii="宋体" w:hAnsi="宋体"/>
                <w:b/>
                <w:bCs/>
                <w:color w:val="000000" w:themeColor="text1"/>
                <w:sz w:val="28"/>
                <w:szCs w:val="28"/>
                <w14:textFill>
                  <w14:solidFill>
                    <w14:schemeClr w14:val="tx1"/>
                  </w14:solidFill>
                </w14:textFill>
              </w:rPr>
            </w:pPr>
          </w:p>
          <w:p>
            <w:pPr>
              <w:widowControl/>
              <w:ind w:right="723"/>
              <w:jc w:val="left"/>
              <w:rPr>
                <w:rFonts w:ascii="宋体" w:hAnsi="宋体"/>
                <w:b/>
                <w:bCs/>
                <w:color w:val="000000" w:themeColor="text1"/>
                <w:sz w:val="28"/>
                <w:szCs w:val="28"/>
                <w14:textFill>
                  <w14:solidFill>
                    <w14:schemeClr w14:val="tx1"/>
                  </w14:solidFill>
                </w14:textFill>
              </w:rPr>
            </w:pPr>
          </w:p>
          <w:p>
            <w:pPr>
              <w:widowControl/>
              <w:ind w:right="723"/>
              <w:jc w:val="left"/>
              <w:rPr>
                <w:rFonts w:ascii="宋体" w:hAnsi="宋体"/>
                <w:b/>
                <w:bCs/>
                <w:color w:val="000000" w:themeColor="text1"/>
                <w:sz w:val="28"/>
                <w:szCs w:val="28"/>
                <w14:textFill>
                  <w14:solidFill>
                    <w14:schemeClr w14:val="tx1"/>
                  </w14:solidFill>
                </w14:textFill>
              </w:rPr>
            </w:pPr>
          </w:p>
        </w:tc>
      </w:tr>
    </w:tbl>
    <w:p>
      <w:pPr>
        <w:widowControl/>
        <w:ind w:right="723" w:firstLine="562" w:firstLineChars="200"/>
        <w:jc w:val="left"/>
        <w:rPr>
          <w:rFonts w:ascii="宋体" w:hAnsi="宋体"/>
          <w:b/>
          <w:bCs/>
          <w:color w:val="000000" w:themeColor="text1"/>
          <w:sz w:val="28"/>
          <w:szCs w:val="28"/>
          <w14:textFill>
            <w14:solidFill>
              <w14:schemeClr w14:val="tx1"/>
            </w14:solidFill>
          </w14:textFill>
        </w:rPr>
      </w:pPr>
    </w:p>
    <w:sectPr>
      <w:pgSz w:w="11906" w:h="16838"/>
      <w:pgMar w:top="1440" w:right="1133"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86E9DF"/>
    <w:multiLevelType w:val="singleLevel"/>
    <w:tmpl w:val="DB86E9DF"/>
    <w:lvl w:ilvl="0" w:tentative="0">
      <w:start w:val="2"/>
      <w:numFmt w:val="decimal"/>
      <w:lvlText w:val="%1."/>
      <w:lvlJc w:val="left"/>
      <w:pPr>
        <w:tabs>
          <w:tab w:val="left" w:pos="312"/>
        </w:tabs>
      </w:pPr>
    </w:lvl>
  </w:abstractNum>
  <w:abstractNum w:abstractNumId="1">
    <w:nsid w:val="F5D2C686"/>
    <w:multiLevelType w:val="singleLevel"/>
    <w:tmpl w:val="F5D2C686"/>
    <w:lvl w:ilvl="0" w:tentative="0">
      <w:start w:val="1"/>
      <w:numFmt w:val="chineseCounting"/>
      <w:suff w:val="nothing"/>
      <w:lvlText w:val="%1、"/>
      <w:lvlJc w:val="left"/>
      <w:rPr>
        <w:rFonts w:hint="eastAsia"/>
      </w:rPr>
    </w:lvl>
  </w:abstractNum>
  <w:abstractNum w:abstractNumId="2">
    <w:nsid w:val="759C68AC"/>
    <w:multiLevelType w:val="singleLevel"/>
    <w:tmpl w:val="759C68AC"/>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7CE"/>
    <w:rsid w:val="000D410E"/>
    <w:rsid w:val="001A3777"/>
    <w:rsid w:val="001B50DF"/>
    <w:rsid w:val="001C7DDB"/>
    <w:rsid w:val="001D0449"/>
    <w:rsid w:val="001F3F40"/>
    <w:rsid w:val="00296CEE"/>
    <w:rsid w:val="00313BBC"/>
    <w:rsid w:val="003A7773"/>
    <w:rsid w:val="00487DA8"/>
    <w:rsid w:val="004B1AAC"/>
    <w:rsid w:val="004B5A61"/>
    <w:rsid w:val="004D7CCA"/>
    <w:rsid w:val="004E3AD7"/>
    <w:rsid w:val="005F75FE"/>
    <w:rsid w:val="00602E55"/>
    <w:rsid w:val="00613B38"/>
    <w:rsid w:val="00653B38"/>
    <w:rsid w:val="006E0B24"/>
    <w:rsid w:val="006E4668"/>
    <w:rsid w:val="007358B6"/>
    <w:rsid w:val="00737B29"/>
    <w:rsid w:val="00777D9F"/>
    <w:rsid w:val="0079171D"/>
    <w:rsid w:val="007E006A"/>
    <w:rsid w:val="007F0601"/>
    <w:rsid w:val="007F6602"/>
    <w:rsid w:val="008B5580"/>
    <w:rsid w:val="008B7890"/>
    <w:rsid w:val="00913C2F"/>
    <w:rsid w:val="009720E2"/>
    <w:rsid w:val="00997E79"/>
    <w:rsid w:val="009E6E35"/>
    <w:rsid w:val="009F418D"/>
    <w:rsid w:val="00A24267"/>
    <w:rsid w:val="00AC1E9E"/>
    <w:rsid w:val="00AC2013"/>
    <w:rsid w:val="00AD20D4"/>
    <w:rsid w:val="00AE6F14"/>
    <w:rsid w:val="00B132BC"/>
    <w:rsid w:val="00B14B61"/>
    <w:rsid w:val="00BE3CB1"/>
    <w:rsid w:val="00C71800"/>
    <w:rsid w:val="00CC27CE"/>
    <w:rsid w:val="00CE6A41"/>
    <w:rsid w:val="00D1448D"/>
    <w:rsid w:val="00D94D76"/>
    <w:rsid w:val="00E77957"/>
    <w:rsid w:val="00F03077"/>
    <w:rsid w:val="00F30B87"/>
    <w:rsid w:val="00F52EDA"/>
    <w:rsid w:val="00F65CD6"/>
    <w:rsid w:val="00FC2DD7"/>
    <w:rsid w:val="00FE348C"/>
    <w:rsid w:val="011E0380"/>
    <w:rsid w:val="01554BD4"/>
    <w:rsid w:val="01D439AB"/>
    <w:rsid w:val="06B523C3"/>
    <w:rsid w:val="06DF1FC2"/>
    <w:rsid w:val="094461A1"/>
    <w:rsid w:val="0D180B72"/>
    <w:rsid w:val="0E4A0EB0"/>
    <w:rsid w:val="0EDD047E"/>
    <w:rsid w:val="100A3735"/>
    <w:rsid w:val="1084597A"/>
    <w:rsid w:val="12DA5F09"/>
    <w:rsid w:val="142C66CD"/>
    <w:rsid w:val="15E910BF"/>
    <w:rsid w:val="166A4ED0"/>
    <w:rsid w:val="16EA66E3"/>
    <w:rsid w:val="195220E4"/>
    <w:rsid w:val="19670C22"/>
    <w:rsid w:val="1A6E166C"/>
    <w:rsid w:val="1B89335E"/>
    <w:rsid w:val="1C995C9B"/>
    <w:rsid w:val="205778D1"/>
    <w:rsid w:val="207C10DE"/>
    <w:rsid w:val="25835E93"/>
    <w:rsid w:val="268741BC"/>
    <w:rsid w:val="26EE4A84"/>
    <w:rsid w:val="27371886"/>
    <w:rsid w:val="27B11CC2"/>
    <w:rsid w:val="2924321C"/>
    <w:rsid w:val="297E5FDE"/>
    <w:rsid w:val="29803806"/>
    <w:rsid w:val="298741EE"/>
    <w:rsid w:val="2D6E1B46"/>
    <w:rsid w:val="2E1F5172"/>
    <w:rsid w:val="31402040"/>
    <w:rsid w:val="34107A9E"/>
    <w:rsid w:val="344A4F1A"/>
    <w:rsid w:val="3496087D"/>
    <w:rsid w:val="38AC7756"/>
    <w:rsid w:val="3AEC62A1"/>
    <w:rsid w:val="3B847524"/>
    <w:rsid w:val="3C9C0268"/>
    <w:rsid w:val="414548A4"/>
    <w:rsid w:val="41C34160"/>
    <w:rsid w:val="44E00179"/>
    <w:rsid w:val="46BA28A4"/>
    <w:rsid w:val="48BA1313"/>
    <w:rsid w:val="4C384A77"/>
    <w:rsid w:val="4C6B2820"/>
    <w:rsid w:val="4DB37735"/>
    <w:rsid w:val="4FB93823"/>
    <w:rsid w:val="502438AA"/>
    <w:rsid w:val="537853F2"/>
    <w:rsid w:val="56F60513"/>
    <w:rsid w:val="58BE3C9D"/>
    <w:rsid w:val="59681B5E"/>
    <w:rsid w:val="5A145D5C"/>
    <w:rsid w:val="5AAD621A"/>
    <w:rsid w:val="5F1E1EFD"/>
    <w:rsid w:val="62E50273"/>
    <w:rsid w:val="651A7DB5"/>
    <w:rsid w:val="661333B6"/>
    <w:rsid w:val="68036FD2"/>
    <w:rsid w:val="6BAF79A2"/>
    <w:rsid w:val="6C3B0327"/>
    <w:rsid w:val="6C4C4818"/>
    <w:rsid w:val="6DCF1D81"/>
    <w:rsid w:val="6FA8139A"/>
    <w:rsid w:val="70136F42"/>
    <w:rsid w:val="70CB0E62"/>
    <w:rsid w:val="74C9319D"/>
    <w:rsid w:val="76FC6A0C"/>
    <w:rsid w:val="79B6395F"/>
    <w:rsid w:val="7BF41BFC"/>
    <w:rsid w:val="7E7A5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4"/>
    <w:semiHidden/>
    <w:unhideWhenUsed/>
    <w:qFormat/>
    <w:uiPriority w:val="99"/>
    <w:pPr>
      <w:ind w:left="100" w:leftChars="2500"/>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0">
    <w:name w:val="apple-converted-space"/>
    <w:basedOn w:val="7"/>
    <w:qFormat/>
    <w:uiPriority w:val="0"/>
  </w:style>
  <w:style w:type="character" w:customStyle="1" w:styleId="11">
    <w:name w:val="页眉 Char"/>
    <w:basedOn w:val="7"/>
    <w:link w:val="5"/>
    <w:qFormat/>
    <w:uiPriority w:val="99"/>
    <w:rPr>
      <w:kern w:val="2"/>
      <w:sz w:val="18"/>
      <w:szCs w:val="18"/>
    </w:rPr>
  </w:style>
  <w:style w:type="character" w:customStyle="1" w:styleId="12">
    <w:name w:val="页脚 Char"/>
    <w:basedOn w:val="7"/>
    <w:link w:val="4"/>
    <w:uiPriority w:val="99"/>
    <w:rPr>
      <w:kern w:val="2"/>
      <w:sz w:val="18"/>
      <w:szCs w:val="18"/>
    </w:rPr>
  </w:style>
  <w:style w:type="character" w:customStyle="1" w:styleId="13">
    <w:name w:val="批注框文本 Char"/>
    <w:basedOn w:val="7"/>
    <w:link w:val="3"/>
    <w:semiHidden/>
    <w:qFormat/>
    <w:uiPriority w:val="99"/>
    <w:rPr>
      <w:kern w:val="2"/>
      <w:sz w:val="18"/>
      <w:szCs w:val="18"/>
    </w:rPr>
  </w:style>
  <w:style w:type="character" w:customStyle="1" w:styleId="14">
    <w:name w:val="日期 Char"/>
    <w:basedOn w:val="7"/>
    <w:link w:val="2"/>
    <w:semiHidden/>
    <w:uiPriority w:val="99"/>
    <w:rPr>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DE93E9-28CE-4CB4-9211-8E6F13439DA4}">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156</Words>
  <Characters>892</Characters>
  <Lines>7</Lines>
  <Paragraphs>2</Paragraphs>
  <TotalTime>22</TotalTime>
  <ScaleCrop>false</ScaleCrop>
  <LinksUpToDate>false</LinksUpToDate>
  <CharactersWithSpaces>1046</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2018-09-14T02:35:00Z</dcterms:created>
  <dc:creator>微软用户</dc:creator>
  <cp:lastModifiedBy>℡旅行走失的猫 ﹌</cp:lastModifiedBy>
  <cp:lastPrinted>2018-09-07T02:19:00Z</cp:lastPrinted>
  <dcterms:modified xsi:type="dcterms:W3CDTF">2018-09-16T13:30:07Z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