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3F3F3"/>
        <w:spacing w:line="450" w:lineRule="atLeast"/>
        <w:ind w:left="0" w:firstLine="0"/>
        <w:jc w:val="center"/>
        <w:rPr>
          <w:rFonts w:hint="eastAsia" w:ascii="微软雅黑" w:hAnsi="微软雅黑" w:eastAsia="微软雅黑" w:cs="微软雅黑"/>
          <w:b/>
          <w:i w:val="0"/>
          <w:caps w:val="0"/>
          <w:color w:val="333333"/>
          <w:spacing w:val="0"/>
          <w:sz w:val="30"/>
          <w:szCs w:val="30"/>
        </w:rPr>
      </w:pPr>
      <w:r>
        <w:rPr>
          <w:rFonts w:hint="eastAsia" w:ascii="微软雅黑" w:hAnsi="微软雅黑" w:eastAsia="微软雅黑" w:cs="微软雅黑"/>
          <w:b/>
          <w:i w:val="0"/>
          <w:caps w:val="0"/>
          <w:color w:val="333333"/>
          <w:spacing w:val="0"/>
          <w:kern w:val="0"/>
          <w:sz w:val="30"/>
          <w:szCs w:val="30"/>
          <w:shd w:val="clear" w:fill="F3F3F3"/>
          <w:lang w:val="en-US" w:eastAsia="zh-CN" w:bidi="ar"/>
        </w:rPr>
        <w:t>做自己的首席安全官——记薛小“生命教育月”主题活动之安全教育讲座</w:t>
      </w:r>
    </w:p>
    <w:p>
      <w:pPr>
        <w:keepNext w:val="0"/>
        <w:keepLines w:val="0"/>
        <w:widowControl/>
        <w:suppressLineNumbers w:val="0"/>
        <w:pBdr>
          <w:top w:val="none" w:color="auto" w:sz="0" w:space="0"/>
          <w:bottom w:val="none" w:color="auto" w:sz="0" w:space="0"/>
        </w:pBdr>
        <w:shd w:val="clear" w:fill="F3F3F3"/>
        <w:spacing w:line="240" w:lineRule="auto"/>
        <w:ind w:left="0" w:firstLine="0"/>
        <w:jc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999999"/>
          <w:spacing w:val="0"/>
          <w:kern w:val="0"/>
          <w:sz w:val="19"/>
          <w:szCs w:val="19"/>
          <w:shd w:val="clear" w:fill="F3F3F3"/>
          <w:lang w:val="en-US" w:eastAsia="zh-CN" w:bidi="ar"/>
        </w:rPr>
        <w:t>作者：</w:t>
      </w:r>
      <w:r>
        <w:rPr>
          <w:rFonts w:hint="eastAsia" w:ascii="微软雅黑" w:hAnsi="微软雅黑" w:eastAsia="微软雅黑" w:cs="微软雅黑"/>
          <w:b w:val="0"/>
          <w:i w:val="0"/>
          <w:caps w:val="0"/>
          <w:color w:val="333333"/>
          <w:spacing w:val="0"/>
          <w:kern w:val="0"/>
          <w:sz w:val="19"/>
          <w:szCs w:val="19"/>
          <w:shd w:val="clear" w:fill="F3F3F3"/>
          <w:lang w:val="en-US" w:eastAsia="zh-CN" w:bidi="ar"/>
        </w:rPr>
        <w:t>顾朝霞   文章来源：本站原创   点击数：155   发布时间：2018-03-28 19:53:15</w:t>
      </w:r>
    </w:p>
    <w:p>
      <w:pPr>
        <w:pStyle w:val="2"/>
        <w:keepNext w:val="0"/>
        <w:keepLines w:val="0"/>
        <w:widowControl/>
        <w:suppressLineNumbers w:val="0"/>
        <w:spacing w:before="0" w:beforeAutospacing="0" w:after="0" w:afterAutospacing="0" w:line="450" w:lineRule="atLeast"/>
        <w:ind w:left="0" w:right="0" w:firstLine="705"/>
        <w:jc w:val="center"/>
        <w:rPr>
          <w:b w:val="0"/>
        </w:rPr>
      </w:pPr>
      <w:r>
        <w:rPr>
          <w:rFonts w:hint="eastAsia" w:ascii="宋体" w:hAnsi="宋体" w:eastAsia="宋体" w:cs="宋体"/>
          <w:b w:val="0"/>
          <w:i w:val="0"/>
          <w:caps w:val="0"/>
          <w:color w:val="333333"/>
          <w:spacing w:val="0"/>
          <w:sz w:val="28"/>
          <w:szCs w:val="28"/>
          <w:shd w:val="clear" w:fill="FFFFFF"/>
        </w:rPr>
        <w:t>做自己的首席安全官</w:t>
      </w:r>
    </w:p>
    <w:p>
      <w:pPr>
        <w:pStyle w:val="2"/>
        <w:keepNext w:val="0"/>
        <w:keepLines w:val="0"/>
        <w:widowControl/>
        <w:suppressLineNumbers w:val="0"/>
        <w:spacing w:before="0" w:beforeAutospacing="0" w:after="0" w:afterAutospacing="0" w:line="450" w:lineRule="atLeast"/>
        <w:ind w:left="0" w:right="0" w:firstLine="705"/>
        <w:jc w:val="center"/>
        <w:rPr>
          <w:b w:val="0"/>
        </w:rPr>
      </w:pPr>
      <w:r>
        <w:rPr>
          <w:rFonts w:hint="eastAsia" w:ascii="宋体" w:hAnsi="宋体" w:eastAsia="宋体" w:cs="宋体"/>
          <w:b w:val="0"/>
          <w:i w:val="0"/>
          <w:caps w:val="0"/>
          <w:color w:val="333333"/>
          <w:spacing w:val="0"/>
          <w:sz w:val="28"/>
          <w:szCs w:val="28"/>
          <w:shd w:val="clear" w:fill="FFFFFF"/>
        </w:rPr>
        <w:t>——记薛小“生命教育月”主题活动之安全教育讲座</w:t>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000000"/>
          <w:spacing w:val="0"/>
          <w:sz w:val="28"/>
          <w:szCs w:val="28"/>
          <w:shd w:val="clear" w:fill="F3F3F3"/>
        </w:rPr>
        <w:t>生命对每个人来说都只有一次，都值得我们去珍惜和爱护。它不是画在纸上的画，画错了可以重来。正因为如此，作为教育者，保证学生的生命安全是首要工作。作为江苏省平安校园，我校对学生的安全教育毫不松懈。为了提升教育的实效，除了常规教育，我们会利用节点开展系列活动。</w:t>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000000"/>
          <w:spacing w:val="0"/>
          <w:sz w:val="28"/>
          <w:szCs w:val="28"/>
          <w:shd w:val="clear" w:fill="F3F3F3"/>
        </w:rPr>
        <w:t>结合生命教育月，3月</w:t>
      </w:r>
      <w:r>
        <w:rPr>
          <w:rFonts w:ascii="Calibri" w:hAnsi="Calibri" w:eastAsia="宋体" w:cs="Calibri"/>
          <w:b w:val="0"/>
          <w:i w:val="0"/>
          <w:caps w:val="0"/>
          <w:color w:val="000000"/>
          <w:spacing w:val="0"/>
          <w:sz w:val="28"/>
          <w:szCs w:val="28"/>
          <w:shd w:val="clear" w:fill="F3F3F3"/>
        </w:rPr>
        <w:t>26</w:t>
      </w:r>
      <w:r>
        <w:rPr>
          <w:rFonts w:hint="eastAsia" w:ascii="宋体" w:hAnsi="宋体" w:eastAsia="宋体" w:cs="宋体"/>
          <w:b w:val="0"/>
          <w:i w:val="0"/>
          <w:caps w:val="0"/>
          <w:color w:val="000000"/>
          <w:spacing w:val="0"/>
          <w:sz w:val="28"/>
          <w:szCs w:val="28"/>
          <w:shd w:val="clear" w:fill="F3F3F3"/>
        </w:rPr>
        <w:t>日，新北区红十字会的工作人员来到薛家小学奥园校区，为五年级全体师生开展了“全国中小学生安全教育日”主题活动，从“防溺水、防踩踏、火灾逃生”三个方面开展安全教育讲座。为增强学生安全意识，防患未然提供了很实用的帮助。</w:t>
      </w:r>
    </w:p>
    <w:p>
      <w:pPr>
        <w:pStyle w:val="2"/>
        <w:keepNext w:val="0"/>
        <w:keepLines w:val="0"/>
        <w:widowControl/>
        <w:suppressLineNumbers w:val="0"/>
        <w:spacing w:before="0" w:beforeAutospacing="0" w:after="0" w:afterAutospacing="0" w:line="450" w:lineRule="atLeast"/>
        <w:ind w:left="0" w:right="0" w:firstLine="555"/>
        <w:jc w:val="left"/>
        <w:rPr>
          <w:b w:val="0"/>
        </w:rPr>
      </w:pPr>
      <w:r>
        <w:rPr>
          <w:rFonts w:hint="eastAsia" w:ascii="宋体" w:hAnsi="宋体" w:eastAsia="宋体" w:cs="宋体"/>
          <w:b w:val="0"/>
          <w:i w:val="0"/>
          <w:caps w:val="0"/>
          <w:color w:val="111111"/>
          <w:spacing w:val="0"/>
          <w:sz w:val="28"/>
          <w:szCs w:val="28"/>
          <w:shd w:val="clear" w:fill="FFFFFF"/>
        </w:rPr>
        <w:t>孩子们个个眼睛睁得圆圆的看着讲师，思考并实地演练为什么手拉手救溺水的人是没有用的，反而自己会被拉入水中。他们通过观看小实验发现原来两包薯片竟然可以让一个成年男子轻松地浮在水上。咦？台上怎么有六个孩子抱着气球？原来他们是在模拟拥挤时保护自己的姿势，他们还知道了，一旦被推倒，一定要像小刺猬一样蜷缩起来，把自己变成一个球，以免发生意外。火灾时如何逃生，流鼻血了怎么冷静处理，烫伤的急救措施是什么，心跳骤停时如何救助，这些都是孩子们在人生路上有可能遇到的危险，红十字会的工作人员一一介绍演示，为孩子们提供了切实有效的解决措施。</w:t>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000000"/>
          <w:spacing w:val="0"/>
          <w:sz w:val="28"/>
          <w:szCs w:val="28"/>
          <w:shd w:val="clear" w:fill="F3F3F3"/>
        </w:rPr>
        <w:t>生命是最值得永远珍惜的，安全是需要植入我们大脑的警示灯，</w:t>
      </w:r>
      <w:r>
        <w:rPr>
          <w:rFonts w:hint="eastAsia" w:ascii="宋体" w:hAnsi="宋体" w:eastAsia="宋体" w:cs="宋体"/>
          <w:b w:val="0"/>
          <w:i w:val="0"/>
          <w:caps w:val="0"/>
          <w:color w:val="111111"/>
          <w:spacing w:val="0"/>
          <w:sz w:val="28"/>
          <w:szCs w:val="28"/>
          <w:shd w:val="clear" w:fill="FFFFFF"/>
        </w:rPr>
        <w:t>此次安全教育公益讲座，丰富了孩子们的安全知识，强化了教职工的安全防范意识，让学校和家庭的安全教育工作进一步得到深化。今后我们将继续开展形式多样的安全教育活动，让安全伴随着孩子们健康茁壮地成长，让每个孩子成为自己的首席安全官！</w:t>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333333"/>
          <w:spacing w:val="0"/>
          <w:sz w:val="28"/>
          <w:szCs w:val="28"/>
          <w:shd w:val="clear" w:fill="FFFFFF"/>
        </w:rPr>
        <w:t>【图文 赵凤英  审核 周静】</w:t>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333333"/>
          <w:spacing w:val="0"/>
          <w:sz w:val="28"/>
          <w:szCs w:val="28"/>
          <w:bdr w:val="none" w:color="auto" w:sz="0" w:space="0"/>
          <w:shd w:val="clear" w:fill="FFFFFF"/>
        </w:rPr>
        <w:drawing>
          <wp:inline distT="0" distB="0" distL="114300" distR="114300">
            <wp:extent cx="5486400" cy="4114800"/>
            <wp:effectExtent l="0" t="0" r="0" b="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jpg"/>
                    <pic:cNvPicPr>
                      <a:picLocks noChangeAspect="1"/>
                    </pic:cNvPicPr>
                  </pic:nvPicPr>
                  <pic:blipFill>
                    <a:blip r:embed="rId4"/>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333333"/>
          <w:spacing w:val="0"/>
          <w:sz w:val="28"/>
          <w:szCs w:val="28"/>
          <w:bdr w:val="none" w:color="auto" w:sz="0" w:space="0"/>
          <w:shd w:val="clear" w:fill="FFFFFF"/>
        </w:rPr>
        <w:drawing>
          <wp:inline distT="0" distB="0" distL="114300" distR="114300">
            <wp:extent cx="5486400" cy="4114800"/>
            <wp:effectExtent l="0" t="0" r="0"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jpg"/>
                    <pic:cNvPicPr>
                      <a:picLocks noChangeAspect="1"/>
                    </pic:cNvPicPr>
                  </pic:nvPicPr>
                  <pic:blipFill>
                    <a:blip r:embed="rId5"/>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333333"/>
          <w:spacing w:val="0"/>
          <w:sz w:val="28"/>
          <w:szCs w:val="28"/>
          <w:bdr w:val="none" w:color="auto" w:sz="0" w:space="0"/>
          <w:shd w:val="clear" w:fill="FFFFFF"/>
        </w:rPr>
        <w:drawing>
          <wp:inline distT="0" distB="0" distL="114300" distR="114300">
            <wp:extent cx="5486400" cy="4114800"/>
            <wp:effectExtent l="0" t="0" r="0"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jpg"/>
                    <pic:cNvPicPr>
                      <a:picLocks noChangeAspect="1"/>
                    </pic:cNvPicPr>
                  </pic:nvPicPr>
                  <pic:blipFill>
                    <a:blip r:embed="rId6"/>
                    <a:stretch>
                      <a:fillRect/>
                    </a:stretch>
                  </pic:blipFill>
                  <pic:spPr>
                    <a:xfrm>
                      <a:off x="0" y="0"/>
                      <a:ext cx="5486400" cy="41148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50" w:lineRule="atLeast"/>
        <w:ind w:left="0" w:right="0" w:firstLine="705"/>
        <w:jc w:val="left"/>
        <w:rPr>
          <w:b w:val="0"/>
        </w:rPr>
      </w:pPr>
      <w:r>
        <w:rPr>
          <w:rFonts w:hint="eastAsia" w:ascii="宋体" w:hAnsi="宋体" w:eastAsia="宋体" w:cs="宋体"/>
          <w:b w:val="0"/>
          <w:i w:val="0"/>
          <w:caps w:val="0"/>
          <w:color w:val="333333"/>
          <w:spacing w:val="0"/>
          <w:sz w:val="28"/>
          <w:szCs w:val="28"/>
          <w:bdr w:val="none" w:color="auto" w:sz="0" w:space="0"/>
          <w:shd w:val="clear" w:fill="FFFFFF"/>
        </w:rPr>
        <w:drawing>
          <wp:inline distT="0" distB="0" distL="114300" distR="114300">
            <wp:extent cx="4457700" cy="3209925"/>
            <wp:effectExtent l="0" t="0" r="0" b="9525"/>
            <wp:docPr id="5" name="图片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jpg"/>
                    <pic:cNvPicPr>
                      <a:picLocks noChangeAspect="1"/>
                    </pic:cNvPicPr>
                  </pic:nvPicPr>
                  <pic:blipFill>
                    <a:blip r:embed="rId7"/>
                    <a:stretch>
                      <a:fillRect/>
                    </a:stretch>
                  </pic:blipFill>
                  <pic:spPr>
                    <a:xfrm>
                      <a:off x="0" y="0"/>
                      <a:ext cx="4457700" cy="320992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A2128"/>
    <w:rsid w:val="7CAA2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2018-06-26T02:26:00Z</dcterms:created>
  <dc:creator>丁叮</dc:creator>
  <cp:lastModifiedBy>丁叮</cp:lastModifiedBy>
  <dcterms:modified xsi:type="dcterms:W3CDTF">2018-06-26T02:27:44Z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