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CF" w:rsidRDefault="00ED4ECF" w:rsidP="00B27F53">
      <w:pPr>
        <w:spacing w:before="100" w:beforeAutospacing="1" w:afterLines="50"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行政办公室主任工作职责</w:t>
      </w:r>
    </w:p>
    <w:p w:rsid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 w:rsidRPr="00B27F53">
        <w:rPr>
          <w:rFonts w:hint="eastAsia"/>
          <w:sz w:val="28"/>
          <w:szCs w:val="28"/>
        </w:rPr>
        <w:t>1</w:t>
      </w:r>
      <w:r w:rsidRPr="00B27F5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做好依法治校、校务公开等工作。</w:t>
      </w:r>
    </w:p>
    <w:p w:rsidR="00B27F53" w:rsidRPr="00B27F53" w:rsidRDefault="00B27F53" w:rsidP="00ED4ECF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27F53">
        <w:rPr>
          <w:rFonts w:hint="eastAsia"/>
          <w:sz w:val="28"/>
          <w:szCs w:val="28"/>
        </w:rPr>
        <w:t>负责学校大型活动及重要会议签到</w:t>
      </w:r>
      <w:r>
        <w:rPr>
          <w:rFonts w:hint="eastAsia"/>
          <w:sz w:val="28"/>
          <w:szCs w:val="28"/>
        </w:rPr>
        <w:t>、</w:t>
      </w:r>
      <w:r w:rsidRPr="00B27F53">
        <w:rPr>
          <w:rFonts w:hint="eastAsia"/>
          <w:sz w:val="28"/>
          <w:szCs w:val="28"/>
        </w:rPr>
        <w:t>记录等。</w:t>
      </w:r>
    </w:p>
    <w:p w:rsidR="00B27F53" w:rsidRP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B27F53">
        <w:rPr>
          <w:rFonts w:hint="eastAsia"/>
          <w:sz w:val="28"/>
          <w:szCs w:val="28"/>
        </w:rPr>
        <w:t>、负责学校教育教学宣传工作。</w:t>
      </w:r>
    </w:p>
    <w:p w:rsidR="00B27F53" w:rsidRP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B27F53">
        <w:rPr>
          <w:rFonts w:hint="eastAsia"/>
          <w:sz w:val="28"/>
          <w:szCs w:val="28"/>
        </w:rPr>
        <w:t>、负责学校教师考核工作。</w:t>
      </w:r>
    </w:p>
    <w:p w:rsid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B27F5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负责教师五级梯队评选、职称晋升、岗位设置等人事工作。</w:t>
      </w:r>
    </w:p>
    <w:p w:rsid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、负责教师各级各类论文参评工作。</w:t>
      </w:r>
    </w:p>
    <w:p w:rsid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 w:rsidRPr="00B27F53">
        <w:rPr>
          <w:rFonts w:hint="eastAsia"/>
          <w:sz w:val="28"/>
          <w:szCs w:val="28"/>
        </w:rPr>
        <w:t>7</w:t>
      </w:r>
      <w:r w:rsidRPr="00B27F53">
        <w:rPr>
          <w:rFonts w:hint="eastAsia"/>
          <w:sz w:val="28"/>
          <w:szCs w:val="28"/>
        </w:rPr>
        <w:t>、严格执行档案管理制度，负责收集、整理、保管学校各类档案资料。</w:t>
      </w:r>
    </w:p>
    <w:p w:rsidR="003F1068" w:rsidRDefault="003F1068" w:rsidP="00ED4ECF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、负责学校、教师各级各类获奖情况统计。</w:t>
      </w:r>
    </w:p>
    <w:p w:rsidR="00B27F53" w:rsidRPr="00B27F53" w:rsidRDefault="00B27F53" w:rsidP="00ED4ECF">
      <w:pPr>
        <w:spacing w:line="360" w:lineRule="auto"/>
        <w:ind w:firstLine="570"/>
        <w:rPr>
          <w:rFonts w:hint="eastAsia"/>
          <w:sz w:val="28"/>
          <w:szCs w:val="28"/>
        </w:rPr>
      </w:pPr>
    </w:p>
    <w:p w:rsidR="00B27F53" w:rsidRDefault="00B27F53" w:rsidP="00ED4ECF">
      <w:pPr>
        <w:spacing w:line="360" w:lineRule="auto"/>
        <w:ind w:firstLine="570"/>
        <w:rPr>
          <w:rFonts w:hint="eastAsia"/>
        </w:rPr>
      </w:pPr>
    </w:p>
    <w:p w:rsidR="00B27F53" w:rsidRDefault="00B27F53" w:rsidP="00ED4ECF">
      <w:pPr>
        <w:spacing w:line="360" w:lineRule="auto"/>
        <w:ind w:firstLine="570"/>
        <w:rPr>
          <w:rFonts w:hint="eastAsia"/>
        </w:rPr>
      </w:pPr>
    </w:p>
    <w:p w:rsidR="007C5756" w:rsidRDefault="007C5756"/>
    <w:sectPr w:rsidR="007C5756" w:rsidSect="007C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ECF"/>
    <w:rsid w:val="003F1068"/>
    <w:rsid w:val="007C5756"/>
    <w:rsid w:val="00B23799"/>
    <w:rsid w:val="00B27F53"/>
    <w:rsid w:val="00ED4ECF"/>
    <w:rsid w:val="00F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2016-07-12T06:13:00Z</dcterms:created>
  <dcterms:modified xsi:type="dcterms:W3CDTF">2016-07-14T06:05:00Z</dcterms:modified>
</cp:coreProperties>
</file>