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357" w:rsidRPr="001A3357" w:rsidRDefault="001A3357" w:rsidP="001A3357">
      <w:pPr>
        <w:jc w:val="center"/>
      </w:pPr>
      <w:r>
        <w:rPr>
          <w:rFonts w:hint="eastAsia"/>
        </w:rPr>
        <w:t>家校联合，共助成长</w:t>
      </w:r>
    </w:p>
    <w:p w:rsidR="00815935" w:rsidRPr="001A3357" w:rsidRDefault="001A3357" w:rsidP="001A3357">
      <w:pPr>
        <w:jc w:val="center"/>
      </w:pPr>
      <w:r w:rsidRPr="001A3357">
        <w:rPr>
          <w:rFonts w:hint="eastAsia"/>
        </w:rPr>
        <w:t>——五</w:t>
      </w:r>
      <w:r w:rsidRPr="001A3357">
        <w:rPr>
          <w:rFonts w:hint="eastAsia"/>
        </w:rPr>
        <w:t>2</w:t>
      </w:r>
      <w:r w:rsidRPr="001A3357">
        <w:rPr>
          <w:rFonts w:hint="eastAsia"/>
        </w:rPr>
        <w:t>班家长会</w:t>
      </w:r>
    </w:p>
    <w:p w:rsidR="00E77FBB" w:rsidRDefault="00E77FBB" w:rsidP="000E3844">
      <w:pPr>
        <w:ind w:firstLineChars="200" w:firstLine="420"/>
      </w:pPr>
      <w:r>
        <w:rPr>
          <w:rFonts w:hint="eastAsia"/>
        </w:rPr>
        <w:t>与大家分享两句教学心得：</w:t>
      </w:r>
    </w:p>
    <w:p w:rsidR="00E77FBB" w:rsidRDefault="000E3844" w:rsidP="001A3357">
      <w:r>
        <w:rPr>
          <w:rFonts w:hint="eastAsia"/>
        </w:rPr>
        <w:t>1.</w:t>
      </w:r>
      <w:r w:rsidR="00E77FBB">
        <w:rPr>
          <w:rFonts w:hint="eastAsia"/>
        </w:rPr>
        <w:t>玉不琢，不成器。</w:t>
      </w:r>
    </w:p>
    <w:p w:rsidR="00E77FBB" w:rsidRDefault="000E3844" w:rsidP="001A3357">
      <w:r>
        <w:rPr>
          <w:rFonts w:hint="eastAsia"/>
        </w:rPr>
        <w:t>2.</w:t>
      </w:r>
      <w:r w:rsidR="00E77FBB">
        <w:rPr>
          <w:rFonts w:hint="eastAsia"/>
        </w:rPr>
        <w:t>学习成绩，取决于学习态度；学习态度，取决于他受到的关心程度与期望值。</w:t>
      </w:r>
    </w:p>
    <w:p w:rsidR="00E77FBB" w:rsidRDefault="00E77FBB" w:rsidP="001A3357"/>
    <w:p w:rsidR="000E3844" w:rsidRDefault="000E3844" w:rsidP="000E3844">
      <w:pPr>
        <w:ind w:firstLineChars="200" w:firstLine="420"/>
      </w:pPr>
      <w:r>
        <w:rPr>
          <w:rFonts w:hint="eastAsia"/>
        </w:rPr>
        <w:t>鉴于此，</w:t>
      </w:r>
      <w:r w:rsidR="00E77FBB">
        <w:rPr>
          <w:rFonts w:hint="eastAsia"/>
        </w:rPr>
        <w:t>关于家庭教育，我</w:t>
      </w:r>
      <w:r w:rsidR="00D91185">
        <w:rPr>
          <w:rFonts w:hint="eastAsia"/>
        </w:rPr>
        <w:t>想对</w:t>
      </w:r>
      <w:r w:rsidR="00E77FBB">
        <w:rPr>
          <w:rFonts w:hint="eastAsia"/>
        </w:rPr>
        <w:t>大家提一点建议：对你的孩子有所期望！</w:t>
      </w:r>
      <w:r>
        <w:rPr>
          <w:rFonts w:hint="eastAsia"/>
        </w:rPr>
        <w:t>把他放在开头讲，是希望能引起你们的重视。</w:t>
      </w:r>
    </w:p>
    <w:p w:rsidR="00E77FBB" w:rsidRDefault="000E3844" w:rsidP="000E3844">
      <w:pPr>
        <w:ind w:firstLineChars="200" w:firstLine="420"/>
      </w:pPr>
      <w:r w:rsidRPr="000E3844">
        <w:rPr>
          <w:rFonts w:hint="eastAsia"/>
        </w:rPr>
        <w:t>对子女抱有期望</w:t>
      </w:r>
      <w:r>
        <w:rPr>
          <w:rFonts w:hint="eastAsia"/>
        </w:rPr>
        <w:t>，就会</w:t>
      </w:r>
      <w:r w:rsidRPr="000E3844">
        <w:rPr>
          <w:rFonts w:hint="eastAsia"/>
        </w:rPr>
        <w:t>自觉地履行家长的职责，千方百计地创造条件，帮助孩子健康成长。相反，不抱期望的家长，往往采取放任自流、不闻不问的态度。</w:t>
      </w:r>
      <w:r>
        <w:rPr>
          <w:rFonts w:hint="eastAsia"/>
        </w:rPr>
        <w:t>（如果，你对孩子抱有很高的期望，但是你因为忙着挣钱忙着生计而常常忽视孩子的学习，那么你要不要期待孩子给你你想要的成绩。）</w:t>
      </w:r>
      <w:r w:rsidRPr="000E3844">
        <w:rPr>
          <w:rFonts w:hint="eastAsia"/>
        </w:rPr>
        <w:t>家长的期望对孩子成长来说，具有很大的影响。孩子如果经常从父母的教育态度中，感受到家长的预期，得到父母的爱护、帮助和尊重，他就会产生积极的进取心，充分发挥自己的潜能，不断提升自己的学习成绩和思想水平。</w:t>
      </w:r>
    </w:p>
    <w:p w:rsidR="001A3357" w:rsidRDefault="000E3844" w:rsidP="000E3844">
      <w:pPr>
        <w:ind w:firstLineChars="200" w:firstLine="420"/>
      </w:pPr>
      <w:r>
        <w:rPr>
          <w:rFonts w:hint="eastAsia"/>
        </w:rPr>
        <w:t>世上没有不劳而获的美事，</w:t>
      </w:r>
      <w:r w:rsidR="001A3357">
        <w:rPr>
          <w:rFonts w:hint="eastAsia"/>
        </w:rPr>
        <w:t>你</w:t>
      </w:r>
      <w:r>
        <w:rPr>
          <w:rFonts w:hint="eastAsia"/>
        </w:rPr>
        <w:t>懂得付出，才会有收获</w:t>
      </w:r>
      <w:r w:rsidR="001A3357">
        <w:rPr>
          <w:rFonts w:hint="eastAsia"/>
        </w:rPr>
        <w:t>；你什么都不付出，就别对孩子有要求。</w:t>
      </w:r>
    </w:p>
    <w:p w:rsidR="001A3357" w:rsidRPr="001A3357" w:rsidRDefault="001A3357" w:rsidP="001A3357"/>
    <w:p w:rsidR="001A3357" w:rsidRPr="001A3357" w:rsidRDefault="000E3844" w:rsidP="00E77FBB">
      <w:pPr>
        <w:ind w:firstLineChars="200" w:firstLine="420"/>
      </w:pPr>
      <w:r>
        <w:rPr>
          <w:rFonts w:hint="eastAsia"/>
        </w:rPr>
        <w:t>而</w:t>
      </w:r>
      <w:r w:rsidR="001A3357" w:rsidRPr="001A3357">
        <w:rPr>
          <w:rFonts w:hint="eastAsia"/>
        </w:rPr>
        <w:t>今天的家长会，我将孩子在学校近一个学期的情况做个整体的总结并针对即将面临的升学问题作几点简要分析。我主要</w:t>
      </w:r>
      <w:r w:rsidR="00485C78">
        <w:rPr>
          <w:rFonts w:hint="eastAsia"/>
        </w:rPr>
        <w:t>从班级管理、期中成绩分析、主要问题、近期目标几个方面和大家做个交流</w:t>
      </w:r>
      <w:r w:rsidR="001A3357" w:rsidRPr="001A3357">
        <w:rPr>
          <w:rFonts w:hint="eastAsia"/>
        </w:rPr>
        <w:t>。希望对你关注孩子的变化并采取相应的措施起到积极的作用。</w:t>
      </w:r>
    </w:p>
    <w:p w:rsidR="001A3357" w:rsidRPr="001A3357" w:rsidRDefault="001A3357" w:rsidP="001A3357">
      <w:r w:rsidRPr="001A3357">
        <w:rPr>
          <w:rFonts w:hint="eastAsia"/>
        </w:rPr>
        <w:t>一、班级管理</w:t>
      </w:r>
    </w:p>
    <w:p w:rsidR="000E3844" w:rsidRDefault="001A3357" w:rsidP="000E3844">
      <w:pPr>
        <w:ind w:firstLineChars="200" w:firstLine="420"/>
      </w:pPr>
      <w:r w:rsidRPr="001A3357">
        <w:rPr>
          <w:rFonts w:hint="eastAsia"/>
        </w:rPr>
        <w:t>目前班级总人数是</w:t>
      </w:r>
      <w:r w:rsidR="000E3844">
        <w:rPr>
          <w:rFonts w:hint="eastAsia"/>
        </w:rPr>
        <w:t>50</w:t>
      </w:r>
      <w:r w:rsidRPr="001A3357">
        <w:rPr>
          <w:rFonts w:hint="eastAsia"/>
        </w:rPr>
        <w:t>人，男生</w:t>
      </w:r>
      <w:r w:rsidR="000E3844">
        <w:rPr>
          <w:rFonts w:hint="eastAsia"/>
        </w:rPr>
        <w:t>24</w:t>
      </w:r>
      <w:r w:rsidRPr="001A3357">
        <w:rPr>
          <w:rFonts w:hint="eastAsia"/>
        </w:rPr>
        <w:t>人，女生</w:t>
      </w:r>
      <w:r w:rsidR="000E3844">
        <w:rPr>
          <w:rFonts w:hint="eastAsia"/>
        </w:rPr>
        <w:t>26</w:t>
      </w:r>
      <w:r w:rsidRPr="001A3357">
        <w:rPr>
          <w:rFonts w:hint="eastAsia"/>
        </w:rPr>
        <w:t>人。为了营造积极向上的班风、学风，本班根据班级实际情况制定了班规，并建立了相应的奖惩制度。</w:t>
      </w:r>
      <w:r w:rsidR="000E3844">
        <w:rPr>
          <w:rFonts w:hint="eastAsia"/>
        </w:rPr>
        <w:t>比如，课间奔跑的同学，跑一次</w:t>
      </w:r>
      <w:r w:rsidR="000E3844">
        <w:rPr>
          <w:rFonts w:hint="eastAsia"/>
        </w:rPr>
        <w:t>100</w:t>
      </w:r>
      <w:r w:rsidR="000E3844">
        <w:rPr>
          <w:rFonts w:hint="eastAsia"/>
        </w:rPr>
        <w:t>个深蹲；大声喧哗</w:t>
      </w:r>
      <w:r w:rsidR="000E6DCC">
        <w:rPr>
          <w:rFonts w:hint="eastAsia"/>
        </w:rPr>
        <w:t>、说脏话、谎话</w:t>
      </w:r>
      <w:r w:rsidR="000E3844">
        <w:rPr>
          <w:rFonts w:hint="eastAsia"/>
        </w:rPr>
        <w:t>，放学留下来读书</w:t>
      </w:r>
      <w:r w:rsidR="000E3844">
        <w:rPr>
          <w:rFonts w:hint="eastAsia"/>
        </w:rPr>
        <w:t>30</w:t>
      </w:r>
      <w:r w:rsidR="000E6DCC">
        <w:rPr>
          <w:rFonts w:hint="eastAsia"/>
        </w:rPr>
        <w:t>分钟；地面有垃圾，桌椅不整齐，放学留下来值日等。这样做的目的，一是希望他们谨记作为一名学生，就该有学生积极向上的精神风貌，二是希望他们养成良好的生活习惯，将来进入大学、步入社会，不被人说三道四。班级里也会经常开展一些活动，丰富孩子的学习生活，让他们的学习不再枯燥单调。</w:t>
      </w:r>
      <w:r w:rsidR="00DA688A">
        <w:rPr>
          <w:rFonts w:hint="eastAsia"/>
        </w:rPr>
        <w:t>此外，我们班还开展了助学活动，帮助对象主要是作业拖拉的同学，有他们自主结对。名单如下</w:t>
      </w:r>
      <w:r w:rsidR="00EE178C">
        <w:rPr>
          <w:rFonts w:hint="eastAsia"/>
        </w:rPr>
        <w:t>：</w:t>
      </w:r>
    </w:p>
    <w:tbl>
      <w:tblPr>
        <w:tblStyle w:val="a5"/>
        <w:tblW w:w="0" w:type="auto"/>
        <w:tblLook w:val="04A0"/>
      </w:tblPr>
      <w:tblGrid>
        <w:gridCol w:w="2130"/>
        <w:gridCol w:w="1239"/>
        <w:gridCol w:w="2126"/>
        <w:gridCol w:w="1134"/>
      </w:tblGrid>
      <w:tr w:rsidR="00DA688A" w:rsidTr="00485C78">
        <w:tc>
          <w:tcPr>
            <w:tcW w:w="2130" w:type="dxa"/>
          </w:tcPr>
          <w:p w:rsidR="00DA688A" w:rsidRDefault="00DA688A" w:rsidP="000E3844">
            <w:r>
              <w:rPr>
                <w:rFonts w:hint="eastAsia"/>
              </w:rPr>
              <w:t>助力同学</w:t>
            </w:r>
          </w:p>
        </w:tc>
        <w:tc>
          <w:tcPr>
            <w:tcW w:w="1239" w:type="dxa"/>
          </w:tcPr>
          <w:p w:rsidR="00DA688A" w:rsidRDefault="00DA688A" w:rsidP="000E3844">
            <w:r>
              <w:rPr>
                <w:rFonts w:hint="eastAsia"/>
              </w:rPr>
              <w:t>受助同学</w:t>
            </w:r>
          </w:p>
        </w:tc>
        <w:tc>
          <w:tcPr>
            <w:tcW w:w="2126" w:type="dxa"/>
          </w:tcPr>
          <w:p w:rsidR="00DA688A" w:rsidRDefault="00DA688A" w:rsidP="000E3844">
            <w:r>
              <w:rPr>
                <w:rFonts w:hint="eastAsia"/>
              </w:rPr>
              <w:t>助力同学</w:t>
            </w:r>
          </w:p>
        </w:tc>
        <w:tc>
          <w:tcPr>
            <w:tcW w:w="1134" w:type="dxa"/>
          </w:tcPr>
          <w:p w:rsidR="00DA688A" w:rsidRDefault="00DA688A" w:rsidP="000E3844">
            <w:r>
              <w:rPr>
                <w:rFonts w:hint="eastAsia"/>
              </w:rPr>
              <w:t>受助同学</w:t>
            </w:r>
          </w:p>
        </w:tc>
      </w:tr>
      <w:tr w:rsidR="00DA688A" w:rsidTr="00485C78">
        <w:tc>
          <w:tcPr>
            <w:tcW w:w="2130" w:type="dxa"/>
          </w:tcPr>
          <w:p w:rsidR="00DA688A" w:rsidRDefault="00DA688A" w:rsidP="000E3844">
            <w:r>
              <w:rPr>
                <w:rFonts w:hint="eastAsia"/>
              </w:rPr>
              <w:t>王开颜</w:t>
            </w:r>
            <w:r>
              <w:rPr>
                <w:rFonts w:hint="eastAsia"/>
              </w:rPr>
              <w:t xml:space="preserve">6 </w:t>
            </w:r>
            <w:r>
              <w:rPr>
                <w:rFonts w:hint="eastAsia"/>
              </w:rPr>
              <w:t>包文杰</w:t>
            </w:r>
            <w:r>
              <w:rPr>
                <w:rFonts w:hint="eastAsia"/>
              </w:rPr>
              <w:t>18</w:t>
            </w:r>
          </w:p>
        </w:tc>
        <w:tc>
          <w:tcPr>
            <w:tcW w:w="1239" w:type="dxa"/>
          </w:tcPr>
          <w:p w:rsidR="00DA688A" w:rsidRDefault="00DA688A" w:rsidP="000E3844">
            <w:r>
              <w:rPr>
                <w:rFonts w:hint="eastAsia"/>
              </w:rPr>
              <w:t>张文园</w:t>
            </w:r>
            <w:r>
              <w:rPr>
                <w:rFonts w:hint="eastAsia"/>
              </w:rPr>
              <w:t>40</w:t>
            </w:r>
          </w:p>
        </w:tc>
        <w:tc>
          <w:tcPr>
            <w:tcW w:w="2126" w:type="dxa"/>
          </w:tcPr>
          <w:p w:rsidR="00DA688A" w:rsidRDefault="00DA688A" w:rsidP="000E3844">
            <w:r>
              <w:rPr>
                <w:rFonts w:hint="eastAsia"/>
              </w:rPr>
              <w:t>朱瑞杰</w:t>
            </w:r>
            <w:r>
              <w:rPr>
                <w:rFonts w:hint="eastAsia"/>
              </w:rPr>
              <w:t xml:space="preserve">  </w:t>
            </w:r>
            <w:r w:rsidR="00D843A4">
              <w:rPr>
                <w:rFonts w:hint="eastAsia"/>
              </w:rPr>
              <w:t>5</w:t>
            </w:r>
          </w:p>
        </w:tc>
        <w:tc>
          <w:tcPr>
            <w:tcW w:w="1134" w:type="dxa"/>
          </w:tcPr>
          <w:p w:rsidR="00DA688A" w:rsidRDefault="00DA688A" w:rsidP="000E3844">
            <w:r>
              <w:rPr>
                <w:rFonts w:hint="eastAsia"/>
              </w:rPr>
              <w:t>颜炳帅</w:t>
            </w:r>
            <w:r w:rsidR="00D843A4">
              <w:rPr>
                <w:rFonts w:hint="eastAsia"/>
              </w:rPr>
              <w:t>44</w:t>
            </w:r>
          </w:p>
        </w:tc>
      </w:tr>
      <w:tr w:rsidR="00DA688A" w:rsidTr="00485C78">
        <w:tc>
          <w:tcPr>
            <w:tcW w:w="2130" w:type="dxa"/>
          </w:tcPr>
          <w:p w:rsidR="00DA688A" w:rsidRDefault="00DA688A" w:rsidP="000E3844">
            <w:r>
              <w:rPr>
                <w:rFonts w:hint="eastAsia"/>
              </w:rPr>
              <w:t>邵馨仪</w:t>
            </w:r>
            <w:r>
              <w:rPr>
                <w:rFonts w:hint="eastAsia"/>
              </w:rPr>
              <w:t>16</w:t>
            </w:r>
            <w:r>
              <w:rPr>
                <w:rFonts w:hint="eastAsia"/>
              </w:rPr>
              <w:t>姚燕皎</w:t>
            </w:r>
            <w:r>
              <w:rPr>
                <w:rFonts w:hint="eastAsia"/>
              </w:rPr>
              <w:t>32</w:t>
            </w:r>
          </w:p>
        </w:tc>
        <w:tc>
          <w:tcPr>
            <w:tcW w:w="1239" w:type="dxa"/>
          </w:tcPr>
          <w:p w:rsidR="00DA688A" w:rsidRDefault="00DA688A" w:rsidP="000E3844">
            <w:r>
              <w:rPr>
                <w:rFonts w:hint="eastAsia"/>
              </w:rPr>
              <w:t>邹力翔</w:t>
            </w:r>
            <w:r>
              <w:rPr>
                <w:rFonts w:hint="eastAsia"/>
              </w:rPr>
              <w:t>41</w:t>
            </w:r>
          </w:p>
        </w:tc>
        <w:tc>
          <w:tcPr>
            <w:tcW w:w="2126" w:type="dxa"/>
          </w:tcPr>
          <w:p w:rsidR="00DA688A" w:rsidRDefault="00DA688A" w:rsidP="000E3844">
            <w:r>
              <w:rPr>
                <w:rFonts w:hint="eastAsia"/>
              </w:rPr>
              <w:t>邹淼</w:t>
            </w:r>
            <w:r w:rsidR="00D843A4">
              <w:rPr>
                <w:rFonts w:hint="eastAsia"/>
              </w:rPr>
              <w:t>10</w:t>
            </w:r>
          </w:p>
        </w:tc>
        <w:tc>
          <w:tcPr>
            <w:tcW w:w="1134" w:type="dxa"/>
          </w:tcPr>
          <w:p w:rsidR="00DA688A" w:rsidRDefault="00DA688A" w:rsidP="000E3844">
            <w:r>
              <w:rPr>
                <w:rFonts w:hint="eastAsia"/>
              </w:rPr>
              <w:t>景蔚</w:t>
            </w:r>
            <w:r w:rsidR="00D843A4">
              <w:rPr>
                <w:rFonts w:hint="eastAsia"/>
              </w:rPr>
              <w:t>49</w:t>
            </w:r>
          </w:p>
        </w:tc>
      </w:tr>
      <w:tr w:rsidR="00DA688A" w:rsidTr="00485C78">
        <w:tc>
          <w:tcPr>
            <w:tcW w:w="2130" w:type="dxa"/>
          </w:tcPr>
          <w:p w:rsidR="00DA688A" w:rsidRDefault="00DA688A" w:rsidP="000E3844">
            <w:r>
              <w:rPr>
                <w:rFonts w:hint="eastAsia"/>
              </w:rPr>
              <w:t>胡天乐</w:t>
            </w:r>
            <w:r>
              <w:rPr>
                <w:rFonts w:hint="eastAsia"/>
              </w:rPr>
              <w:t>21</w:t>
            </w:r>
          </w:p>
        </w:tc>
        <w:tc>
          <w:tcPr>
            <w:tcW w:w="1239" w:type="dxa"/>
          </w:tcPr>
          <w:p w:rsidR="00DA688A" w:rsidRDefault="00DA688A" w:rsidP="000E3844">
            <w:r>
              <w:rPr>
                <w:rFonts w:hint="eastAsia"/>
              </w:rPr>
              <w:t>包丁逸</w:t>
            </w:r>
            <w:r>
              <w:rPr>
                <w:rFonts w:hint="eastAsia"/>
              </w:rPr>
              <w:t>31</w:t>
            </w:r>
          </w:p>
        </w:tc>
        <w:tc>
          <w:tcPr>
            <w:tcW w:w="2126" w:type="dxa"/>
          </w:tcPr>
          <w:p w:rsidR="00DA688A" w:rsidRDefault="002B056E" w:rsidP="000E3844">
            <w:r>
              <w:rPr>
                <w:rFonts w:hint="eastAsia"/>
              </w:rPr>
              <w:t>刘明静</w:t>
            </w:r>
            <w:r w:rsidR="00D843A4">
              <w:rPr>
                <w:rFonts w:hint="eastAsia"/>
              </w:rPr>
              <w:t>3</w:t>
            </w:r>
          </w:p>
        </w:tc>
        <w:tc>
          <w:tcPr>
            <w:tcW w:w="1134" w:type="dxa"/>
          </w:tcPr>
          <w:p w:rsidR="00DA688A" w:rsidRDefault="002B056E" w:rsidP="000E3844">
            <w:r>
              <w:rPr>
                <w:rFonts w:hint="eastAsia"/>
              </w:rPr>
              <w:t>毛逸轩</w:t>
            </w:r>
            <w:r w:rsidR="00D843A4">
              <w:rPr>
                <w:rFonts w:hint="eastAsia"/>
              </w:rPr>
              <w:t>30</w:t>
            </w:r>
          </w:p>
        </w:tc>
      </w:tr>
      <w:tr w:rsidR="00DA688A" w:rsidTr="00485C78">
        <w:tc>
          <w:tcPr>
            <w:tcW w:w="2130" w:type="dxa"/>
          </w:tcPr>
          <w:p w:rsidR="00DA688A" w:rsidRDefault="00DA688A" w:rsidP="000E3844">
            <w:r>
              <w:rPr>
                <w:rFonts w:hint="eastAsia"/>
              </w:rPr>
              <w:t>翟乐</w:t>
            </w:r>
            <w:r>
              <w:rPr>
                <w:rFonts w:hint="eastAsia"/>
              </w:rPr>
              <w:t xml:space="preserve"> </w:t>
            </w:r>
            <w:r w:rsidR="00D843A4">
              <w:rPr>
                <w:rFonts w:hint="eastAsia"/>
              </w:rPr>
              <w:t>4</w:t>
            </w:r>
          </w:p>
        </w:tc>
        <w:tc>
          <w:tcPr>
            <w:tcW w:w="1239" w:type="dxa"/>
          </w:tcPr>
          <w:p w:rsidR="00DA688A" w:rsidRDefault="00DA688A" w:rsidP="000E3844">
            <w:r>
              <w:rPr>
                <w:rFonts w:hint="eastAsia"/>
              </w:rPr>
              <w:t>陈智娴</w:t>
            </w:r>
            <w:r w:rsidR="00D843A4">
              <w:rPr>
                <w:rFonts w:hint="eastAsia"/>
              </w:rPr>
              <w:t>48</w:t>
            </w:r>
          </w:p>
        </w:tc>
        <w:tc>
          <w:tcPr>
            <w:tcW w:w="2126" w:type="dxa"/>
          </w:tcPr>
          <w:p w:rsidR="00DA688A" w:rsidRDefault="002B056E" w:rsidP="000E3844">
            <w:r>
              <w:rPr>
                <w:rFonts w:hint="eastAsia"/>
              </w:rPr>
              <w:t>李尚耘</w:t>
            </w:r>
            <w:r w:rsidR="00D843A4">
              <w:rPr>
                <w:rFonts w:hint="eastAsia"/>
              </w:rPr>
              <w:t>12</w:t>
            </w:r>
            <w:r>
              <w:rPr>
                <w:rFonts w:hint="eastAsia"/>
              </w:rPr>
              <w:t xml:space="preserve"> </w:t>
            </w:r>
            <w:r>
              <w:rPr>
                <w:rFonts w:hint="eastAsia"/>
              </w:rPr>
              <w:t>潘一丁</w:t>
            </w:r>
            <w:r w:rsidR="00D843A4">
              <w:rPr>
                <w:rFonts w:hint="eastAsia"/>
              </w:rPr>
              <w:t>33</w:t>
            </w:r>
          </w:p>
        </w:tc>
        <w:tc>
          <w:tcPr>
            <w:tcW w:w="1134" w:type="dxa"/>
          </w:tcPr>
          <w:p w:rsidR="00DA688A" w:rsidRDefault="002B056E" w:rsidP="000E3844">
            <w:r>
              <w:rPr>
                <w:rFonts w:hint="eastAsia"/>
              </w:rPr>
              <w:t>明晨</w:t>
            </w:r>
            <w:r w:rsidR="00D843A4">
              <w:rPr>
                <w:rFonts w:hint="eastAsia"/>
              </w:rPr>
              <w:t>50</w:t>
            </w:r>
          </w:p>
        </w:tc>
      </w:tr>
      <w:tr w:rsidR="00DA688A" w:rsidTr="00485C78">
        <w:tc>
          <w:tcPr>
            <w:tcW w:w="2130" w:type="dxa"/>
          </w:tcPr>
          <w:p w:rsidR="00DA688A" w:rsidRDefault="00DA688A" w:rsidP="000E3844">
            <w:r>
              <w:rPr>
                <w:rFonts w:hint="eastAsia"/>
              </w:rPr>
              <w:t>乔宝晨</w:t>
            </w:r>
            <w:r w:rsidR="00D843A4">
              <w:rPr>
                <w:rFonts w:hint="eastAsia"/>
              </w:rPr>
              <w:t>1</w:t>
            </w:r>
            <w:r>
              <w:rPr>
                <w:rFonts w:hint="eastAsia"/>
              </w:rPr>
              <w:t xml:space="preserve">  </w:t>
            </w:r>
            <w:r>
              <w:rPr>
                <w:rFonts w:hint="eastAsia"/>
              </w:rPr>
              <w:t>陈致宇</w:t>
            </w:r>
            <w:r w:rsidR="00D843A4">
              <w:rPr>
                <w:rFonts w:hint="eastAsia"/>
              </w:rPr>
              <w:t>20</w:t>
            </w:r>
          </w:p>
        </w:tc>
        <w:tc>
          <w:tcPr>
            <w:tcW w:w="1239" w:type="dxa"/>
          </w:tcPr>
          <w:p w:rsidR="00DA688A" w:rsidRDefault="00DA688A" w:rsidP="000E3844">
            <w:r>
              <w:rPr>
                <w:rFonts w:hint="eastAsia"/>
              </w:rPr>
              <w:t>李亦姝</w:t>
            </w:r>
            <w:r w:rsidR="00D843A4">
              <w:rPr>
                <w:rFonts w:hint="eastAsia"/>
              </w:rPr>
              <w:t>25</w:t>
            </w:r>
          </w:p>
        </w:tc>
        <w:tc>
          <w:tcPr>
            <w:tcW w:w="2126" w:type="dxa"/>
          </w:tcPr>
          <w:p w:rsidR="00DA688A" w:rsidRDefault="002B056E" w:rsidP="000E3844">
            <w:r>
              <w:rPr>
                <w:rFonts w:hint="eastAsia"/>
              </w:rPr>
              <w:t>秦涵</w:t>
            </w:r>
            <w:r w:rsidR="00D843A4">
              <w:rPr>
                <w:rFonts w:hint="eastAsia"/>
              </w:rPr>
              <w:t>13</w:t>
            </w:r>
            <w:r>
              <w:rPr>
                <w:rFonts w:hint="eastAsia"/>
              </w:rPr>
              <w:t xml:space="preserve"> </w:t>
            </w:r>
            <w:r>
              <w:rPr>
                <w:rFonts w:hint="eastAsia"/>
              </w:rPr>
              <w:t>陈紫涵</w:t>
            </w:r>
            <w:r w:rsidR="00D843A4">
              <w:rPr>
                <w:rFonts w:hint="eastAsia"/>
              </w:rPr>
              <w:t>22</w:t>
            </w:r>
          </w:p>
        </w:tc>
        <w:tc>
          <w:tcPr>
            <w:tcW w:w="1134" w:type="dxa"/>
          </w:tcPr>
          <w:p w:rsidR="00DA688A" w:rsidRDefault="002B056E" w:rsidP="000E3844">
            <w:r>
              <w:rPr>
                <w:rFonts w:hint="eastAsia"/>
              </w:rPr>
              <w:t>何流</w:t>
            </w:r>
            <w:r w:rsidR="00D843A4">
              <w:rPr>
                <w:rFonts w:hint="eastAsia"/>
              </w:rPr>
              <w:t>38</w:t>
            </w:r>
          </w:p>
        </w:tc>
      </w:tr>
      <w:tr w:rsidR="002B056E" w:rsidTr="00485C78">
        <w:tc>
          <w:tcPr>
            <w:tcW w:w="2130" w:type="dxa"/>
          </w:tcPr>
          <w:p w:rsidR="002B056E" w:rsidRDefault="002B056E" w:rsidP="000E3844">
            <w:r>
              <w:rPr>
                <w:rFonts w:hint="eastAsia"/>
              </w:rPr>
              <w:t>查伊蕾</w:t>
            </w:r>
            <w:r w:rsidR="00D843A4">
              <w:rPr>
                <w:rFonts w:hint="eastAsia"/>
              </w:rPr>
              <w:t>2</w:t>
            </w:r>
          </w:p>
        </w:tc>
        <w:tc>
          <w:tcPr>
            <w:tcW w:w="1239" w:type="dxa"/>
          </w:tcPr>
          <w:p w:rsidR="002B056E" w:rsidRDefault="002B056E" w:rsidP="000E3844">
            <w:r>
              <w:rPr>
                <w:rFonts w:hint="eastAsia"/>
              </w:rPr>
              <w:t>沈子默</w:t>
            </w:r>
            <w:r w:rsidR="00D843A4">
              <w:rPr>
                <w:rFonts w:hint="eastAsia"/>
              </w:rPr>
              <w:t>47</w:t>
            </w:r>
          </w:p>
        </w:tc>
        <w:tc>
          <w:tcPr>
            <w:tcW w:w="2126" w:type="dxa"/>
          </w:tcPr>
          <w:p w:rsidR="002B056E" w:rsidRDefault="002B056E" w:rsidP="000E3844">
            <w:r>
              <w:rPr>
                <w:rFonts w:hint="eastAsia"/>
              </w:rPr>
              <w:t>刘婉宜</w:t>
            </w:r>
            <w:r w:rsidR="00D843A4">
              <w:rPr>
                <w:rFonts w:hint="eastAsia"/>
              </w:rPr>
              <w:t>9</w:t>
            </w:r>
            <w:r>
              <w:rPr>
                <w:rFonts w:hint="eastAsia"/>
              </w:rPr>
              <w:t xml:space="preserve"> </w:t>
            </w:r>
            <w:r>
              <w:rPr>
                <w:rFonts w:hint="eastAsia"/>
              </w:rPr>
              <w:t>薛涵韵</w:t>
            </w:r>
            <w:r>
              <w:rPr>
                <w:rFonts w:hint="eastAsia"/>
              </w:rPr>
              <w:t xml:space="preserve"> </w:t>
            </w:r>
            <w:r w:rsidR="00D843A4">
              <w:rPr>
                <w:rFonts w:hint="eastAsia"/>
              </w:rPr>
              <w:t>35</w:t>
            </w:r>
          </w:p>
        </w:tc>
        <w:tc>
          <w:tcPr>
            <w:tcW w:w="1134" w:type="dxa"/>
          </w:tcPr>
          <w:p w:rsidR="002B056E" w:rsidRDefault="002B056E" w:rsidP="000E3844">
            <w:r>
              <w:rPr>
                <w:rFonts w:hint="eastAsia"/>
              </w:rPr>
              <w:t>吴一帆</w:t>
            </w:r>
            <w:r w:rsidR="00D843A4">
              <w:rPr>
                <w:rFonts w:hint="eastAsia"/>
              </w:rPr>
              <w:t>42</w:t>
            </w:r>
          </w:p>
        </w:tc>
      </w:tr>
    </w:tbl>
    <w:p w:rsidR="00EE178C" w:rsidRPr="00471E29" w:rsidRDefault="00EE178C" w:rsidP="00EE178C">
      <w:pPr>
        <w:rPr>
          <w:sz w:val="24"/>
          <w:szCs w:val="24"/>
        </w:rPr>
      </w:pPr>
      <w:r>
        <w:rPr>
          <w:rFonts w:hint="eastAsia"/>
          <w:sz w:val="24"/>
          <w:szCs w:val="24"/>
        </w:rPr>
        <w:t>助学任务是：</w:t>
      </w:r>
      <w:r w:rsidRPr="00471E29">
        <w:rPr>
          <w:rFonts w:hint="eastAsia"/>
          <w:sz w:val="24"/>
          <w:szCs w:val="24"/>
        </w:rPr>
        <w:t>能在完成自己的学习任务后，</w:t>
      </w:r>
      <w:r>
        <w:rPr>
          <w:rFonts w:hint="eastAsia"/>
          <w:sz w:val="24"/>
          <w:szCs w:val="24"/>
        </w:rPr>
        <w:t>监督受助者</w:t>
      </w:r>
      <w:r w:rsidRPr="00471E29">
        <w:rPr>
          <w:rFonts w:hint="eastAsia"/>
          <w:sz w:val="24"/>
          <w:szCs w:val="24"/>
        </w:rPr>
        <w:t>按时完成</w:t>
      </w:r>
      <w:r>
        <w:rPr>
          <w:rFonts w:hint="eastAsia"/>
          <w:sz w:val="24"/>
          <w:szCs w:val="24"/>
        </w:rPr>
        <w:t>当天的语数英</w:t>
      </w:r>
      <w:r w:rsidRPr="00471E29">
        <w:rPr>
          <w:rFonts w:hint="eastAsia"/>
          <w:sz w:val="24"/>
          <w:szCs w:val="24"/>
        </w:rPr>
        <w:t>作业</w:t>
      </w:r>
      <w:r>
        <w:rPr>
          <w:rFonts w:hint="eastAsia"/>
          <w:sz w:val="24"/>
          <w:szCs w:val="24"/>
        </w:rPr>
        <w:t>。在他需要学习上的帮助的时候，尽所能地主动帮助他弄懂为什么要这样答题。一旦递交申请，便要严格按照以上要求履行职责。如果助力同学的付出被受帮助同学认可，并且他在每次考试中能有所进步，助力同学将得到提高分数的一半加分。</w:t>
      </w:r>
    </w:p>
    <w:p w:rsidR="000E3844" w:rsidRDefault="000E3844" w:rsidP="000E3844">
      <w:pPr>
        <w:ind w:firstLineChars="200" w:firstLine="420"/>
      </w:pPr>
    </w:p>
    <w:p w:rsidR="00DA688A" w:rsidRDefault="00DA688A" w:rsidP="000E3844">
      <w:pPr>
        <w:ind w:firstLineChars="200" w:firstLine="420"/>
      </w:pPr>
    </w:p>
    <w:p w:rsidR="001A3357" w:rsidRPr="001A3357" w:rsidRDefault="000E6DCC" w:rsidP="000E6DCC">
      <w:pPr>
        <w:ind w:firstLineChars="100" w:firstLine="210"/>
      </w:pPr>
      <w:r>
        <w:rPr>
          <w:rFonts w:hint="eastAsia"/>
        </w:rPr>
        <w:t>通过在半个多学期的</w:t>
      </w:r>
      <w:r w:rsidR="001A3357" w:rsidRPr="001A3357">
        <w:rPr>
          <w:rFonts w:hint="eastAsia"/>
        </w:rPr>
        <w:t>学习，学生阶段的测试成绩怎样呢？下面我就本次期中考试成绩情况</w:t>
      </w:r>
      <w:r w:rsidR="001A3357" w:rsidRPr="001A3357">
        <w:rPr>
          <w:rFonts w:hint="eastAsia"/>
        </w:rPr>
        <w:lastRenderedPageBreak/>
        <w:t>做一个简要说明。</w:t>
      </w:r>
    </w:p>
    <w:p w:rsidR="001A3357" w:rsidRPr="001A3357" w:rsidRDefault="001A3357" w:rsidP="001A3357">
      <w:r w:rsidRPr="001A3357">
        <w:rPr>
          <w:rFonts w:hint="eastAsia"/>
        </w:rPr>
        <w:t>三、期中成绩分析</w:t>
      </w:r>
    </w:p>
    <w:p w:rsidR="001A3357" w:rsidRPr="001A3357" w:rsidRDefault="001A3357" w:rsidP="005E0135">
      <w:pPr>
        <w:ind w:firstLineChars="200" w:firstLine="420"/>
      </w:pPr>
      <w:r w:rsidRPr="001A3357">
        <w:rPr>
          <w:rFonts w:hint="eastAsia"/>
        </w:rPr>
        <w:t>本次期中考试试题试题难度适中。这些同学在本次期中考试中</w:t>
      </w:r>
      <w:r w:rsidR="000E6DCC">
        <w:rPr>
          <w:rFonts w:hint="eastAsia"/>
        </w:rPr>
        <w:t>总分</w:t>
      </w:r>
      <w:r w:rsidRPr="001A3357">
        <w:rPr>
          <w:rFonts w:hint="eastAsia"/>
        </w:rPr>
        <w:t>居班级前十名：</w:t>
      </w:r>
      <w:r w:rsidR="005E0135">
        <w:rPr>
          <w:rFonts w:hint="eastAsia"/>
        </w:rPr>
        <w:t>乔宝晨</w:t>
      </w:r>
      <w:r w:rsidR="005E0135">
        <w:rPr>
          <w:rFonts w:hint="eastAsia"/>
        </w:rPr>
        <w:t xml:space="preserve"> </w:t>
      </w:r>
      <w:r w:rsidR="005E0135">
        <w:rPr>
          <w:rFonts w:hint="eastAsia"/>
        </w:rPr>
        <w:t>查伊蕾</w:t>
      </w:r>
      <w:r w:rsidR="005E0135">
        <w:rPr>
          <w:rFonts w:hint="eastAsia"/>
        </w:rPr>
        <w:t xml:space="preserve"> </w:t>
      </w:r>
      <w:r w:rsidR="005E0135">
        <w:rPr>
          <w:rFonts w:hint="eastAsia"/>
        </w:rPr>
        <w:t>刘明静</w:t>
      </w:r>
      <w:r w:rsidR="005E0135">
        <w:rPr>
          <w:rFonts w:hint="eastAsia"/>
        </w:rPr>
        <w:t xml:space="preserve"> </w:t>
      </w:r>
      <w:r w:rsidR="005E0135">
        <w:rPr>
          <w:rFonts w:hint="eastAsia"/>
        </w:rPr>
        <w:t>翟乐</w:t>
      </w:r>
      <w:r w:rsidR="005E0135">
        <w:rPr>
          <w:rFonts w:hint="eastAsia"/>
        </w:rPr>
        <w:t xml:space="preserve"> </w:t>
      </w:r>
      <w:r w:rsidR="005E0135">
        <w:rPr>
          <w:rFonts w:hint="eastAsia"/>
        </w:rPr>
        <w:t>朱瑞杰</w:t>
      </w:r>
      <w:r w:rsidR="005E0135">
        <w:rPr>
          <w:rFonts w:hint="eastAsia"/>
        </w:rPr>
        <w:t xml:space="preserve"> </w:t>
      </w:r>
      <w:r w:rsidR="005E0135">
        <w:rPr>
          <w:rFonts w:hint="eastAsia"/>
        </w:rPr>
        <w:t>王开颜</w:t>
      </w:r>
      <w:r w:rsidR="005E0135">
        <w:rPr>
          <w:rFonts w:hint="eastAsia"/>
        </w:rPr>
        <w:t xml:space="preserve"> </w:t>
      </w:r>
      <w:r w:rsidR="005E0135">
        <w:rPr>
          <w:rFonts w:hint="eastAsia"/>
        </w:rPr>
        <w:t>颜廷子瑜</w:t>
      </w:r>
      <w:r w:rsidR="005E0135">
        <w:rPr>
          <w:rFonts w:hint="eastAsia"/>
        </w:rPr>
        <w:t xml:space="preserve"> </w:t>
      </w:r>
      <w:r w:rsidR="005E0135">
        <w:rPr>
          <w:rFonts w:hint="eastAsia"/>
        </w:rPr>
        <w:t>杨文曦</w:t>
      </w:r>
      <w:r w:rsidR="005E0135">
        <w:rPr>
          <w:rFonts w:hint="eastAsia"/>
        </w:rPr>
        <w:t xml:space="preserve"> </w:t>
      </w:r>
      <w:r w:rsidR="005E0135">
        <w:rPr>
          <w:rFonts w:hint="eastAsia"/>
        </w:rPr>
        <w:t>刘婉宜</w:t>
      </w:r>
      <w:r w:rsidR="005E0135">
        <w:rPr>
          <w:rFonts w:hint="eastAsia"/>
        </w:rPr>
        <w:t xml:space="preserve"> </w:t>
      </w:r>
      <w:r w:rsidR="005E0135">
        <w:rPr>
          <w:rFonts w:hint="eastAsia"/>
        </w:rPr>
        <w:t>邹淼</w:t>
      </w:r>
      <w:r w:rsidR="005E0135">
        <w:rPr>
          <w:rFonts w:hint="eastAsia"/>
        </w:rPr>
        <w:t xml:space="preserve"> </w:t>
      </w:r>
      <w:r w:rsidR="005E0135">
        <w:rPr>
          <w:rFonts w:hint="eastAsia"/>
        </w:rPr>
        <w:t>李子恬。</w:t>
      </w:r>
      <w:r w:rsidRPr="001A3357">
        <w:rPr>
          <w:rFonts w:hint="eastAsia"/>
        </w:rPr>
        <w:t>语文最高分</w:t>
      </w:r>
      <w:r w:rsidR="000E6DCC">
        <w:rPr>
          <w:rFonts w:hint="eastAsia"/>
        </w:rPr>
        <w:t>邹淼</w:t>
      </w:r>
      <w:r w:rsidR="000E6DCC">
        <w:rPr>
          <w:rFonts w:hint="eastAsia"/>
        </w:rPr>
        <w:t>92</w:t>
      </w:r>
      <w:r w:rsidR="000E6DCC">
        <w:rPr>
          <w:rFonts w:hint="eastAsia"/>
        </w:rPr>
        <w:t>分</w:t>
      </w:r>
      <w:r w:rsidRPr="001A3357">
        <w:rPr>
          <w:rFonts w:hint="eastAsia"/>
        </w:rPr>
        <w:t>，数学最高分</w:t>
      </w:r>
      <w:r w:rsidR="005E0135" w:rsidRPr="005E0135">
        <w:rPr>
          <w:rFonts w:hint="eastAsia"/>
        </w:rPr>
        <w:t>查伊蕾</w:t>
      </w:r>
      <w:r w:rsidR="005E0135" w:rsidRPr="005E0135">
        <w:rPr>
          <w:rFonts w:hint="eastAsia"/>
        </w:rPr>
        <w:t xml:space="preserve"> </w:t>
      </w:r>
      <w:r w:rsidR="005E0135" w:rsidRPr="005E0135">
        <w:rPr>
          <w:rFonts w:hint="eastAsia"/>
        </w:rPr>
        <w:t>翟乐</w:t>
      </w:r>
      <w:r w:rsidR="005E0135" w:rsidRPr="005E0135">
        <w:rPr>
          <w:rFonts w:hint="eastAsia"/>
        </w:rPr>
        <w:t xml:space="preserve"> </w:t>
      </w:r>
      <w:r w:rsidR="005E0135" w:rsidRPr="005E0135">
        <w:rPr>
          <w:rFonts w:hint="eastAsia"/>
        </w:rPr>
        <w:t>颜廷子瑜</w:t>
      </w:r>
      <w:r w:rsidR="005E0135" w:rsidRPr="005E0135">
        <w:rPr>
          <w:rFonts w:hint="eastAsia"/>
        </w:rPr>
        <w:t xml:space="preserve"> </w:t>
      </w:r>
      <w:r w:rsidR="005E0135" w:rsidRPr="005E0135">
        <w:rPr>
          <w:rFonts w:hint="eastAsia"/>
        </w:rPr>
        <w:t>彭陶禹</w:t>
      </w:r>
      <w:r w:rsidRPr="001A3357">
        <w:rPr>
          <w:rFonts w:hint="eastAsia"/>
        </w:rPr>
        <w:t>98</w:t>
      </w:r>
      <w:r w:rsidRPr="001A3357">
        <w:rPr>
          <w:rFonts w:hint="eastAsia"/>
        </w:rPr>
        <w:t>，英语最高</w:t>
      </w:r>
      <w:r w:rsidR="005E0135">
        <w:rPr>
          <w:rFonts w:hint="eastAsia"/>
        </w:rPr>
        <w:t>分刘明静</w:t>
      </w:r>
      <w:r w:rsidR="005E0135">
        <w:rPr>
          <w:rFonts w:hint="eastAsia"/>
        </w:rPr>
        <w:t xml:space="preserve"> </w:t>
      </w:r>
      <w:r w:rsidR="005E0135">
        <w:rPr>
          <w:rFonts w:hint="eastAsia"/>
        </w:rPr>
        <w:t>刘婉宜</w:t>
      </w:r>
      <w:r w:rsidR="005E0135">
        <w:rPr>
          <w:rFonts w:hint="eastAsia"/>
        </w:rPr>
        <w:t xml:space="preserve"> </w:t>
      </w:r>
      <w:r w:rsidR="005E0135">
        <w:rPr>
          <w:rFonts w:hint="eastAsia"/>
        </w:rPr>
        <w:t>杨文曦</w:t>
      </w:r>
      <w:r w:rsidR="005E0135">
        <w:rPr>
          <w:rFonts w:hint="eastAsia"/>
        </w:rPr>
        <w:t xml:space="preserve"> </w:t>
      </w:r>
      <w:r w:rsidR="005E0135">
        <w:rPr>
          <w:rFonts w:hint="eastAsia"/>
        </w:rPr>
        <w:t>朱瑞杰</w:t>
      </w:r>
      <w:r w:rsidR="005E0135">
        <w:rPr>
          <w:rFonts w:hint="eastAsia"/>
        </w:rPr>
        <w:t xml:space="preserve"> </w:t>
      </w:r>
      <w:r w:rsidR="005E0135">
        <w:rPr>
          <w:rFonts w:hint="eastAsia"/>
        </w:rPr>
        <w:t>王开颜</w:t>
      </w:r>
      <w:r w:rsidRPr="001A3357">
        <w:rPr>
          <w:rFonts w:hint="eastAsia"/>
        </w:rPr>
        <w:t>100</w:t>
      </w:r>
      <w:r w:rsidRPr="001A3357">
        <w:rPr>
          <w:rFonts w:hint="eastAsia"/>
        </w:rPr>
        <w:t>分。</w:t>
      </w:r>
    </w:p>
    <w:p w:rsidR="001A3357" w:rsidRPr="001A3357" w:rsidRDefault="001A3357" w:rsidP="001A3357">
      <w:r w:rsidRPr="001A3357">
        <w:rPr>
          <w:rFonts w:hint="eastAsia"/>
        </w:rPr>
        <w:t>三、主要问题</w:t>
      </w:r>
    </w:p>
    <w:p w:rsidR="001A3357" w:rsidRPr="001A3357" w:rsidRDefault="001A3357" w:rsidP="001A3357">
      <w:r w:rsidRPr="001A3357">
        <w:rPr>
          <w:rFonts w:hint="eastAsia"/>
        </w:rPr>
        <w:t xml:space="preserve">　　</w:t>
      </w:r>
      <w:r w:rsidRPr="001A3357">
        <w:rPr>
          <w:rFonts w:hint="eastAsia"/>
        </w:rPr>
        <w:t>1</w:t>
      </w:r>
      <w:r w:rsidRPr="001A3357">
        <w:rPr>
          <w:rFonts w:hint="eastAsia"/>
        </w:rPr>
        <w:t>、学习态度懒散</w:t>
      </w:r>
    </w:p>
    <w:p w:rsidR="001A3357" w:rsidRPr="001A3357" w:rsidRDefault="001A3357" w:rsidP="001A3357">
      <w:r w:rsidRPr="001A3357">
        <w:rPr>
          <w:rFonts w:hint="eastAsia"/>
        </w:rPr>
        <w:t xml:space="preserve">　　态度决定一切！孩子马上将进入六年级，明年</w:t>
      </w:r>
      <w:r w:rsidR="00B37BD6">
        <w:rPr>
          <w:rFonts w:hint="eastAsia"/>
        </w:rPr>
        <w:t>六月</w:t>
      </w:r>
      <w:r w:rsidRPr="001A3357">
        <w:rPr>
          <w:rFonts w:hint="eastAsia"/>
        </w:rPr>
        <w:t>将要参加各学校的小升初考试，没有端正的学习态度为基础，如何升入理想的初中？在考试面前，学习必须要下功夫，端正学习态度是第一位。如何帮助他端正学习态度？家长们就要想方设法多跟孩子沟通交流，帮助孩子认清形势，认识自我，树立目标。</w:t>
      </w:r>
    </w:p>
    <w:p w:rsidR="001A3357" w:rsidRPr="001A3357" w:rsidRDefault="001A3357" w:rsidP="001A3357">
      <w:r w:rsidRPr="001A3357">
        <w:rPr>
          <w:rFonts w:hint="eastAsia"/>
        </w:rPr>
        <w:t>2</w:t>
      </w:r>
      <w:r w:rsidRPr="001A3357">
        <w:rPr>
          <w:rFonts w:hint="eastAsia"/>
        </w:rPr>
        <w:t>、各科发展失衡</w:t>
      </w:r>
    </w:p>
    <w:p w:rsidR="001A3357" w:rsidRPr="001A3357" w:rsidRDefault="00B37BD6" w:rsidP="001A3357">
      <w:r>
        <w:rPr>
          <w:rFonts w:hint="eastAsia"/>
        </w:rPr>
        <w:t xml:space="preserve">　　越往高年级走，学生偏科现象越来越严重（包丁逸</w:t>
      </w:r>
      <w:r w:rsidR="00773CAC">
        <w:rPr>
          <w:rFonts w:hint="eastAsia"/>
        </w:rPr>
        <w:t>语数薄弱</w:t>
      </w:r>
      <w:r w:rsidR="00773CAC">
        <w:rPr>
          <w:rFonts w:hint="eastAsia"/>
        </w:rPr>
        <w:t xml:space="preserve"> </w:t>
      </w:r>
      <w:r w:rsidR="00773CAC">
        <w:rPr>
          <w:rFonts w:hint="eastAsia"/>
        </w:rPr>
        <w:t>秦涵的数学</w:t>
      </w:r>
      <w:r w:rsidR="00773CAC">
        <w:rPr>
          <w:rFonts w:hint="eastAsia"/>
        </w:rPr>
        <w:t xml:space="preserve"> </w:t>
      </w:r>
      <w:r w:rsidR="00773CAC">
        <w:rPr>
          <w:rFonts w:hint="eastAsia"/>
        </w:rPr>
        <w:t>刘清芳数学</w:t>
      </w:r>
      <w:r w:rsidR="00773CAC">
        <w:rPr>
          <w:rFonts w:hint="eastAsia"/>
        </w:rPr>
        <w:t xml:space="preserve"> </w:t>
      </w:r>
      <w:r w:rsidR="00773CAC">
        <w:rPr>
          <w:rFonts w:hint="eastAsia"/>
        </w:rPr>
        <w:t>李亦姝语</w:t>
      </w:r>
      <w:r w:rsidR="00773CAC">
        <w:rPr>
          <w:rFonts w:hint="eastAsia"/>
        </w:rPr>
        <w:t xml:space="preserve">  </w:t>
      </w:r>
      <w:r w:rsidR="00773CAC">
        <w:rPr>
          <w:rFonts w:hint="eastAsia"/>
        </w:rPr>
        <w:t>李雯数学</w:t>
      </w:r>
      <w:r w:rsidR="00773CAC">
        <w:rPr>
          <w:rFonts w:hint="eastAsia"/>
        </w:rPr>
        <w:t xml:space="preserve"> </w:t>
      </w:r>
      <w:r w:rsidR="00773CAC">
        <w:rPr>
          <w:rFonts w:hint="eastAsia"/>
        </w:rPr>
        <w:t>姚燕皎数学</w:t>
      </w:r>
      <w:r w:rsidR="00773CAC">
        <w:rPr>
          <w:rFonts w:hint="eastAsia"/>
        </w:rPr>
        <w:t xml:space="preserve"> </w:t>
      </w:r>
      <w:r w:rsidR="00773CAC">
        <w:rPr>
          <w:rFonts w:hint="eastAsia"/>
        </w:rPr>
        <w:t>朱可瑞</w:t>
      </w:r>
      <w:r w:rsidR="00773CAC">
        <w:rPr>
          <w:rFonts w:hint="eastAsia"/>
        </w:rPr>
        <w:t xml:space="preserve"> </w:t>
      </w:r>
      <w:r w:rsidR="00773CAC">
        <w:rPr>
          <w:rFonts w:hint="eastAsia"/>
        </w:rPr>
        <w:t>语文</w:t>
      </w:r>
      <w:r w:rsidR="00773CAC">
        <w:rPr>
          <w:rFonts w:hint="eastAsia"/>
        </w:rPr>
        <w:t xml:space="preserve"> </w:t>
      </w:r>
      <w:r w:rsidR="00773CAC">
        <w:rPr>
          <w:rFonts w:hint="eastAsia"/>
        </w:rPr>
        <w:t>张艺菲</w:t>
      </w:r>
      <w:r w:rsidR="00773CAC">
        <w:rPr>
          <w:rFonts w:hint="eastAsia"/>
        </w:rPr>
        <w:t xml:space="preserve"> </w:t>
      </w:r>
      <w:r w:rsidR="00773CAC">
        <w:rPr>
          <w:rFonts w:hint="eastAsia"/>
        </w:rPr>
        <w:t>数学</w:t>
      </w:r>
      <w:r w:rsidR="00773CAC">
        <w:rPr>
          <w:rFonts w:hint="eastAsia"/>
        </w:rPr>
        <w:t xml:space="preserve"> </w:t>
      </w:r>
      <w:r w:rsidR="00773CAC">
        <w:rPr>
          <w:rFonts w:hint="eastAsia"/>
        </w:rPr>
        <w:t>潘一丁</w:t>
      </w:r>
      <w:r w:rsidR="00773CAC">
        <w:rPr>
          <w:rFonts w:hint="eastAsia"/>
        </w:rPr>
        <w:t xml:space="preserve"> </w:t>
      </w:r>
      <w:r w:rsidR="00773CAC">
        <w:rPr>
          <w:rFonts w:hint="eastAsia"/>
        </w:rPr>
        <w:t>数学</w:t>
      </w:r>
      <w:r w:rsidR="00773CAC">
        <w:rPr>
          <w:rFonts w:hint="eastAsia"/>
        </w:rPr>
        <w:t xml:space="preserve"> </w:t>
      </w:r>
      <w:r w:rsidR="00773CAC">
        <w:rPr>
          <w:rFonts w:hint="eastAsia"/>
        </w:rPr>
        <w:t>颜炳帅语文</w:t>
      </w:r>
      <w:r w:rsidR="00773CAC">
        <w:rPr>
          <w:rFonts w:hint="eastAsia"/>
        </w:rPr>
        <w:t xml:space="preserve"> </w:t>
      </w:r>
      <w:r w:rsidR="00773CAC">
        <w:rPr>
          <w:rFonts w:hint="eastAsia"/>
        </w:rPr>
        <w:t>谢子昂语文</w:t>
      </w:r>
      <w:r w:rsidR="00773CAC">
        <w:rPr>
          <w:rFonts w:hint="eastAsia"/>
        </w:rPr>
        <w:t xml:space="preserve"> </w:t>
      </w:r>
      <w:r w:rsidR="00773CAC">
        <w:rPr>
          <w:rFonts w:hint="eastAsia"/>
        </w:rPr>
        <w:t>彭陶禹语文</w:t>
      </w:r>
      <w:r w:rsidR="00773CAC">
        <w:rPr>
          <w:rFonts w:hint="eastAsia"/>
        </w:rPr>
        <w:t xml:space="preserve"> </w:t>
      </w:r>
      <w:r w:rsidR="00773CAC">
        <w:rPr>
          <w:rFonts w:hint="eastAsia"/>
        </w:rPr>
        <w:t>陈泽圻语文</w:t>
      </w:r>
      <w:r w:rsidR="00773CAC">
        <w:rPr>
          <w:rFonts w:hint="eastAsia"/>
        </w:rPr>
        <w:t xml:space="preserve"> </w:t>
      </w:r>
      <w:r w:rsidR="00773CAC">
        <w:rPr>
          <w:rFonts w:hint="eastAsia"/>
        </w:rPr>
        <w:t>何流语文</w:t>
      </w:r>
      <w:r w:rsidR="00773CAC">
        <w:rPr>
          <w:rFonts w:hint="eastAsia"/>
        </w:rPr>
        <w:t xml:space="preserve"> </w:t>
      </w:r>
      <w:r w:rsidR="00773CAC">
        <w:rPr>
          <w:rFonts w:hint="eastAsia"/>
        </w:rPr>
        <w:t>齐轩晨语文</w:t>
      </w:r>
      <w:r w:rsidR="00773CAC">
        <w:rPr>
          <w:rFonts w:hint="eastAsia"/>
        </w:rPr>
        <w:t xml:space="preserve"> </w:t>
      </w:r>
      <w:r w:rsidR="00773CAC">
        <w:rPr>
          <w:rFonts w:hint="eastAsia"/>
        </w:rPr>
        <w:t>景蔚数</w:t>
      </w:r>
      <w:r w:rsidR="00773CAC">
        <w:rPr>
          <w:rFonts w:hint="eastAsia"/>
        </w:rPr>
        <w:t xml:space="preserve"> </w:t>
      </w:r>
      <w:r w:rsidR="00773CAC">
        <w:rPr>
          <w:rFonts w:hint="eastAsia"/>
        </w:rPr>
        <w:t>翟宇佳语数</w:t>
      </w:r>
      <w:r w:rsidR="00773CAC">
        <w:rPr>
          <w:rFonts w:hint="eastAsia"/>
        </w:rPr>
        <w:t xml:space="preserve"> </w:t>
      </w:r>
      <w:r>
        <w:rPr>
          <w:rFonts w:hint="eastAsia"/>
        </w:rPr>
        <w:t>）</w:t>
      </w:r>
      <w:r w:rsidR="001A3357" w:rsidRPr="001A3357">
        <w:rPr>
          <w:rFonts w:hint="eastAsia"/>
        </w:rPr>
        <w:t>如果不采取积极的措施，随着时间推移，将会给孩子以后的学习带来更深远的不利影响，更大的困难。如果</w:t>
      </w:r>
      <w:r w:rsidR="009C42C7" w:rsidRPr="001A3357">
        <w:rPr>
          <w:rFonts w:hint="eastAsia"/>
        </w:rPr>
        <w:t>你的孩子</w:t>
      </w:r>
      <w:r w:rsidR="001A3357" w:rsidRPr="001A3357">
        <w:rPr>
          <w:rFonts w:hint="eastAsia"/>
        </w:rPr>
        <w:t>有</w:t>
      </w:r>
      <w:r w:rsidR="009C42C7" w:rsidRPr="001A3357">
        <w:rPr>
          <w:rFonts w:hint="eastAsia"/>
        </w:rPr>
        <w:t>这一现象</w:t>
      </w:r>
      <w:r w:rsidR="001A3357" w:rsidRPr="001A3357">
        <w:rPr>
          <w:rFonts w:hint="eastAsia"/>
        </w:rPr>
        <w:t>，你采取了相应的措施吗？他有所改观吗？你是否找孩子谈话一起寻找原因，找出对策？课外是否针对他薄弱的一个科目进行辅导？</w:t>
      </w:r>
    </w:p>
    <w:p w:rsidR="00E77FBB" w:rsidRPr="001A3357" w:rsidRDefault="001A3357" w:rsidP="000E6DCC">
      <w:pPr>
        <w:ind w:firstLine="405"/>
      </w:pPr>
      <w:r w:rsidRPr="001A3357">
        <w:rPr>
          <w:rFonts w:hint="eastAsia"/>
        </w:rPr>
        <w:t>四、近期目标</w:t>
      </w:r>
    </w:p>
    <w:p w:rsidR="009C42C7" w:rsidRDefault="001A3357" w:rsidP="009C42C7">
      <w:pPr>
        <w:ind w:firstLine="420"/>
      </w:pPr>
      <w:r w:rsidRPr="001A3357">
        <w:rPr>
          <w:rFonts w:hint="eastAsia"/>
        </w:rPr>
        <w:t>今天，我只就班上普遍现象做个简单的说明，每个个体都不一样，还要家长你多关注孩子学习、思想动态，对症下药。但有几点是一样的：接下来这一年您要严格管教孩子，并挤出时间监督孩子的学习；其次要积极各科任老师交流，及时获得孩子在学校学习情况；家长们做好了前面两点，如果需要老师的帮助，老师们还是乐意提供帮助。</w:t>
      </w:r>
    </w:p>
    <w:p w:rsidR="001A3357" w:rsidRPr="001A3357" w:rsidRDefault="001A3357" w:rsidP="009C42C7">
      <w:pPr>
        <w:ind w:firstLine="420"/>
      </w:pPr>
      <w:r w:rsidRPr="001A3357">
        <w:rPr>
          <w:rFonts w:hint="eastAsia"/>
        </w:rPr>
        <w:t xml:space="preserve">　　五、几点建议：</w:t>
      </w:r>
    </w:p>
    <w:p w:rsidR="001A3357" w:rsidRPr="001A3357" w:rsidRDefault="001A3357" w:rsidP="001A3357">
      <w:r w:rsidRPr="001A3357">
        <w:rPr>
          <w:rFonts w:hint="eastAsia"/>
        </w:rPr>
        <w:t xml:space="preserve">　　最后就如何准备小升初考试，我提出个人的几点建议：</w:t>
      </w:r>
    </w:p>
    <w:p w:rsidR="001A3357" w:rsidRPr="001A3357" w:rsidRDefault="001A3357" w:rsidP="001A3357">
      <w:r w:rsidRPr="001A3357">
        <w:rPr>
          <w:rFonts w:hint="eastAsia"/>
        </w:rPr>
        <w:t xml:space="preserve">　　</w:t>
      </w:r>
      <w:r w:rsidRPr="001A3357">
        <w:rPr>
          <w:rFonts w:hint="eastAsia"/>
        </w:rPr>
        <w:t>1</w:t>
      </w:r>
      <w:r w:rsidRPr="001A3357">
        <w:rPr>
          <w:rFonts w:hint="eastAsia"/>
        </w:rPr>
        <w:t>、确定目标，越早越好</w:t>
      </w:r>
    </w:p>
    <w:p w:rsidR="001A3357" w:rsidRPr="001A3357" w:rsidRDefault="001A3357" w:rsidP="001A3357">
      <w:r w:rsidRPr="001A3357">
        <w:rPr>
          <w:rFonts w:hint="eastAsia"/>
        </w:rPr>
        <w:t xml:space="preserve">　　考虑到不同中学选拔考试风格不同，所以越早确定自己的目标，就可以根据大致的目标有针对性地进行准备。小升初择校，尤其是对那些现在水平并不高的学生，时间非常宝贵，有目标，有针对性更是非常重要。</w:t>
      </w:r>
    </w:p>
    <w:p w:rsidR="001A3357" w:rsidRPr="001A3357" w:rsidRDefault="001A3357" w:rsidP="001A3357">
      <w:r w:rsidRPr="001A3357">
        <w:rPr>
          <w:rFonts w:hint="eastAsia"/>
        </w:rPr>
        <w:t xml:space="preserve">　　</w:t>
      </w:r>
      <w:r w:rsidRPr="001A3357">
        <w:rPr>
          <w:rFonts w:hint="eastAsia"/>
        </w:rPr>
        <w:t>2</w:t>
      </w:r>
      <w:r w:rsidRPr="001A3357">
        <w:rPr>
          <w:rFonts w:hint="eastAsia"/>
        </w:rPr>
        <w:t>、选择适合自己的辅导班</w:t>
      </w:r>
    </w:p>
    <w:p w:rsidR="001A3357" w:rsidRPr="001A3357" w:rsidRDefault="001A3357" w:rsidP="001A3357">
      <w:r w:rsidRPr="001A3357">
        <w:rPr>
          <w:rFonts w:hint="eastAsia"/>
        </w:rPr>
        <w:t xml:space="preserve">　　毕竟小升初还是考成绩说话，真实力才是好学校看重的。尤其是一些针对学校的辅导班针对性非常强，相对来说不仅节省了孩子的时间而且减轻了孩子的负担，对家长来说也是很好的选择。但是选择小升初辅导班一定要适合自己，根据自己的需求进行选择。</w:t>
      </w:r>
    </w:p>
    <w:p w:rsidR="001A3357" w:rsidRPr="001A3357" w:rsidRDefault="001A3357" w:rsidP="001A3357">
      <w:r w:rsidRPr="001A3357">
        <w:rPr>
          <w:rFonts w:hint="eastAsia"/>
        </w:rPr>
        <w:t xml:space="preserve">　　</w:t>
      </w:r>
      <w:r w:rsidRPr="001A3357">
        <w:rPr>
          <w:rFonts w:hint="eastAsia"/>
        </w:rPr>
        <w:t>3</w:t>
      </w:r>
      <w:r w:rsidRPr="001A3357">
        <w:rPr>
          <w:rFonts w:hint="eastAsia"/>
        </w:rPr>
        <w:t>、留心各种信息</w:t>
      </w:r>
    </w:p>
    <w:p w:rsidR="001A3357" w:rsidRPr="001A3357" w:rsidRDefault="001A3357" w:rsidP="001A3357">
      <w:r w:rsidRPr="001A3357">
        <w:rPr>
          <w:rFonts w:hint="eastAsia"/>
        </w:rPr>
        <w:t xml:space="preserve">　　尽早准备，帮孩子打探个重点中学的信息。招生信息，试题资料，校风校貌，一个都不能少。</w:t>
      </w:r>
    </w:p>
    <w:p w:rsidR="001A3357" w:rsidRPr="001A3357" w:rsidRDefault="001A3357" w:rsidP="001A3357">
      <w:r w:rsidRPr="001A3357">
        <w:rPr>
          <w:rFonts w:hint="eastAsia"/>
        </w:rPr>
        <w:t xml:space="preserve">　　</w:t>
      </w:r>
      <w:r w:rsidRPr="001A3357">
        <w:rPr>
          <w:rFonts w:hint="eastAsia"/>
        </w:rPr>
        <w:t>4</w:t>
      </w:r>
      <w:r w:rsidRPr="001A3357">
        <w:rPr>
          <w:rFonts w:hint="eastAsia"/>
        </w:rPr>
        <w:t>、提高成绩是最重要的</w:t>
      </w:r>
    </w:p>
    <w:p w:rsidR="001A3357" w:rsidRPr="001A3357" w:rsidRDefault="001A3357" w:rsidP="001A3357">
      <w:r w:rsidRPr="001A3357">
        <w:rPr>
          <w:rFonts w:hint="eastAsia"/>
        </w:rPr>
        <w:t xml:space="preserve">　　只要孩子实力达到，所有学校考试全部失误绝对是非常偶然的情况，最终绝大部分学生是一定有一个好结果的。对于成绩相对较差的学生，我们认为机会还是有的，尽管一些知识可能来不及再学，但是考虑到入学考试毕竟是一次应考，如果有针对性地去学习，对于小升初考试的知识还是有机会弥补上的。</w:t>
      </w:r>
    </w:p>
    <w:p w:rsidR="001A3357" w:rsidRPr="001A3357" w:rsidRDefault="001A3357" w:rsidP="001A3357">
      <w:r w:rsidRPr="001A3357">
        <w:rPr>
          <w:rFonts w:hint="eastAsia"/>
        </w:rPr>
        <w:t xml:space="preserve">　　</w:t>
      </w:r>
      <w:r w:rsidRPr="001A3357">
        <w:rPr>
          <w:rFonts w:hint="eastAsia"/>
        </w:rPr>
        <w:t>5</w:t>
      </w:r>
      <w:r w:rsidRPr="001A3357">
        <w:rPr>
          <w:rFonts w:hint="eastAsia"/>
        </w:rPr>
        <w:t>、养成好的学习习惯很重要，训练考试技巧</w:t>
      </w:r>
    </w:p>
    <w:p w:rsidR="001A3357" w:rsidRPr="001A3357" w:rsidRDefault="001A3357" w:rsidP="001A3357">
      <w:r w:rsidRPr="001A3357">
        <w:rPr>
          <w:rFonts w:hint="eastAsia"/>
        </w:rPr>
        <w:t xml:space="preserve">　　很多学生都有这样的问题就是，平常学得还可以，考试成绩却不理想。原因可能有几个：</w:t>
      </w:r>
      <w:r w:rsidRPr="001A3357">
        <w:rPr>
          <w:rFonts w:hint="eastAsia"/>
        </w:rPr>
        <w:lastRenderedPageBreak/>
        <w:t>一是平时学得比较“浮”，题目经常是有人提醒，或者听老师讲懂得，平常看起来还可以，其实他恰恰却缺少了考试时最重要的东西：独立思考和平时的训练。这样的孩子考试时经常找不到解题思路，出来别人一说又恍然大悟。二是平常比较马虎，做题态度一直不认真，经常得出一个答案，然后错了又赶忙改一个，这样的孩子考试时没有人告诉对错，就往往做错题目了。三是考试缺乏技巧，一上来一个难题一下就懵了，以后会的也不会了。</w:t>
      </w:r>
    </w:p>
    <w:p w:rsidR="001A3357" w:rsidRDefault="001A3357" w:rsidP="00E77FBB">
      <w:pPr>
        <w:ind w:firstLine="420"/>
      </w:pPr>
      <w:r w:rsidRPr="001A3357">
        <w:rPr>
          <w:rFonts w:hint="eastAsia"/>
        </w:rPr>
        <w:t>小升学作为选拨考试肯定有难度，我认为平时把基础打牢，</w:t>
      </w:r>
      <w:r w:rsidR="009C42C7">
        <w:rPr>
          <w:rFonts w:hint="eastAsia"/>
        </w:rPr>
        <w:t>把握答题思路</w:t>
      </w:r>
      <w:r w:rsidRPr="001A3357">
        <w:rPr>
          <w:rFonts w:hint="eastAsia"/>
        </w:rPr>
        <w:t>，孩子是能顺利升入理想的中学的。</w:t>
      </w:r>
    </w:p>
    <w:p w:rsidR="00E77FBB" w:rsidRPr="001A3357" w:rsidRDefault="00E77FBB" w:rsidP="00E77FBB">
      <w:pPr>
        <w:ind w:firstLine="420"/>
      </w:pPr>
    </w:p>
    <w:p w:rsidR="001A3357" w:rsidRPr="001A3357" w:rsidRDefault="00485C78" w:rsidP="001A3357">
      <w:r>
        <w:rPr>
          <w:rFonts w:hint="eastAsia"/>
        </w:rPr>
        <w:t>最后我提醒各位家长，在这</w:t>
      </w:r>
      <w:r w:rsidR="009C42C7">
        <w:rPr>
          <w:rFonts w:hint="eastAsia"/>
        </w:rPr>
        <w:t>个时候，你的</w:t>
      </w:r>
      <w:r w:rsidR="00E77FBB">
        <w:rPr>
          <w:rFonts w:hint="eastAsia"/>
        </w:rPr>
        <w:t>爱</w:t>
      </w:r>
      <w:r w:rsidR="009C42C7">
        <w:rPr>
          <w:rFonts w:hint="eastAsia"/>
        </w:rPr>
        <w:t>应该是理性的爱，不是放纵，不是讲究，不是你能为孩子挣多少钱</w:t>
      </w:r>
      <w:r w:rsidR="00E77FBB">
        <w:rPr>
          <w:rFonts w:hint="eastAsia"/>
        </w:rPr>
        <w:t>，</w:t>
      </w:r>
      <w:r w:rsidR="009C42C7">
        <w:rPr>
          <w:rFonts w:hint="eastAsia"/>
        </w:rPr>
        <w:t>而是是陪伴，是督促，是精神上的爱，而绝非物质。</w:t>
      </w:r>
    </w:p>
    <w:sectPr w:rsidR="001A3357" w:rsidRPr="001A3357" w:rsidSect="00FB4BD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58D" w:rsidRDefault="0099358D" w:rsidP="00485C78">
      <w:r>
        <w:separator/>
      </w:r>
    </w:p>
  </w:endnote>
  <w:endnote w:type="continuationSeparator" w:id="0">
    <w:p w:rsidR="0099358D" w:rsidRDefault="0099358D" w:rsidP="00485C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58D" w:rsidRDefault="0099358D" w:rsidP="00485C78">
      <w:r>
        <w:separator/>
      </w:r>
    </w:p>
  </w:footnote>
  <w:footnote w:type="continuationSeparator" w:id="0">
    <w:p w:rsidR="0099358D" w:rsidRDefault="0099358D" w:rsidP="00485C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3357"/>
    <w:rsid w:val="000E3844"/>
    <w:rsid w:val="000E6DCC"/>
    <w:rsid w:val="001A3357"/>
    <w:rsid w:val="00264B36"/>
    <w:rsid w:val="002B056E"/>
    <w:rsid w:val="00485C78"/>
    <w:rsid w:val="005E0135"/>
    <w:rsid w:val="00773CAC"/>
    <w:rsid w:val="0099358D"/>
    <w:rsid w:val="009C42C7"/>
    <w:rsid w:val="00B23F52"/>
    <w:rsid w:val="00B37BD6"/>
    <w:rsid w:val="00BC116B"/>
    <w:rsid w:val="00D843A4"/>
    <w:rsid w:val="00D91185"/>
    <w:rsid w:val="00DA688A"/>
    <w:rsid w:val="00E65789"/>
    <w:rsid w:val="00E77FBB"/>
    <w:rsid w:val="00EE178C"/>
    <w:rsid w:val="00FB4BDE"/>
    <w:rsid w:val="00FF15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B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335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1A3357"/>
    <w:rPr>
      <w:color w:val="0000FF"/>
      <w:u w:val="single"/>
    </w:rPr>
  </w:style>
  <w:style w:type="table" w:styleId="a5">
    <w:name w:val="Table Grid"/>
    <w:basedOn w:val="a1"/>
    <w:uiPriority w:val="59"/>
    <w:rsid w:val="00DA68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uiPriority w:val="99"/>
    <w:semiHidden/>
    <w:unhideWhenUsed/>
    <w:rsid w:val="00485C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485C78"/>
    <w:rPr>
      <w:sz w:val="18"/>
      <w:szCs w:val="18"/>
    </w:rPr>
  </w:style>
  <w:style w:type="paragraph" w:styleId="a7">
    <w:name w:val="footer"/>
    <w:basedOn w:val="a"/>
    <w:link w:val="Char0"/>
    <w:uiPriority w:val="99"/>
    <w:semiHidden/>
    <w:unhideWhenUsed/>
    <w:rsid w:val="00485C78"/>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485C78"/>
    <w:rPr>
      <w:sz w:val="18"/>
      <w:szCs w:val="18"/>
    </w:rPr>
  </w:style>
</w:styles>
</file>

<file path=word/webSettings.xml><?xml version="1.0" encoding="utf-8"?>
<w:webSettings xmlns:r="http://schemas.openxmlformats.org/officeDocument/2006/relationships" xmlns:w="http://schemas.openxmlformats.org/wordprocessingml/2006/main">
  <w:divs>
    <w:div w:id="552886369">
      <w:bodyDiv w:val="1"/>
      <w:marLeft w:val="0"/>
      <w:marRight w:val="0"/>
      <w:marTop w:val="0"/>
      <w:marBottom w:val="0"/>
      <w:divBdr>
        <w:top w:val="none" w:sz="0" w:space="0" w:color="auto"/>
        <w:left w:val="none" w:sz="0" w:space="0" w:color="auto"/>
        <w:bottom w:val="none" w:sz="0" w:space="0" w:color="auto"/>
        <w:right w:val="none" w:sz="0" w:space="0" w:color="auto"/>
      </w:divBdr>
    </w:div>
    <w:div w:id="1271860684">
      <w:bodyDiv w:val="1"/>
      <w:marLeft w:val="0"/>
      <w:marRight w:val="0"/>
      <w:marTop w:val="0"/>
      <w:marBottom w:val="0"/>
      <w:divBdr>
        <w:top w:val="none" w:sz="0" w:space="0" w:color="auto"/>
        <w:left w:val="none" w:sz="0" w:space="0" w:color="auto"/>
        <w:bottom w:val="none" w:sz="0" w:space="0" w:color="auto"/>
        <w:right w:val="none" w:sz="0" w:space="0" w:color="auto"/>
      </w:divBdr>
    </w:div>
    <w:div w:id="133314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415</Words>
  <Characters>2371</Characters>
  <Application>Microsoft Office Word</Application>
  <DocSecurity>0</DocSecurity>
  <Lines>19</Lines>
  <Paragraphs>5</Paragraphs>
  <ScaleCrop>false</ScaleCrop>
  <Company/>
  <LinksUpToDate>false</LinksUpToDate>
  <CharactersWithSpaces>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dcterms:created xsi:type="dcterms:W3CDTF">2018-04-23T07:23:00Z</dcterms:created>
  <dcterms:modified xsi:type="dcterms:W3CDTF">2018-05-03T00:10:00Z</dcterms:modified>
</cp:coreProperties>
</file>