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整班朗读</w:t>
      </w:r>
      <w:bookmarkStart w:id="0" w:name="_GoBack"/>
      <w:bookmarkEnd w:id="0"/>
    </w:p>
    <w:tbl>
      <w:tblPr>
        <w:tblStyle w:val="3"/>
        <w:tblW w:w="8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852"/>
        <w:gridCol w:w="1985"/>
        <w:gridCol w:w="1852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班级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能挺直腰杆，双手捧好书，精神饱满地朗读课文。（10分）</w:t>
            </w: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能按照课文内容、标点符号，节奏一致，正确停顿。（10分）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能根据课文内容，声音抑扬顿挫，有感情地朗读课文。（10分）</w:t>
            </w:r>
          </w:p>
        </w:tc>
        <w:tc>
          <w:tcPr>
            <w:tcW w:w="2132" w:type="dxa"/>
            <w:vAlign w:val="top"/>
          </w:tcPr>
          <w:p>
            <w:pPr>
              <w:ind w:firstLine="210" w:firstLineChars="100"/>
              <w:rPr>
                <w:rFonts w:ascii="宋体" w:hAnsi="宋体" w:eastAsia="等线"/>
                <w:szCs w:val="22"/>
              </w:rPr>
            </w:pPr>
          </w:p>
          <w:p>
            <w:pPr>
              <w:ind w:firstLine="280" w:firstLineChars="100"/>
              <w:rPr>
                <w:rFonts w:ascii="宋体" w:hAnsi="宋体" w:eastAsia="等线"/>
                <w:sz w:val="28"/>
                <w:szCs w:val="28"/>
              </w:rPr>
            </w:pPr>
            <w:r>
              <w:rPr>
                <w:rFonts w:hint="eastAsia" w:ascii="宋体" w:hAnsi="宋体" w:eastAsia="等线"/>
                <w:sz w:val="28"/>
                <w:szCs w:val="28"/>
              </w:rPr>
              <w:t>总体评价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三（</w:t>
            </w:r>
            <w:r>
              <w:rPr>
                <w:rFonts w:ascii="宋体" w:hAnsi="宋体" w:eastAsia="等线"/>
                <w:szCs w:val="22"/>
              </w:rPr>
              <w:t>1</w:t>
            </w:r>
            <w:r>
              <w:rPr>
                <w:rFonts w:hint="eastAsia" w:ascii="宋体" w:hAnsi="宋体" w:eastAsia="等线"/>
                <w:szCs w:val="22"/>
              </w:rPr>
              <w:t>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三（</w:t>
            </w:r>
            <w:r>
              <w:rPr>
                <w:rFonts w:ascii="宋体" w:hAnsi="宋体" w:eastAsia="等线"/>
                <w:szCs w:val="22"/>
              </w:rPr>
              <w:t>2</w:t>
            </w:r>
            <w:r>
              <w:rPr>
                <w:rFonts w:hint="eastAsia" w:ascii="宋体" w:hAnsi="宋体" w:eastAsia="等线"/>
                <w:szCs w:val="22"/>
              </w:rPr>
              <w:t>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三（</w:t>
            </w:r>
            <w:r>
              <w:rPr>
                <w:rFonts w:ascii="宋体" w:hAnsi="宋体" w:eastAsia="等线"/>
                <w:szCs w:val="22"/>
              </w:rPr>
              <w:t>3</w:t>
            </w:r>
            <w:r>
              <w:rPr>
                <w:rFonts w:hint="eastAsia" w:ascii="宋体" w:hAnsi="宋体" w:eastAsia="等线"/>
                <w:szCs w:val="22"/>
              </w:rPr>
              <w:t>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三（</w:t>
            </w:r>
            <w:r>
              <w:rPr>
                <w:rFonts w:ascii="宋体" w:hAnsi="宋体" w:eastAsia="等线"/>
                <w:szCs w:val="22"/>
              </w:rPr>
              <w:t>4</w:t>
            </w:r>
            <w:r>
              <w:rPr>
                <w:rFonts w:hint="eastAsia" w:ascii="宋体" w:hAnsi="宋体" w:eastAsia="等线"/>
                <w:szCs w:val="22"/>
              </w:rPr>
              <w:t>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三（</w:t>
            </w:r>
            <w:r>
              <w:rPr>
                <w:rFonts w:ascii="宋体" w:hAnsi="宋体" w:eastAsia="等线"/>
                <w:szCs w:val="22"/>
              </w:rPr>
              <w:t>5</w:t>
            </w:r>
            <w:r>
              <w:rPr>
                <w:rFonts w:hint="eastAsia" w:ascii="宋体" w:hAnsi="宋体" w:eastAsia="等线"/>
                <w:szCs w:val="22"/>
              </w:rPr>
              <w:t>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三（</w:t>
            </w:r>
            <w:r>
              <w:rPr>
                <w:rFonts w:ascii="宋体" w:hAnsi="宋体" w:eastAsia="等线"/>
                <w:szCs w:val="22"/>
              </w:rPr>
              <w:t>6</w:t>
            </w:r>
            <w:r>
              <w:rPr>
                <w:rFonts w:hint="eastAsia" w:ascii="宋体" w:hAnsi="宋体" w:eastAsia="等线"/>
                <w:szCs w:val="22"/>
              </w:rPr>
              <w:t>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三（</w:t>
            </w:r>
            <w:r>
              <w:rPr>
                <w:rFonts w:ascii="宋体" w:hAnsi="宋体" w:eastAsia="等线"/>
                <w:szCs w:val="22"/>
              </w:rPr>
              <w:t>7</w:t>
            </w:r>
            <w:r>
              <w:rPr>
                <w:rFonts w:hint="eastAsia" w:ascii="宋体" w:hAnsi="宋体" w:eastAsia="等线"/>
                <w:szCs w:val="22"/>
              </w:rPr>
              <w:t>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9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  <w:r>
              <w:rPr>
                <w:rFonts w:hint="eastAsia" w:ascii="宋体" w:hAnsi="宋体" w:eastAsia="等线"/>
                <w:szCs w:val="22"/>
              </w:rPr>
              <w:t>三（</w:t>
            </w:r>
            <w:r>
              <w:rPr>
                <w:rFonts w:ascii="宋体" w:hAnsi="宋体" w:eastAsia="等线"/>
                <w:szCs w:val="22"/>
              </w:rPr>
              <w:t>8</w:t>
            </w:r>
            <w:r>
              <w:rPr>
                <w:rFonts w:hint="eastAsia" w:ascii="宋体" w:hAnsi="宋体" w:eastAsia="等线"/>
                <w:szCs w:val="22"/>
              </w:rPr>
              <w:t>）</w:t>
            </w: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985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185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宋体" w:hAnsi="宋体" w:eastAsia="等线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01EF5"/>
    <w:rsid w:val="43101E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2018-01-23T01:49:00Z</dcterms:created>
  <dc:creator>lenovo</dc:creator>
  <cp:lastModifiedBy>lenovo</cp:lastModifiedBy>
  <dcterms:modified xsi:type="dcterms:W3CDTF">2018-01-23T01:49:54Z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