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4"/>
          <w:szCs w:val="24"/>
          <w:lang w:val="en-US" w:eastAsia="zh-CN"/>
        </w:rPr>
      </w:pPr>
      <w:bookmarkStart w:id="0" w:name="OLE_LINK1"/>
      <w:r>
        <w:rPr>
          <w:rFonts w:hint="eastAsia"/>
          <w:b/>
          <w:bCs/>
          <w:sz w:val="24"/>
          <w:szCs w:val="24"/>
          <w:lang w:val="en-US" w:eastAsia="zh-CN"/>
        </w:rPr>
        <w:t>一副好口才，从朗读开始</w:t>
      </w:r>
    </w:p>
    <w:p>
      <w:pPr>
        <w:jc w:val="center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 xml:space="preserve">                 </w:t>
      </w:r>
      <w:r>
        <w:rPr>
          <w:rFonts w:hint="eastAsia" w:eastAsia="宋体"/>
          <w:b/>
          <w:bCs/>
          <w:sz w:val="24"/>
          <w:szCs w:val="24"/>
          <w:lang w:eastAsia="zh-CN"/>
        </w:rPr>
        <w:t>——</w:t>
      </w:r>
      <w:r>
        <w:rPr>
          <w:rFonts w:hint="eastAsia" w:eastAsia="宋体"/>
          <w:b/>
          <w:bCs/>
          <w:sz w:val="24"/>
          <w:szCs w:val="24"/>
          <w:lang w:val="en-US" w:eastAsia="zh-CN"/>
        </w:rPr>
        <w:t>三年级语文朗读口试方案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考查目的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以《语文课程标准》提出的“指导学生正确地理解和运用祖国语文，丰富语言的积累，使学生具有初步的听说读写能力，培养良好的语文习惯”为目标，加强学生在词、句、段朗读方面的考查，以达到丰富学生语言积累的目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考查时间：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1.整班朗读（1-</w:t>
      </w:r>
      <w:r>
        <w:rPr>
          <w:rFonts w:ascii="宋体" w:hAnsi="宋体"/>
          <w:sz w:val="24"/>
        </w:rPr>
        <w:t>8</w:t>
      </w:r>
      <w:r>
        <w:rPr>
          <w:rFonts w:hint="eastAsia" w:ascii="宋体" w:hAnsi="宋体"/>
          <w:sz w:val="24"/>
        </w:rPr>
        <w:t>）班轮流  201</w:t>
      </w: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lang w:val="en-US" w:eastAsia="zh-CN"/>
        </w:rPr>
        <w:t>25</w:t>
      </w:r>
      <w:r>
        <w:rPr>
          <w:rFonts w:hint="eastAsia" w:ascii="宋体" w:hAnsi="宋体"/>
          <w:sz w:val="24"/>
        </w:rPr>
        <w:t>日  周</w:t>
      </w:r>
      <w:r>
        <w:rPr>
          <w:rFonts w:hint="eastAsia" w:ascii="宋体" w:hAnsi="宋体"/>
          <w:sz w:val="24"/>
          <w:lang w:val="en-US" w:eastAsia="zh-CN"/>
        </w:rPr>
        <w:t>四上午8</w:t>
      </w:r>
      <w:r>
        <w:rPr>
          <w:rFonts w:hint="eastAsia" w:ascii="宋体" w:hAnsi="宋体"/>
          <w:sz w:val="24"/>
        </w:rPr>
        <w:t>: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0—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:</w:t>
      </w:r>
      <w:r>
        <w:rPr>
          <w:rFonts w:hint="eastAsia" w:ascii="宋体" w:hAnsi="宋体"/>
          <w:sz w:val="24"/>
          <w:lang w:val="en-US" w:eastAsia="zh-CN"/>
        </w:rPr>
        <w:t>0</w:t>
      </w:r>
      <w:r>
        <w:rPr>
          <w:rFonts w:hint="eastAsia" w:ascii="宋体" w:hAnsi="宋体"/>
          <w:sz w:val="24"/>
        </w:rPr>
        <w:t>0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</w:rPr>
        <w:t>2.每个学生单独朗读  201</w:t>
      </w: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年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lang w:val="en-US" w:eastAsia="zh-CN"/>
        </w:rPr>
        <w:t>25</w:t>
      </w:r>
      <w:bookmarkStart w:id="1" w:name="_GoBack"/>
      <w:bookmarkEnd w:id="1"/>
      <w:r>
        <w:rPr>
          <w:rFonts w:hint="eastAsia" w:ascii="宋体" w:hAnsi="宋体"/>
          <w:sz w:val="24"/>
        </w:rPr>
        <w:t>日       周</w:t>
      </w:r>
      <w:r>
        <w:rPr>
          <w:rFonts w:hint="eastAsia" w:ascii="宋体" w:hAnsi="宋体"/>
          <w:sz w:val="24"/>
          <w:lang w:val="en-US" w:eastAsia="zh-CN"/>
        </w:rPr>
        <w:t>四</w:t>
      </w:r>
      <w:r>
        <w:rPr>
          <w:rFonts w:hint="eastAsia" w:ascii="宋体" w:hAnsi="宋体"/>
          <w:sz w:val="24"/>
        </w:rPr>
        <w:t>下午1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:20—15: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0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考查内容及具体操作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Chars="0" w:right="0" w:rightChars="0" w:firstLine="48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按照各年级对朗读的不同要求，指定课文中的某些词语、句子或者段落，也可以是来自课外阅读中的材料，让学生即席朗诵，也可以读些绕口令，训练并检测学生发音的准确性和语感的灵活性。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1.楼上、楼下4个班级同时进行。</w:t>
      </w:r>
    </w:p>
    <w:p>
      <w:pPr>
        <w:numPr>
          <w:ilvl w:val="0"/>
          <w:numId w:val="0"/>
        </w:numPr>
        <w:jc w:val="both"/>
        <w:rPr>
          <w:rFonts w:hint="eastAsia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宋体"/>
          <w:b w:val="0"/>
          <w:bCs w:val="0"/>
          <w:sz w:val="24"/>
          <w:szCs w:val="24"/>
          <w:lang w:val="en-US" w:eastAsia="zh-CN"/>
        </w:rPr>
        <w:t xml:space="preserve">2.准备好与课文单元同步的词语（3个）、句子（1句）和段落（1段）朗读材料 </w:t>
      </w:r>
    </w:p>
    <w:p>
      <w:pPr>
        <w:numPr>
          <w:ilvl w:val="0"/>
          <w:numId w:val="0"/>
        </w:numPr>
        <w:jc w:val="both"/>
        <w:rPr>
          <w:rFonts w:hint="eastAsia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宋体"/>
          <w:b w:val="0"/>
          <w:bCs w:val="0"/>
          <w:sz w:val="24"/>
          <w:szCs w:val="24"/>
          <w:lang w:val="en-US" w:eastAsia="zh-CN"/>
        </w:rPr>
        <w:t xml:space="preserve">  4篇，标上序号。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学生抽签选择一篇，记住序号，在准备室练习准备五分钟后，放下试题来到评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委老师面前，选取自己准备的试题进行测试朗读。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学生朗读完成后，评委老师当场评定朗读成绩（在评价卡上盖星级章），学生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放下试题离席，回到休息室。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前期准备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1.准备好朗读材料8篇，4篇测试，4篇练习，准备好8套星级章。 为学生打印评价单，每班40份。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2.将朗读材料打印成纸条，标上序号，形成4套测试题。每个口试室8套，每个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准备室3套，学生朗读后不带走朗读材料。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3.教室安排：1,2,3班为休息室，4班为准备室，办公室3为口语测试室。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5,6,7班为休息室，8班为准备室，办公室4为口语测试室。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（4班和8班的孩子分配到相应楼层其他三个班看书或者看电影，4班和8班内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第一组和第二组靠走道的两纵排为准备区，共8个座位。学生8个为一组进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准备室准备，准备时间为5分钟，4个为一组进行测试。测试结束后回到原来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的休息室。）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评委老师由各班语文老师担任，各配班老师看班，走廊巡视上下各一名。配班老师每隔5分钟引导8名小朋友排队到准备室。小朋友的准备时间固定为5分钟，准备室教师负责调控时间，并根据口试室的通畅或者拥堵调控小朋友进入或者离开的时间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走廊上若拥堵，巡视老师及时调控并组织孩子在口试室门口排队。</w:t>
      </w:r>
    </w:p>
    <w:p>
      <w:pPr>
        <w:jc w:val="center"/>
        <w:rPr>
          <w:rFonts w:hint="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一副好口才，从朗读开始</w:t>
      </w:r>
    </w:p>
    <w:p>
      <w:pPr>
        <w:jc w:val="center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 xml:space="preserve">                 </w:t>
      </w:r>
      <w:r>
        <w:rPr>
          <w:rFonts w:hint="eastAsia" w:eastAsia="宋体"/>
          <w:b/>
          <w:bCs/>
          <w:sz w:val="24"/>
          <w:szCs w:val="24"/>
          <w:lang w:eastAsia="zh-CN"/>
        </w:rPr>
        <w:t>——</w:t>
      </w:r>
      <w:r>
        <w:rPr>
          <w:rFonts w:hint="eastAsia" w:eastAsia="宋体"/>
          <w:b/>
          <w:bCs/>
          <w:sz w:val="24"/>
          <w:szCs w:val="24"/>
          <w:lang w:val="en-US" w:eastAsia="zh-CN"/>
        </w:rPr>
        <w:t>二年级语文朗读口试评价标准</w:t>
      </w:r>
    </w:p>
    <w:tbl>
      <w:tblPr>
        <w:tblStyle w:val="5"/>
        <w:tblW w:w="94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7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星级</w:t>
            </w:r>
          </w:p>
        </w:tc>
        <w:tc>
          <w:tcPr>
            <w:tcW w:w="7965" w:type="dxa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</w:tcPr>
          <w:p>
            <w:pPr>
              <w:jc w:val="both"/>
              <w:rPr>
                <w:rFonts w:ascii="Arial" w:hAnsi="Arial" w:eastAsia="宋体" w:cs="Arial"/>
                <w:b w:val="0"/>
                <w:i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Arial" w:hAnsi="Arial" w:eastAsia="宋体" w:cs="Arial"/>
                <w:b w:val="0"/>
                <w:i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★</w:t>
            </w:r>
          </w:p>
        </w:tc>
        <w:tc>
          <w:tcPr>
            <w:tcW w:w="7965" w:type="dxa"/>
          </w:tcPr>
          <w:p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声音响亮，漏字、多字、错读、回读现象，超过3处。</w:t>
            </w:r>
          </w:p>
          <w:p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ascii="Tahoma" w:hAnsi="Tahoma" w:cs="Tahoma"/>
                <w:color w:val="000000"/>
                <w:sz w:val="21"/>
                <w:szCs w:val="21"/>
              </w:rPr>
              <w:t>较流利地朗读课文，</w:t>
            </w:r>
            <w:r>
              <w:rPr>
                <w:rFonts w:hint="eastAsia" w:ascii="Tahoma" w:hAnsi="Tahoma" w:cs="Tahoma"/>
                <w:color w:val="000000"/>
                <w:sz w:val="21"/>
                <w:szCs w:val="21"/>
                <w:lang w:val="en-US" w:eastAsia="zh-CN"/>
              </w:rPr>
              <w:t>不断句</w:t>
            </w:r>
            <w:r>
              <w:rPr>
                <w:rFonts w:hint="eastAsia" w:ascii="Tahoma" w:hAnsi="Tahoma" w:cs="Tahoma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注意</w:t>
            </w:r>
            <w:r>
              <w:rPr>
                <w:rFonts w:ascii="Tahoma" w:hAnsi="Tahoma" w:cs="Tahoma"/>
                <w:color w:val="000000"/>
                <w:sz w:val="21"/>
                <w:szCs w:val="21"/>
              </w:rPr>
              <w:t>句号、逗号</w:t>
            </w:r>
            <w:r>
              <w:rPr>
                <w:rFonts w:hint="eastAsia" w:ascii="Tahoma" w:hAnsi="Tahoma" w:cs="Tahoma"/>
                <w:color w:val="000000"/>
                <w:sz w:val="21"/>
                <w:szCs w:val="21"/>
                <w:lang w:val="en-US" w:eastAsia="zh-CN"/>
              </w:rPr>
              <w:t>的</w:t>
            </w:r>
            <w:r>
              <w:rPr>
                <w:rFonts w:ascii="Tahoma" w:hAnsi="Tahoma" w:cs="Tahoma"/>
                <w:color w:val="000000"/>
                <w:sz w:val="21"/>
                <w:szCs w:val="21"/>
              </w:rPr>
              <w:t>停顿。</w:t>
            </w:r>
          </w:p>
          <w:p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hint="eastAsia" w:ascii="Tahoma" w:hAnsi="Tahoma" w:cs="Tahom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ahoma" w:hAnsi="Tahoma" w:cs="Tahoma"/>
                <w:color w:val="000000"/>
                <w:sz w:val="21"/>
                <w:szCs w:val="21"/>
              </w:rPr>
              <w:t>速度适宜</w:t>
            </w:r>
            <w:r>
              <w:rPr>
                <w:rFonts w:hint="eastAsia" w:ascii="Tahoma" w:hAnsi="Tahoma" w:cs="Tahoma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ascii="Tahoma" w:hAnsi="Tahoma" w:cs="Tahoma"/>
                <w:color w:val="000000"/>
                <w:sz w:val="21"/>
                <w:szCs w:val="21"/>
              </w:rPr>
              <w:t>朗读时语音语调有一定的变化。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</w:tcPr>
          <w:p>
            <w:pPr>
              <w:jc w:val="center"/>
              <w:rPr>
                <w:rFonts w:ascii="Arial" w:hAnsi="Arial" w:eastAsia="宋体" w:cs="Arial"/>
                <w:b w:val="0"/>
                <w:i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</w:pPr>
          </w:p>
          <w:p>
            <w:pPr>
              <w:jc w:val="both"/>
              <w:rPr>
                <w:rFonts w:ascii="Arial" w:hAnsi="Arial" w:eastAsia="宋体" w:cs="Arial"/>
                <w:b w:val="0"/>
                <w:i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Arial" w:hAnsi="Arial" w:eastAsia="宋体" w:cs="Arial"/>
                <w:b w:val="0"/>
                <w:i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★★</w:t>
            </w:r>
          </w:p>
        </w:tc>
        <w:tc>
          <w:tcPr>
            <w:tcW w:w="7965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1.声音较响亮，</w:t>
            </w:r>
            <w:r>
              <w:rPr>
                <w:rFonts w:hint="eastAsia" w:ascii="宋体" w:hAnsi="宋体"/>
                <w:sz w:val="21"/>
                <w:szCs w:val="21"/>
              </w:rPr>
              <w:t>吐字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较</w:t>
            </w:r>
            <w:r>
              <w:rPr>
                <w:rFonts w:hint="eastAsia" w:ascii="宋体" w:hAnsi="宋体"/>
                <w:sz w:val="21"/>
                <w:szCs w:val="21"/>
              </w:rPr>
              <w:t>清晰，读音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较</w:t>
            </w:r>
            <w:r>
              <w:rPr>
                <w:rFonts w:hint="eastAsia" w:ascii="宋体" w:hAnsi="宋体"/>
                <w:sz w:val="21"/>
                <w:szCs w:val="21"/>
              </w:rPr>
              <w:t>准确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漏字、多字、错读、回读现象，3处以内。</w:t>
            </w:r>
          </w:p>
          <w:p>
            <w:pPr>
              <w:pStyle w:val="2"/>
              <w:shd w:val="clear" w:color="auto" w:fill="FFFFFF"/>
              <w:spacing w:before="0" w:beforeAutospacing="0" w:after="0" w:afterAutospacing="0" w:line="240" w:lineRule="auto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hint="eastAsia" w:ascii="Tahoma" w:hAnsi="Tahoma" w:cs="Tahoma"/>
                <w:color w:val="000000"/>
                <w:sz w:val="21"/>
                <w:szCs w:val="21"/>
                <w:lang w:val="en-US" w:eastAsia="zh-CN"/>
              </w:rPr>
              <w:t>2.正确</w:t>
            </w:r>
            <w:r>
              <w:rPr>
                <w:rFonts w:ascii="Tahoma" w:hAnsi="Tahoma" w:cs="Tahoma"/>
                <w:color w:val="000000"/>
                <w:sz w:val="21"/>
                <w:szCs w:val="21"/>
              </w:rPr>
              <w:t>流利地</w:t>
            </w:r>
            <w:r>
              <w:rPr>
                <w:rFonts w:hint="eastAsia" w:ascii="Tahoma" w:hAnsi="Tahoma" w:cs="Tahoma"/>
                <w:color w:val="000000"/>
                <w:sz w:val="21"/>
                <w:szCs w:val="21"/>
                <w:lang w:val="en-US" w:eastAsia="zh-CN"/>
              </w:rPr>
              <w:t>朗</w:t>
            </w:r>
            <w:r>
              <w:rPr>
                <w:rFonts w:ascii="Tahoma" w:hAnsi="Tahoma" w:cs="Tahoma"/>
                <w:color w:val="000000"/>
                <w:sz w:val="21"/>
                <w:szCs w:val="21"/>
              </w:rPr>
              <w:t>读课文，句、逗号及段落之间的停顿要正确，语音连贯，并能正确在句中进行适当的停顿。</w:t>
            </w:r>
          </w:p>
          <w:p>
            <w:pPr>
              <w:pStyle w:val="2"/>
              <w:shd w:val="clear" w:color="auto" w:fill="FFFFFF"/>
              <w:spacing w:before="0" w:beforeAutospacing="0" w:after="0" w:afterAutospacing="0" w:line="240" w:lineRule="auto"/>
              <w:jc w:val="both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ahoma" w:hAnsi="Tahoma" w:cs="Tahoma"/>
                <w:color w:val="000000"/>
                <w:sz w:val="21"/>
                <w:szCs w:val="21"/>
                <w:lang w:val="en-US" w:eastAsia="zh-CN"/>
              </w:rPr>
              <w:t>3.有感情地朗读课文，</w:t>
            </w:r>
            <w:r>
              <w:rPr>
                <w:rFonts w:ascii="Tahoma" w:hAnsi="Tahoma" w:cs="Tahoma"/>
                <w:color w:val="000000"/>
                <w:sz w:val="21"/>
                <w:szCs w:val="21"/>
              </w:rPr>
              <w:t>朗读时语音语调要有变化，并且和谐、适当。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</w:tcPr>
          <w:p>
            <w:pPr>
              <w:jc w:val="center"/>
              <w:rPr>
                <w:rFonts w:ascii="Arial" w:hAnsi="Arial" w:eastAsia="宋体" w:cs="Arial"/>
                <w:b w:val="0"/>
                <w:i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</w:pPr>
          </w:p>
          <w:p>
            <w:pPr>
              <w:jc w:val="both"/>
              <w:rPr>
                <w:rFonts w:ascii="Arial" w:hAnsi="Arial" w:eastAsia="宋体" w:cs="Arial"/>
                <w:b w:val="0"/>
                <w:i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Arial" w:hAnsi="Arial" w:eastAsia="宋体" w:cs="Arial"/>
                <w:b w:val="0"/>
                <w:i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★★★</w:t>
            </w:r>
          </w:p>
        </w:tc>
        <w:tc>
          <w:tcPr>
            <w:tcW w:w="7965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/>
                <w:sz w:val="21"/>
                <w:szCs w:val="21"/>
              </w:rPr>
              <w:t>声音洪亮，吐字清晰，读音准确，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无漏字、多字、错读、回读现象。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ahoma" w:hAnsi="Tahoma" w:cs="Tahoma"/>
                <w:color w:val="000000"/>
                <w:sz w:val="21"/>
                <w:szCs w:val="21"/>
                <w:lang w:val="en-US" w:eastAsia="zh-CN"/>
              </w:rPr>
              <w:t>2.正确</w:t>
            </w:r>
            <w:r>
              <w:rPr>
                <w:rFonts w:ascii="Tahoma" w:hAnsi="Tahoma" w:cs="Tahoma"/>
                <w:color w:val="000000"/>
                <w:sz w:val="21"/>
                <w:szCs w:val="21"/>
              </w:rPr>
              <w:t>流利地</w:t>
            </w:r>
            <w:r>
              <w:rPr>
                <w:rFonts w:hint="eastAsia" w:ascii="Tahoma" w:hAnsi="Tahoma" w:cs="Tahoma"/>
                <w:color w:val="000000"/>
                <w:sz w:val="21"/>
                <w:szCs w:val="21"/>
                <w:lang w:val="en-US" w:eastAsia="zh-CN"/>
              </w:rPr>
              <w:t>朗</w:t>
            </w:r>
            <w:r>
              <w:rPr>
                <w:rFonts w:ascii="Tahoma" w:hAnsi="Tahoma" w:cs="Tahoma"/>
                <w:color w:val="000000"/>
                <w:sz w:val="21"/>
                <w:szCs w:val="21"/>
              </w:rPr>
              <w:t>读课文，恰当处理各种停顿，速度上的变化与文字内容吻合。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ahoma" w:hAnsi="Tahoma" w:cs="Tahoma"/>
                <w:color w:val="000000"/>
                <w:sz w:val="21"/>
                <w:szCs w:val="21"/>
                <w:lang w:val="en-US" w:eastAsia="zh-CN"/>
              </w:rPr>
              <w:t>3.有感情地朗读课文</w:t>
            </w:r>
            <w:r>
              <w:rPr>
                <w:rFonts w:ascii="Tahoma" w:hAnsi="Tahoma" w:cs="Tahoma"/>
                <w:color w:val="000000"/>
                <w:sz w:val="21"/>
                <w:szCs w:val="21"/>
              </w:rPr>
              <w:t>，朗读时语言语调变化贴切、自然。</w:t>
            </w:r>
          </w:p>
        </w:tc>
      </w:tr>
    </w:tbl>
    <w:p>
      <w:pPr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jc w:val="center"/>
        <w:rPr>
          <w:rFonts w:hint="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一副好口才，从朗读开始</w:t>
      </w:r>
    </w:p>
    <w:p>
      <w:pPr>
        <w:jc w:val="center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 xml:space="preserve">                 </w:t>
      </w:r>
      <w:r>
        <w:rPr>
          <w:rFonts w:hint="eastAsia" w:eastAsia="宋体"/>
          <w:b/>
          <w:bCs/>
          <w:sz w:val="24"/>
          <w:szCs w:val="24"/>
          <w:lang w:eastAsia="zh-CN"/>
        </w:rPr>
        <w:t>——</w:t>
      </w:r>
      <w:r>
        <w:rPr>
          <w:rFonts w:hint="eastAsia" w:eastAsia="宋体"/>
          <w:b/>
          <w:bCs/>
          <w:sz w:val="24"/>
          <w:szCs w:val="24"/>
          <w:lang w:val="en-US" w:eastAsia="zh-CN"/>
        </w:rPr>
        <w:t>二年级语文朗读口试学生评价单</w:t>
      </w:r>
      <w:r>
        <w:rPr>
          <w:rFonts w:hint="eastAsia" w:eastAsiaTheme="minorEastAsia"/>
          <w:sz w:val="24"/>
          <w:szCs w:val="24"/>
          <w:lang w:eastAsia="zh-CN"/>
        </w:rPr>
        <w:drawing>
          <wp:inline distT="0" distB="0" distL="114300" distR="114300">
            <wp:extent cx="3389630" cy="4124325"/>
            <wp:effectExtent l="0" t="0" r="1270" b="9525"/>
            <wp:docPr id="2" name="图片 2" descr="评价单学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评价单学生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89630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86A00DC"/>
    <w:multiLevelType w:val="singleLevel"/>
    <w:tmpl w:val="586A00DC"/>
    <w:lvl w:ilvl="0" w:tentative="0">
      <w:start w:val="4"/>
      <w:numFmt w:val="chineseCounting"/>
      <w:suff w:val="nothing"/>
      <w:lvlText w:val="%1、"/>
      <w:lvlJc w:val="left"/>
    </w:lvl>
  </w:abstractNum>
  <w:abstractNum w:abstractNumId="2">
    <w:nsid w:val="586A0154"/>
    <w:multiLevelType w:val="singleLevel"/>
    <w:tmpl w:val="586A0154"/>
    <w:lvl w:ilvl="0" w:tentative="0">
      <w:start w:val="3"/>
      <w:numFmt w:val="decimal"/>
      <w:suff w:val="nothing"/>
      <w:lvlText w:val="%1."/>
      <w:lvlJc w:val="left"/>
    </w:lvl>
  </w:abstractNum>
  <w:abstractNum w:abstractNumId="3">
    <w:nsid w:val="586A1295"/>
    <w:multiLevelType w:val="singleLevel"/>
    <w:tmpl w:val="586A1295"/>
    <w:lvl w:ilvl="0" w:tentative="0">
      <w:start w:val="4"/>
      <w:numFmt w:val="decimal"/>
      <w:suff w:val="nothing"/>
      <w:lvlText w:val="%1."/>
      <w:lvlJc w:val="left"/>
    </w:lvl>
  </w:abstractNum>
  <w:abstractNum w:abstractNumId="4">
    <w:nsid w:val="586A2175"/>
    <w:multiLevelType w:val="singleLevel"/>
    <w:tmpl w:val="586A2175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A449CD"/>
    <w:rsid w:val="00043380"/>
    <w:rsid w:val="00724EF5"/>
    <w:rsid w:val="010E0F90"/>
    <w:rsid w:val="01AA56DB"/>
    <w:rsid w:val="028B46BA"/>
    <w:rsid w:val="02EA2104"/>
    <w:rsid w:val="03826475"/>
    <w:rsid w:val="04030766"/>
    <w:rsid w:val="045132A5"/>
    <w:rsid w:val="049543D0"/>
    <w:rsid w:val="05D25889"/>
    <w:rsid w:val="06073BB1"/>
    <w:rsid w:val="064B458A"/>
    <w:rsid w:val="06684361"/>
    <w:rsid w:val="06800016"/>
    <w:rsid w:val="06D329F2"/>
    <w:rsid w:val="081F4376"/>
    <w:rsid w:val="084C5DCD"/>
    <w:rsid w:val="099156BD"/>
    <w:rsid w:val="09BF6BFD"/>
    <w:rsid w:val="0A1D3B08"/>
    <w:rsid w:val="0BC6077C"/>
    <w:rsid w:val="0BD935CD"/>
    <w:rsid w:val="0C97797B"/>
    <w:rsid w:val="0D683C82"/>
    <w:rsid w:val="0D9D1795"/>
    <w:rsid w:val="0F7170A7"/>
    <w:rsid w:val="100F31BE"/>
    <w:rsid w:val="102F7950"/>
    <w:rsid w:val="109C485F"/>
    <w:rsid w:val="111D6FE5"/>
    <w:rsid w:val="1239430D"/>
    <w:rsid w:val="144504E2"/>
    <w:rsid w:val="14FA6E20"/>
    <w:rsid w:val="15612F3F"/>
    <w:rsid w:val="166F3D53"/>
    <w:rsid w:val="170B7C60"/>
    <w:rsid w:val="19016962"/>
    <w:rsid w:val="1A2D0949"/>
    <w:rsid w:val="1AAC76D4"/>
    <w:rsid w:val="1B55205F"/>
    <w:rsid w:val="1B7C53C1"/>
    <w:rsid w:val="1C0C158D"/>
    <w:rsid w:val="1C0D78E0"/>
    <w:rsid w:val="1C3647E1"/>
    <w:rsid w:val="1C7F64C9"/>
    <w:rsid w:val="1C8A0618"/>
    <w:rsid w:val="1D223767"/>
    <w:rsid w:val="1DB054C2"/>
    <w:rsid w:val="1E124146"/>
    <w:rsid w:val="1E7F0E06"/>
    <w:rsid w:val="1F4275A0"/>
    <w:rsid w:val="1F4D6C85"/>
    <w:rsid w:val="1F5358F7"/>
    <w:rsid w:val="1F763BF3"/>
    <w:rsid w:val="201544BB"/>
    <w:rsid w:val="20A848C6"/>
    <w:rsid w:val="217C114C"/>
    <w:rsid w:val="21845202"/>
    <w:rsid w:val="21BC6F32"/>
    <w:rsid w:val="21C02F50"/>
    <w:rsid w:val="224E6157"/>
    <w:rsid w:val="22815B69"/>
    <w:rsid w:val="22AF22C7"/>
    <w:rsid w:val="22EF497F"/>
    <w:rsid w:val="232A4B49"/>
    <w:rsid w:val="2365791C"/>
    <w:rsid w:val="23E56BEA"/>
    <w:rsid w:val="243F4516"/>
    <w:rsid w:val="246373B8"/>
    <w:rsid w:val="24B718E4"/>
    <w:rsid w:val="25A449CD"/>
    <w:rsid w:val="25A963BA"/>
    <w:rsid w:val="26332BE2"/>
    <w:rsid w:val="27827420"/>
    <w:rsid w:val="281D201A"/>
    <w:rsid w:val="284D57CB"/>
    <w:rsid w:val="295351D7"/>
    <w:rsid w:val="2AA53B9C"/>
    <w:rsid w:val="2B1851B3"/>
    <w:rsid w:val="2C0259FB"/>
    <w:rsid w:val="2D862B4A"/>
    <w:rsid w:val="2E460643"/>
    <w:rsid w:val="2F584E5F"/>
    <w:rsid w:val="2FC9235E"/>
    <w:rsid w:val="30111E74"/>
    <w:rsid w:val="312966FC"/>
    <w:rsid w:val="32163803"/>
    <w:rsid w:val="32681E67"/>
    <w:rsid w:val="34311476"/>
    <w:rsid w:val="34827183"/>
    <w:rsid w:val="34BD0DD2"/>
    <w:rsid w:val="356900A4"/>
    <w:rsid w:val="35F676CE"/>
    <w:rsid w:val="36AB4993"/>
    <w:rsid w:val="370D465B"/>
    <w:rsid w:val="372B49DB"/>
    <w:rsid w:val="37A85D40"/>
    <w:rsid w:val="380C1590"/>
    <w:rsid w:val="381F75DA"/>
    <w:rsid w:val="384437DC"/>
    <w:rsid w:val="3967576F"/>
    <w:rsid w:val="39B107AE"/>
    <w:rsid w:val="39E3653B"/>
    <w:rsid w:val="3B1B6DE8"/>
    <w:rsid w:val="3B1D6611"/>
    <w:rsid w:val="3D7F68C7"/>
    <w:rsid w:val="3EC508D9"/>
    <w:rsid w:val="3F3751E5"/>
    <w:rsid w:val="3F6F3DA1"/>
    <w:rsid w:val="417A4424"/>
    <w:rsid w:val="41BF29C6"/>
    <w:rsid w:val="42A75A17"/>
    <w:rsid w:val="42C47F7A"/>
    <w:rsid w:val="439F2A60"/>
    <w:rsid w:val="440553BB"/>
    <w:rsid w:val="44802F36"/>
    <w:rsid w:val="46015DFC"/>
    <w:rsid w:val="47A43E56"/>
    <w:rsid w:val="48071653"/>
    <w:rsid w:val="48906CF9"/>
    <w:rsid w:val="48A65C16"/>
    <w:rsid w:val="48C4790A"/>
    <w:rsid w:val="49623329"/>
    <w:rsid w:val="497E2280"/>
    <w:rsid w:val="4ABE122C"/>
    <w:rsid w:val="4BFA5467"/>
    <w:rsid w:val="4C1B72E6"/>
    <w:rsid w:val="4CCC1C76"/>
    <w:rsid w:val="4D2965B4"/>
    <w:rsid w:val="4DEB6E5E"/>
    <w:rsid w:val="4F041A2E"/>
    <w:rsid w:val="4FEA4620"/>
    <w:rsid w:val="50673868"/>
    <w:rsid w:val="519E3AC2"/>
    <w:rsid w:val="51B0126B"/>
    <w:rsid w:val="51B51884"/>
    <w:rsid w:val="51B5778A"/>
    <w:rsid w:val="53116670"/>
    <w:rsid w:val="536A06CC"/>
    <w:rsid w:val="547B2939"/>
    <w:rsid w:val="54DF3121"/>
    <w:rsid w:val="5A3D7C0E"/>
    <w:rsid w:val="5A6932CF"/>
    <w:rsid w:val="5B5B70BE"/>
    <w:rsid w:val="5B7D4993"/>
    <w:rsid w:val="5BF95C8E"/>
    <w:rsid w:val="5BFA2AAC"/>
    <w:rsid w:val="5C3C2EBB"/>
    <w:rsid w:val="5D4A6A09"/>
    <w:rsid w:val="5E5C55CA"/>
    <w:rsid w:val="5ECC2250"/>
    <w:rsid w:val="5EDC21D7"/>
    <w:rsid w:val="5F9025EB"/>
    <w:rsid w:val="5FDD2092"/>
    <w:rsid w:val="60ED6EE7"/>
    <w:rsid w:val="620C55BD"/>
    <w:rsid w:val="62D02226"/>
    <w:rsid w:val="62E35202"/>
    <w:rsid w:val="6468315E"/>
    <w:rsid w:val="64C83119"/>
    <w:rsid w:val="64E66349"/>
    <w:rsid w:val="665B1348"/>
    <w:rsid w:val="66D5085B"/>
    <w:rsid w:val="675C0BC5"/>
    <w:rsid w:val="67E265C6"/>
    <w:rsid w:val="68DD6A7E"/>
    <w:rsid w:val="69454700"/>
    <w:rsid w:val="698F2F45"/>
    <w:rsid w:val="69F43CA2"/>
    <w:rsid w:val="69F74789"/>
    <w:rsid w:val="6A303EA4"/>
    <w:rsid w:val="6B641994"/>
    <w:rsid w:val="6D6516F9"/>
    <w:rsid w:val="6F0C6095"/>
    <w:rsid w:val="6F9B3C97"/>
    <w:rsid w:val="6FF52206"/>
    <w:rsid w:val="7017533F"/>
    <w:rsid w:val="70395F74"/>
    <w:rsid w:val="716D1B1F"/>
    <w:rsid w:val="71EA3EF8"/>
    <w:rsid w:val="72C54803"/>
    <w:rsid w:val="72DF0A59"/>
    <w:rsid w:val="73A2535C"/>
    <w:rsid w:val="74306FF2"/>
    <w:rsid w:val="748C0779"/>
    <w:rsid w:val="75CB7D2D"/>
    <w:rsid w:val="7671455E"/>
    <w:rsid w:val="7708045D"/>
    <w:rsid w:val="77797227"/>
    <w:rsid w:val="778E6A98"/>
    <w:rsid w:val="7886069C"/>
    <w:rsid w:val="795903E4"/>
    <w:rsid w:val="7BAA4E8C"/>
    <w:rsid w:val="7C074083"/>
    <w:rsid w:val="7DA433C9"/>
    <w:rsid w:val="7F54565E"/>
    <w:rsid w:val="7F6B69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2016-12-25T11:22:00Z</dcterms:created>
  <dc:creator>lenovo</dc:creator>
  <cp:lastModifiedBy>lenovo</cp:lastModifiedBy>
  <dcterms:modified xsi:type="dcterms:W3CDTF">2018-01-23T01:27:40Z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