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94" w:rsidRDefault="00A05525">
      <w:pPr>
        <w:snapToGrid w:val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“我坚持，我能行”一</w:t>
      </w:r>
      <w:r w:rsidR="00735F6E"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5</w:t>
      </w:r>
      <w:r w:rsidR="00735F6E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）中队小龙娃争章</w:t>
      </w:r>
      <w:r w:rsidR="00735F6E">
        <w:rPr>
          <w:rFonts w:ascii="黑体" w:eastAsia="黑体" w:hAnsi="黑体" w:cs="黑体" w:hint="eastAsia"/>
          <w:sz w:val="28"/>
          <w:szCs w:val="28"/>
        </w:rPr>
        <w:t>活动</w:t>
      </w:r>
    </w:p>
    <w:p w:rsidR="00022494" w:rsidRDefault="00735F6E">
      <w:pPr>
        <w:snapToGrid w:val="0"/>
        <w:rPr>
          <w:rFonts w:ascii="字体管家棉花糖" w:eastAsia="字体管家棉花糖" w:hAnsi="字体管家棉花糖" w:cs="字体管家棉花糖"/>
          <w:sz w:val="28"/>
          <w:szCs w:val="28"/>
        </w:rPr>
      </w:pPr>
      <w:r>
        <w:rPr>
          <w:rFonts w:ascii="字体管家棉花糖" w:eastAsia="字体管家棉花糖" w:hAnsi="字体管家棉花糖" w:cs="字体管家棉花糖" w:hint="eastAsia"/>
          <w:sz w:val="28"/>
          <w:szCs w:val="28"/>
        </w:rPr>
        <w:t>（</w:t>
      </w:r>
      <w:r>
        <w:rPr>
          <w:rFonts w:ascii="字体管家棉花糖" w:eastAsia="字体管家棉花糖" w:hAnsi="字体管家棉花糖" w:cs="字体管家棉花糖" w:hint="eastAsia"/>
          <w:sz w:val="24"/>
        </w:rPr>
        <w:t>2018年家庭、学校表现记录卡1</w:t>
      </w:r>
      <w:r>
        <w:rPr>
          <w:rFonts w:ascii="字体管家棉花糖" w:eastAsia="字体管家棉花糖" w:hAnsi="字体管家棉花糖" w:cs="字体管家棉花糖" w:hint="eastAsia"/>
          <w:sz w:val="28"/>
          <w:szCs w:val="28"/>
        </w:rPr>
        <w:t xml:space="preserve">） </w:t>
      </w:r>
      <w:r w:rsidR="00A05525" w:rsidRPr="00A05525">
        <w:rPr>
          <w:rFonts w:asciiTheme="minorEastAsia" w:hAnsiTheme="minorEastAsia" w:cs="字体管家棉花糖" w:hint="eastAsia"/>
          <w:szCs w:val="21"/>
        </w:rPr>
        <w:t>1</w:t>
      </w:r>
      <w:r w:rsidR="00881D94">
        <w:rPr>
          <w:rFonts w:asciiTheme="minorEastAsia" w:hAnsiTheme="minorEastAsia" w:cs="字体管家棉花糖" w:hint="eastAsia"/>
          <w:szCs w:val="21"/>
        </w:rPr>
        <w:t>2</w:t>
      </w:r>
      <w:r>
        <w:rPr>
          <w:rFonts w:ascii="字体管家棉花糖" w:eastAsia="字体管家棉花糖" w:hAnsi="字体管家棉花糖" w:cs="字体管家棉花糖" w:hint="eastAsia"/>
          <w:szCs w:val="21"/>
        </w:rPr>
        <w:t>月</w:t>
      </w:r>
      <w:r w:rsidR="00881D94">
        <w:rPr>
          <w:rFonts w:ascii="宋体" w:eastAsia="宋体" w:hAnsi="宋体" w:cs="宋体" w:hint="eastAsia"/>
          <w:szCs w:val="21"/>
        </w:rPr>
        <w:t>3</w:t>
      </w:r>
      <w:r>
        <w:rPr>
          <w:rFonts w:ascii="字体管家棉花糖" w:eastAsia="字体管家棉花糖" w:hAnsi="字体管家棉花糖" w:cs="字体管家棉花糖" w:hint="eastAsia"/>
          <w:szCs w:val="21"/>
        </w:rPr>
        <w:t>日--</w:t>
      </w:r>
      <w:r w:rsidR="00A05525">
        <w:rPr>
          <w:rFonts w:asciiTheme="minorEastAsia" w:hAnsiTheme="minorEastAsia" w:cs="字体管家棉花糖" w:hint="eastAsia"/>
          <w:szCs w:val="21"/>
        </w:rPr>
        <w:t>12</w:t>
      </w:r>
      <w:r>
        <w:rPr>
          <w:rFonts w:ascii="字体管家棉花糖" w:eastAsia="字体管家棉花糖" w:hAnsi="字体管家棉花糖" w:cs="字体管家棉花糖" w:hint="eastAsia"/>
          <w:szCs w:val="21"/>
        </w:rPr>
        <w:t>月</w:t>
      </w:r>
      <w:r w:rsidR="00881D94">
        <w:rPr>
          <w:rFonts w:asciiTheme="minorEastAsia" w:hAnsiTheme="minorEastAsia" w:cs="字体管家棉花糖" w:hint="eastAsia"/>
          <w:szCs w:val="21"/>
        </w:rPr>
        <w:t>9</w:t>
      </w:r>
      <w:r>
        <w:rPr>
          <w:rFonts w:ascii="字体管家棉花糖" w:eastAsia="字体管家棉花糖" w:hAnsi="字体管家棉花糖" w:cs="字体管家棉花糖" w:hint="eastAsia"/>
          <w:szCs w:val="21"/>
        </w:rPr>
        <w:t>日</w:t>
      </w:r>
    </w:p>
    <w:tbl>
      <w:tblPr>
        <w:tblStyle w:val="a5"/>
        <w:tblW w:w="7054" w:type="dxa"/>
        <w:tblLayout w:type="fixed"/>
        <w:tblLook w:val="04A0"/>
      </w:tblPr>
      <w:tblGrid>
        <w:gridCol w:w="808"/>
        <w:gridCol w:w="1532"/>
        <w:gridCol w:w="673"/>
        <w:gridCol w:w="673"/>
        <w:gridCol w:w="674"/>
        <w:gridCol w:w="673"/>
        <w:gridCol w:w="674"/>
        <w:gridCol w:w="673"/>
        <w:gridCol w:w="674"/>
      </w:tblGrid>
      <w:tr w:rsidR="00022494">
        <w:trPr>
          <w:trHeight w:val="422"/>
        </w:trPr>
        <w:tc>
          <w:tcPr>
            <w:tcW w:w="808" w:type="dxa"/>
          </w:tcPr>
          <w:p w:rsidR="00022494" w:rsidRDefault="00735F6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名称</w:t>
            </w:r>
          </w:p>
        </w:tc>
        <w:tc>
          <w:tcPr>
            <w:tcW w:w="1532" w:type="dxa"/>
          </w:tcPr>
          <w:p w:rsidR="00022494" w:rsidRDefault="00735F6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具体要求</w:t>
            </w:r>
          </w:p>
        </w:tc>
        <w:tc>
          <w:tcPr>
            <w:tcW w:w="673" w:type="dxa"/>
          </w:tcPr>
          <w:p w:rsidR="00022494" w:rsidRDefault="00881D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</w:t>
            </w:r>
            <w:r w:rsidR="00735F6E">
              <w:rPr>
                <w:rFonts w:ascii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673" w:type="dxa"/>
          </w:tcPr>
          <w:p w:rsidR="00022494" w:rsidRDefault="00881D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  <w:r w:rsidR="00735F6E">
              <w:rPr>
                <w:rFonts w:ascii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674" w:type="dxa"/>
          </w:tcPr>
          <w:p w:rsidR="00022494" w:rsidRDefault="00881D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5</w:t>
            </w:r>
            <w:r w:rsidR="00735F6E">
              <w:rPr>
                <w:rFonts w:ascii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673" w:type="dxa"/>
          </w:tcPr>
          <w:p w:rsidR="00022494" w:rsidRDefault="00881D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6</w:t>
            </w:r>
            <w:r w:rsidR="00735F6E">
              <w:rPr>
                <w:rFonts w:ascii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674" w:type="dxa"/>
          </w:tcPr>
          <w:p w:rsidR="00022494" w:rsidRDefault="00881D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7</w:t>
            </w:r>
            <w:r w:rsidR="00735F6E">
              <w:rPr>
                <w:rFonts w:ascii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673" w:type="dxa"/>
          </w:tcPr>
          <w:p w:rsidR="00022494" w:rsidRDefault="00881D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8</w:t>
            </w:r>
            <w:r w:rsidR="00735F6E">
              <w:rPr>
                <w:rFonts w:asciiTheme="minorEastAsia" w:hAnsiTheme="minorEastAsia" w:cstheme="minorEastAsia" w:hint="eastAsia"/>
                <w:sz w:val="18"/>
                <w:szCs w:val="18"/>
              </w:rPr>
              <w:t>日</w:t>
            </w:r>
          </w:p>
        </w:tc>
        <w:tc>
          <w:tcPr>
            <w:tcW w:w="674" w:type="dxa"/>
          </w:tcPr>
          <w:p w:rsidR="00022494" w:rsidRDefault="00881D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9</w:t>
            </w:r>
            <w:r w:rsidR="00735F6E">
              <w:rPr>
                <w:rFonts w:asciiTheme="minorEastAsia" w:hAnsiTheme="minorEastAsia" w:cstheme="minorEastAsia" w:hint="eastAsia"/>
                <w:sz w:val="18"/>
                <w:szCs w:val="18"/>
              </w:rPr>
              <w:t>日</w:t>
            </w:r>
          </w:p>
        </w:tc>
      </w:tr>
      <w:tr w:rsidR="00022494">
        <w:trPr>
          <w:trHeight w:val="352"/>
        </w:trPr>
        <w:tc>
          <w:tcPr>
            <w:tcW w:w="808" w:type="dxa"/>
            <w:vMerge w:val="restart"/>
          </w:tcPr>
          <w:p w:rsidR="00022494" w:rsidRDefault="00735F6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生活小能手</w:t>
            </w:r>
          </w:p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022494" w:rsidRDefault="00735F6E">
            <w:pPr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早睡早起不拖拉</w:t>
            </w: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22494">
        <w:trPr>
          <w:trHeight w:val="302"/>
        </w:trPr>
        <w:tc>
          <w:tcPr>
            <w:tcW w:w="808" w:type="dxa"/>
            <w:vMerge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022494" w:rsidRDefault="00735F6E">
            <w:pPr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收拾书包物品全</w:t>
            </w: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22494">
        <w:trPr>
          <w:trHeight w:val="332"/>
        </w:trPr>
        <w:tc>
          <w:tcPr>
            <w:tcW w:w="808" w:type="dxa"/>
            <w:vMerge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022494" w:rsidRDefault="00735F6E">
            <w:pPr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语言文明懂礼仪</w:t>
            </w: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22494">
        <w:trPr>
          <w:trHeight w:val="353"/>
        </w:trPr>
        <w:tc>
          <w:tcPr>
            <w:tcW w:w="808" w:type="dxa"/>
            <w:vMerge w:val="restart"/>
          </w:tcPr>
          <w:p w:rsidR="00022494" w:rsidRDefault="00735F6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热爱学习章</w:t>
            </w:r>
          </w:p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022494" w:rsidRDefault="00735F6E">
            <w:pPr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读书写字姿势正</w:t>
            </w: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22494">
        <w:trPr>
          <w:trHeight w:val="622"/>
        </w:trPr>
        <w:tc>
          <w:tcPr>
            <w:tcW w:w="808" w:type="dxa"/>
            <w:vMerge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022494" w:rsidRDefault="00F83E32">
            <w:pPr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9</w:t>
            </w:r>
            <w:r w:rsidR="00735F6E"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点前完成所有作业（包括阅读）</w:t>
            </w: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22494">
        <w:trPr>
          <w:trHeight w:val="324"/>
        </w:trPr>
        <w:tc>
          <w:tcPr>
            <w:tcW w:w="808" w:type="dxa"/>
            <w:vMerge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022494" w:rsidRDefault="00735F6E">
            <w:pPr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每天写下新鲜事</w:t>
            </w: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22494">
        <w:trPr>
          <w:trHeight w:val="455"/>
        </w:trPr>
        <w:tc>
          <w:tcPr>
            <w:tcW w:w="808" w:type="dxa"/>
            <w:vMerge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022494" w:rsidRDefault="00735F6E">
            <w:pPr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每天阅读半小时</w:t>
            </w: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022494">
        <w:trPr>
          <w:trHeight w:val="615"/>
        </w:trPr>
        <w:tc>
          <w:tcPr>
            <w:tcW w:w="808" w:type="dxa"/>
          </w:tcPr>
          <w:p w:rsidR="00022494" w:rsidRDefault="00735F6E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家庭小主人</w:t>
            </w:r>
          </w:p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022494" w:rsidRDefault="00735F6E">
            <w:pPr>
              <w:rPr>
                <w:rFonts w:asciiTheme="minorEastAsia" w:hAnsi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18"/>
                <w:szCs w:val="18"/>
              </w:rPr>
              <w:t>家庭岗位我坚持</w:t>
            </w: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3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74" w:type="dxa"/>
          </w:tcPr>
          <w:p w:rsidR="00022494" w:rsidRDefault="00022494">
            <w:pPr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</w:tbl>
    <w:p w:rsidR="00022494" w:rsidRDefault="00735F6E">
      <w:pPr>
        <w:rPr>
          <w:rFonts w:ascii="楷体" w:eastAsia="楷体" w:hAnsi="楷体" w:cs="楷体"/>
          <w:b/>
          <w:szCs w:val="21"/>
        </w:rPr>
      </w:pPr>
      <w:r>
        <w:rPr>
          <w:rFonts w:ascii="楷体" w:eastAsia="楷体" w:hAnsi="楷体" w:cs="楷体" w:hint="eastAsia"/>
          <w:b/>
          <w:szCs w:val="21"/>
        </w:rPr>
        <w:t>本周总星数：</w:t>
      </w:r>
    </w:p>
    <w:p w:rsidR="00022494" w:rsidRDefault="00735F6E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备注：1.请家长</w:t>
      </w:r>
      <w:r>
        <w:rPr>
          <w:rFonts w:ascii="楷体" w:eastAsia="楷体" w:hAnsi="楷体" w:cs="楷体" w:hint="eastAsia"/>
          <w:b/>
          <w:bCs/>
          <w:szCs w:val="21"/>
        </w:rPr>
        <w:t>实事求是</w:t>
      </w:r>
      <w:r>
        <w:rPr>
          <w:rFonts w:ascii="楷体" w:eastAsia="楷体" w:hAnsi="楷体" w:cs="楷体" w:hint="eastAsia"/>
          <w:szCs w:val="21"/>
        </w:rPr>
        <w:t>地评价，做到画一颗★，做不到画○或说明原因。</w:t>
      </w:r>
    </w:p>
    <w:tbl>
      <w:tblPr>
        <w:tblStyle w:val="a5"/>
        <w:tblW w:w="7056" w:type="dxa"/>
        <w:tblLayout w:type="fixed"/>
        <w:tblLook w:val="04A0"/>
      </w:tblPr>
      <w:tblGrid>
        <w:gridCol w:w="2016"/>
        <w:gridCol w:w="735"/>
        <w:gridCol w:w="720"/>
        <w:gridCol w:w="765"/>
        <w:gridCol w:w="765"/>
        <w:gridCol w:w="1035"/>
        <w:gridCol w:w="1020"/>
      </w:tblGrid>
      <w:tr w:rsidR="00022494">
        <w:tc>
          <w:tcPr>
            <w:tcW w:w="6036" w:type="dxa"/>
            <w:gridSpan w:val="6"/>
          </w:tcPr>
          <w:p w:rsidR="00022494" w:rsidRDefault="00735F6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日常行规我能行（同桌互评）</w:t>
            </w:r>
          </w:p>
        </w:tc>
        <w:tc>
          <w:tcPr>
            <w:tcW w:w="1020" w:type="dxa"/>
            <w:vMerge w:val="restart"/>
          </w:tcPr>
          <w:p w:rsidR="00022494" w:rsidRDefault="00735F6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盖章处</w:t>
            </w:r>
          </w:p>
        </w:tc>
      </w:tr>
      <w:tr w:rsidR="00022494">
        <w:tc>
          <w:tcPr>
            <w:tcW w:w="2016" w:type="dxa"/>
          </w:tcPr>
          <w:p w:rsidR="00022494" w:rsidRDefault="00022494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35" w:type="dxa"/>
          </w:tcPr>
          <w:p w:rsidR="00022494" w:rsidRDefault="00735F6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周一</w:t>
            </w:r>
          </w:p>
        </w:tc>
        <w:tc>
          <w:tcPr>
            <w:tcW w:w="720" w:type="dxa"/>
          </w:tcPr>
          <w:p w:rsidR="00022494" w:rsidRDefault="00735F6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周二</w:t>
            </w:r>
          </w:p>
        </w:tc>
        <w:tc>
          <w:tcPr>
            <w:tcW w:w="765" w:type="dxa"/>
          </w:tcPr>
          <w:p w:rsidR="00022494" w:rsidRDefault="00735F6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周三</w:t>
            </w:r>
          </w:p>
        </w:tc>
        <w:tc>
          <w:tcPr>
            <w:tcW w:w="765" w:type="dxa"/>
          </w:tcPr>
          <w:p w:rsidR="00022494" w:rsidRDefault="00735F6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周四</w:t>
            </w:r>
          </w:p>
        </w:tc>
        <w:tc>
          <w:tcPr>
            <w:tcW w:w="1035" w:type="dxa"/>
          </w:tcPr>
          <w:p w:rsidR="00022494" w:rsidRDefault="00735F6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周五</w:t>
            </w:r>
          </w:p>
        </w:tc>
        <w:tc>
          <w:tcPr>
            <w:tcW w:w="1020" w:type="dxa"/>
            <w:vMerge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1.早晨到校认真读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  <w:vMerge w:val="restart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2.课堂上，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  <w:u w:val="single"/>
              </w:rPr>
              <w:t>认真听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  <w:vMerge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3.下课后，要文明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  <w:vMerge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4.用餐安静又光盘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  <w:vMerge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5.走路队，静悄悄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  <w:vMerge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6.做作业，效率高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  <w:vMerge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7.学习用品带齐全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  <w:vMerge w:val="restart"/>
          </w:tcPr>
          <w:p w:rsidR="00022494" w:rsidRDefault="00735F6E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共个</w:t>
            </w:r>
            <w:r>
              <w:rPr>
                <w:rFonts w:ascii="楷体" w:eastAsia="楷体" w:hAnsi="楷体" w:cs="楷体" w:hint="eastAsia"/>
                <w:szCs w:val="21"/>
              </w:rPr>
              <w:t>“★”</w:t>
            </w: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8.班级岗位我认真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  <w:vMerge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  <w:tr w:rsidR="00022494">
        <w:tc>
          <w:tcPr>
            <w:tcW w:w="2016" w:type="dxa"/>
          </w:tcPr>
          <w:p w:rsidR="00022494" w:rsidRDefault="00735F6E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9.团结伙伴爱班级</w:t>
            </w:r>
          </w:p>
        </w:tc>
        <w:tc>
          <w:tcPr>
            <w:tcW w:w="7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6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35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20" w:type="dxa"/>
          </w:tcPr>
          <w:p w:rsidR="00022494" w:rsidRDefault="00022494">
            <w:pPr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022494" w:rsidRDefault="00735F6E">
      <w:pPr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备注：每天晨会课，同桌互评，做到的打“★”，没有做到的直接扣分。</w:t>
      </w:r>
    </w:p>
    <w:p w:rsidR="00022494" w:rsidRDefault="00735F6E">
      <w:pPr>
        <w:rPr>
          <w:rFonts w:ascii="楷体" w:eastAsia="楷体" w:hAnsi="楷体" w:cs="楷体"/>
          <w:sz w:val="18"/>
          <w:szCs w:val="18"/>
          <w:u w:val="single"/>
        </w:rPr>
      </w:pPr>
      <w:r>
        <w:rPr>
          <w:rFonts w:ascii="楷体" w:eastAsia="楷体" w:hAnsi="楷体" w:cs="楷体" w:hint="eastAsia"/>
          <w:sz w:val="18"/>
          <w:szCs w:val="18"/>
          <w:u w:val="single"/>
        </w:rPr>
        <w:lastRenderedPageBreak/>
        <w:t>集满45个“</w:t>
      </w:r>
      <w:r>
        <w:rPr>
          <w:rFonts w:ascii="楷体" w:eastAsia="楷体" w:hAnsi="楷体" w:cs="楷体" w:hint="eastAsia"/>
          <w:szCs w:val="21"/>
        </w:rPr>
        <w:t>★</w:t>
      </w:r>
      <w:r>
        <w:rPr>
          <w:rFonts w:ascii="楷体" w:eastAsia="楷体" w:hAnsi="楷体" w:cs="楷体" w:hint="eastAsia"/>
          <w:sz w:val="18"/>
          <w:szCs w:val="18"/>
          <w:u w:val="single"/>
        </w:rPr>
        <w:t>”，就可得到一枚“行规章”。</w:t>
      </w:r>
    </w:p>
    <w:p w:rsidR="00022494" w:rsidRDefault="00A0552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735F6E"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5</w:t>
      </w:r>
      <w:r w:rsidR="00735F6E">
        <w:rPr>
          <w:rFonts w:ascii="黑体" w:eastAsia="黑体" w:hAnsi="黑体" w:cs="黑体" w:hint="eastAsia"/>
          <w:sz w:val="32"/>
          <w:szCs w:val="32"/>
        </w:rPr>
        <w:t>）“我是爱阅读的小龙娃”日有所诵记录卡1</w:t>
      </w:r>
    </w:p>
    <w:tbl>
      <w:tblPr>
        <w:tblStyle w:val="a5"/>
        <w:tblW w:w="7267" w:type="dxa"/>
        <w:jc w:val="center"/>
        <w:tblLayout w:type="fixed"/>
        <w:tblLook w:val="04A0"/>
      </w:tblPr>
      <w:tblGrid>
        <w:gridCol w:w="746"/>
        <w:gridCol w:w="244"/>
        <w:gridCol w:w="2449"/>
        <w:gridCol w:w="567"/>
        <w:gridCol w:w="2552"/>
        <w:gridCol w:w="709"/>
      </w:tblGrid>
      <w:tr w:rsidR="00022494" w:rsidTr="005E3691">
        <w:trPr>
          <w:jc w:val="center"/>
        </w:trPr>
        <w:tc>
          <w:tcPr>
            <w:tcW w:w="746" w:type="dxa"/>
          </w:tcPr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2693" w:type="dxa"/>
            <w:gridSpan w:val="2"/>
          </w:tcPr>
          <w:p w:rsidR="00022494" w:rsidRDefault="005E7A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课文</w:t>
            </w:r>
          </w:p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基本要求读熟，得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☆</w:t>
            </w:r>
          </w:p>
          <w:p w:rsidR="00022494" w:rsidRDefault="00735F6E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高标要求背熟，得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2☆</w:t>
            </w:r>
          </w:p>
        </w:tc>
        <w:tc>
          <w:tcPr>
            <w:tcW w:w="567" w:type="dxa"/>
          </w:tcPr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</w:t>
            </w:r>
          </w:p>
        </w:tc>
        <w:tc>
          <w:tcPr>
            <w:tcW w:w="2552" w:type="dxa"/>
          </w:tcPr>
          <w:p w:rsidR="00022494" w:rsidRDefault="00735F6E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必读《语文拓展》</w:t>
            </w:r>
          </w:p>
          <w:p w:rsidR="00022494" w:rsidRDefault="00735F6E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读正确，连贯，</w:t>
            </w:r>
            <w:r>
              <w:rPr>
                <w:rFonts w:hint="eastAsia"/>
                <w:bCs/>
                <w:sz w:val="18"/>
                <w:szCs w:val="18"/>
              </w:rPr>
              <w:t>得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☆</w:t>
            </w:r>
          </w:p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读得流利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bCs/>
                <w:sz w:val="18"/>
                <w:szCs w:val="18"/>
              </w:rPr>
              <w:t>有感情，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得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2☆</w:t>
            </w:r>
          </w:p>
        </w:tc>
        <w:tc>
          <w:tcPr>
            <w:tcW w:w="709" w:type="dxa"/>
          </w:tcPr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</w:t>
            </w:r>
          </w:p>
        </w:tc>
      </w:tr>
      <w:tr w:rsidR="00022494" w:rsidTr="005E3691">
        <w:trPr>
          <w:trHeight w:val="332"/>
          <w:jc w:val="center"/>
        </w:trPr>
        <w:tc>
          <w:tcPr>
            <w:tcW w:w="746" w:type="dxa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12.3</w:t>
            </w:r>
          </w:p>
        </w:tc>
        <w:tc>
          <w:tcPr>
            <w:tcW w:w="2693" w:type="dxa"/>
            <w:gridSpan w:val="2"/>
          </w:tcPr>
          <w:p w:rsidR="00022494" w:rsidRDefault="009665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</w:t>
            </w:r>
            <w:r w:rsidR="005E3691">
              <w:rPr>
                <w:rFonts w:hint="eastAsia"/>
                <w:sz w:val="18"/>
                <w:szCs w:val="18"/>
              </w:rPr>
              <w:t>语文园地五</w:t>
            </w:r>
          </w:p>
        </w:tc>
        <w:tc>
          <w:tcPr>
            <w:tcW w:w="567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22494" w:rsidRPr="00CF40B7" w:rsidRDefault="006C174A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P10</w:t>
            </w:r>
            <w:r>
              <w:rPr>
                <w:rFonts w:hint="eastAsia"/>
                <w:sz w:val="18"/>
                <w:szCs w:val="18"/>
              </w:rPr>
              <w:t>《采“星星”》</w:t>
            </w: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jc w:val="center"/>
        </w:trPr>
        <w:tc>
          <w:tcPr>
            <w:tcW w:w="746" w:type="dxa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12.4</w:t>
            </w:r>
          </w:p>
        </w:tc>
        <w:tc>
          <w:tcPr>
            <w:tcW w:w="2693" w:type="dxa"/>
            <w:gridSpan w:val="2"/>
          </w:tcPr>
          <w:p w:rsidR="00022494" w:rsidRDefault="005E36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预习课文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《影子》读课后词语</w:t>
            </w:r>
          </w:p>
        </w:tc>
        <w:tc>
          <w:tcPr>
            <w:tcW w:w="567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22494" w:rsidRDefault="006C17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P10</w:t>
            </w:r>
            <w:r>
              <w:rPr>
                <w:rFonts w:hint="eastAsia"/>
                <w:sz w:val="18"/>
                <w:szCs w:val="18"/>
              </w:rPr>
              <w:t>《荡秋千》</w:t>
            </w: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jc w:val="center"/>
        </w:trPr>
        <w:tc>
          <w:tcPr>
            <w:tcW w:w="746" w:type="dxa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</w:t>
            </w:r>
          </w:p>
        </w:tc>
        <w:tc>
          <w:tcPr>
            <w:tcW w:w="2693" w:type="dxa"/>
            <w:gridSpan w:val="2"/>
          </w:tcPr>
          <w:p w:rsidR="00022494" w:rsidRDefault="005E36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背诵课文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，默写课后词语</w:t>
            </w:r>
          </w:p>
        </w:tc>
        <w:tc>
          <w:tcPr>
            <w:tcW w:w="567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22494" w:rsidRDefault="006C17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P11</w:t>
            </w:r>
            <w:r>
              <w:rPr>
                <w:rFonts w:hint="eastAsia"/>
                <w:sz w:val="18"/>
                <w:szCs w:val="18"/>
              </w:rPr>
              <w:t>《小船</w:t>
            </w:r>
            <w:r w:rsidR="00735F6E"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jc w:val="center"/>
        </w:trPr>
        <w:tc>
          <w:tcPr>
            <w:tcW w:w="746" w:type="dxa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12.6</w:t>
            </w:r>
          </w:p>
        </w:tc>
        <w:tc>
          <w:tcPr>
            <w:tcW w:w="2693" w:type="dxa"/>
            <w:gridSpan w:val="2"/>
          </w:tcPr>
          <w:p w:rsidR="00022494" w:rsidRDefault="005E36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预习课文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《比尾巴》读课后词语</w:t>
            </w:r>
          </w:p>
        </w:tc>
        <w:tc>
          <w:tcPr>
            <w:tcW w:w="567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22494" w:rsidRDefault="006C17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P12</w:t>
            </w:r>
            <w:r>
              <w:rPr>
                <w:rFonts w:hint="eastAsia"/>
                <w:sz w:val="18"/>
                <w:szCs w:val="18"/>
              </w:rPr>
              <w:t>《月亮的故事</w:t>
            </w:r>
            <w:r w:rsidR="00735F6E"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trHeight w:val="257"/>
          <w:jc w:val="center"/>
        </w:trPr>
        <w:tc>
          <w:tcPr>
            <w:tcW w:w="746" w:type="dxa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12.7</w:t>
            </w:r>
          </w:p>
        </w:tc>
        <w:tc>
          <w:tcPr>
            <w:tcW w:w="2693" w:type="dxa"/>
            <w:gridSpan w:val="2"/>
          </w:tcPr>
          <w:p w:rsidR="00022494" w:rsidRDefault="005E36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背诵课文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《比尾巴》默写词语</w:t>
            </w:r>
          </w:p>
        </w:tc>
        <w:tc>
          <w:tcPr>
            <w:tcW w:w="567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22494" w:rsidRDefault="006C17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P13</w:t>
            </w:r>
            <w:r>
              <w:rPr>
                <w:rFonts w:hint="eastAsia"/>
                <w:sz w:val="18"/>
                <w:szCs w:val="18"/>
              </w:rPr>
              <w:t>《月亮的味道</w:t>
            </w:r>
            <w:r w:rsidR="00CF40B7"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trHeight w:val="353"/>
          <w:jc w:val="center"/>
        </w:trPr>
        <w:tc>
          <w:tcPr>
            <w:tcW w:w="746" w:type="dxa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12.8</w:t>
            </w:r>
          </w:p>
        </w:tc>
        <w:tc>
          <w:tcPr>
            <w:tcW w:w="2693" w:type="dxa"/>
            <w:gridSpan w:val="2"/>
          </w:tcPr>
          <w:p w:rsidR="00022494" w:rsidRDefault="005E36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预习课文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《青蛙写诗》</w:t>
            </w:r>
          </w:p>
        </w:tc>
        <w:tc>
          <w:tcPr>
            <w:tcW w:w="567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 w:rsidR="006C174A">
              <w:rPr>
                <w:rFonts w:hint="eastAsia"/>
                <w:sz w:val="18"/>
                <w:szCs w:val="18"/>
              </w:rPr>
              <w:t>15</w:t>
            </w:r>
            <w:r w:rsidR="006C174A">
              <w:rPr>
                <w:rFonts w:hint="eastAsia"/>
                <w:sz w:val="18"/>
                <w:szCs w:val="18"/>
              </w:rPr>
              <w:t>《方向歌</w:t>
            </w:r>
            <w:r w:rsidR="00CF40B7"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trHeight w:val="281"/>
          <w:jc w:val="center"/>
        </w:trPr>
        <w:tc>
          <w:tcPr>
            <w:tcW w:w="746" w:type="dxa"/>
          </w:tcPr>
          <w:p w:rsidR="00022494" w:rsidRDefault="000333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81D94"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2693" w:type="dxa"/>
            <w:gridSpan w:val="2"/>
          </w:tcPr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复习以上全部内容</w:t>
            </w:r>
          </w:p>
        </w:tc>
        <w:tc>
          <w:tcPr>
            <w:tcW w:w="567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 w:rsidR="006C174A">
              <w:rPr>
                <w:rFonts w:hint="eastAsia"/>
                <w:sz w:val="18"/>
                <w:szCs w:val="18"/>
              </w:rPr>
              <w:t>15</w:t>
            </w:r>
            <w:r w:rsidR="006C174A">
              <w:rPr>
                <w:rFonts w:hint="eastAsia"/>
                <w:sz w:val="18"/>
                <w:szCs w:val="18"/>
              </w:rPr>
              <w:t>《十条小鱼荷花下》</w:t>
            </w: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jc w:val="center"/>
        </w:trPr>
        <w:tc>
          <w:tcPr>
            <w:tcW w:w="6558" w:type="dxa"/>
            <w:gridSpan w:val="5"/>
          </w:tcPr>
          <w:p w:rsidR="00022494" w:rsidRPr="00441047" w:rsidRDefault="00735F6E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班级共读书目《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 w:rsidR="00033383">
              <w:rPr>
                <w:rFonts w:hint="eastAsia"/>
                <w:b/>
                <w:bCs/>
                <w:sz w:val="18"/>
                <w:szCs w:val="18"/>
              </w:rPr>
              <w:t>小巴掌童话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》，</w:t>
            </w:r>
            <w:r>
              <w:rPr>
                <w:rFonts w:hint="eastAsia"/>
                <w:sz w:val="18"/>
                <w:szCs w:val="18"/>
              </w:rPr>
              <w:t>每天</w:t>
            </w:r>
            <w:r w:rsidR="00441047">
              <w:rPr>
                <w:rFonts w:hint="eastAsia"/>
                <w:b/>
                <w:bCs/>
                <w:color w:val="C00000"/>
                <w:sz w:val="18"/>
                <w:szCs w:val="18"/>
              </w:rPr>
              <w:t>读一个故事</w:t>
            </w:r>
            <w:r w:rsidR="00D85C05">
              <w:rPr>
                <w:rFonts w:hint="eastAsia"/>
                <w:b/>
                <w:bCs/>
                <w:color w:val="C00000"/>
                <w:sz w:val="18"/>
                <w:szCs w:val="18"/>
              </w:rPr>
              <w:t>,</w:t>
            </w:r>
            <w:r w:rsidR="00D85C05">
              <w:rPr>
                <w:rFonts w:hint="eastAsia"/>
                <w:b/>
                <w:bCs/>
                <w:color w:val="C00000"/>
                <w:sz w:val="18"/>
                <w:szCs w:val="18"/>
              </w:rPr>
              <w:t>在微信群打卡</w:t>
            </w:r>
          </w:p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（朗读正确、连贯，</w:t>
            </w:r>
            <w:r>
              <w:rPr>
                <w:rFonts w:hint="eastAsia"/>
                <w:b/>
                <w:bCs/>
                <w:sz w:val="18"/>
                <w:szCs w:val="18"/>
              </w:rPr>
              <w:t>得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☆；</w:t>
            </w:r>
            <w:r>
              <w:rPr>
                <w:rFonts w:hint="eastAsia"/>
                <w:sz w:val="18"/>
                <w:szCs w:val="18"/>
              </w:rPr>
              <w:t>读后能大致讲出内容，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得2☆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jc w:val="center"/>
        </w:trPr>
        <w:tc>
          <w:tcPr>
            <w:tcW w:w="990" w:type="dxa"/>
            <w:gridSpan w:val="2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12.3</w:t>
            </w:r>
          </w:p>
        </w:tc>
        <w:tc>
          <w:tcPr>
            <w:tcW w:w="5568" w:type="dxa"/>
            <w:gridSpan w:val="3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jc w:val="center"/>
        </w:trPr>
        <w:tc>
          <w:tcPr>
            <w:tcW w:w="990" w:type="dxa"/>
            <w:gridSpan w:val="2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12.4</w:t>
            </w:r>
          </w:p>
        </w:tc>
        <w:tc>
          <w:tcPr>
            <w:tcW w:w="5568" w:type="dxa"/>
            <w:gridSpan w:val="3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trHeight w:val="257"/>
          <w:jc w:val="center"/>
        </w:trPr>
        <w:tc>
          <w:tcPr>
            <w:tcW w:w="990" w:type="dxa"/>
            <w:gridSpan w:val="2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</w:t>
            </w:r>
          </w:p>
        </w:tc>
        <w:tc>
          <w:tcPr>
            <w:tcW w:w="5568" w:type="dxa"/>
            <w:gridSpan w:val="3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jc w:val="center"/>
        </w:trPr>
        <w:tc>
          <w:tcPr>
            <w:tcW w:w="990" w:type="dxa"/>
            <w:gridSpan w:val="2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12.6</w:t>
            </w:r>
          </w:p>
        </w:tc>
        <w:tc>
          <w:tcPr>
            <w:tcW w:w="5568" w:type="dxa"/>
            <w:gridSpan w:val="3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jc w:val="center"/>
        </w:trPr>
        <w:tc>
          <w:tcPr>
            <w:tcW w:w="990" w:type="dxa"/>
            <w:gridSpan w:val="2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12.7</w:t>
            </w:r>
          </w:p>
        </w:tc>
        <w:tc>
          <w:tcPr>
            <w:tcW w:w="5568" w:type="dxa"/>
            <w:gridSpan w:val="3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trHeight w:val="291"/>
          <w:jc w:val="center"/>
        </w:trPr>
        <w:tc>
          <w:tcPr>
            <w:tcW w:w="990" w:type="dxa"/>
            <w:gridSpan w:val="2"/>
          </w:tcPr>
          <w:p w:rsidR="00022494" w:rsidRDefault="00881D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12.8</w:t>
            </w:r>
          </w:p>
        </w:tc>
        <w:tc>
          <w:tcPr>
            <w:tcW w:w="5568" w:type="dxa"/>
            <w:gridSpan w:val="3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trHeight w:val="231"/>
          <w:jc w:val="center"/>
        </w:trPr>
        <w:tc>
          <w:tcPr>
            <w:tcW w:w="990" w:type="dxa"/>
            <w:gridSpan w:val="2"/>
          </w:tcPr>
          <w:p w:rsidR="00022494" w:rsidRDefault="00881D94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12.9</w:t>
            </w:r>
          </w:p>
        </w:tc>
        <w:tc>
          <w:tcPr>
            <w:tcW w:w="5568" w:type="dxa"/>
            <w:gridSpan w:val="3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22494" w:rsidRDefault="00022494">
            <w:pPr>
              <w:rPr>
                <w:sz w:val="18"/>
                <w:szCs w:val="18"/>
              </w:rPr>
            </w:pPr>
          </w:p>
        </w:tc>
      </w:tr>
      <w:tr w:rsidR="00022494" w:rsidTr="005E3691">
        <w:trPr>
          <w:trHeight w:val="1124"/>
          <w:jc w:val="center"/>
        </w:trPr>
        <w:tc>
          <w:tcPr>
            <w:tcW w:w="7267" w:type="dxa"/>
            <w:gridSpan w:val="6"/>
          </w:tcPr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一周家长点评：</w:t>
            </w:r>
          </w:p>
          <w:p w:rsidR="00022494" w:rsidRDefault="00022494">
            <w:pPr>
              <w:rPr>
                <w:sz w:val="18"/>
                <w:szCs w:val="18"/>
              </w:rPr>
            </w:pPr>
          </w:p>
          <w:p w:rsidR="00CD72DC" w:rsidRDefault="00CD72DC">
            <w:pPr>
              <w:rPr>
                <w:sz w:val="18"/>
                <w:szCs w:val="18"/>
              </w:rPr>
            </w:pPr>
          </w:p>
          <w:p w:rsidR="00022494" w:rsidRDefault="00735F6E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本周获得阅读星（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）颗。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家长签名：</w:t>
            </w:r>
          </w:p>
        </w:tc>
      </w:tr>
    </w:tbl>
    <w:p w:rsidR="00022494" w:rsidRDefault="00735F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 xml:space="preserve"> 1.</w:t>
      </w:r>
      <w:r>
        <w:rPr>
          <w:rFonts w:hint="eastAsia"/>
          <w:sz w:val="18"/>
          <w:szCs w:val="18"/>
        </w:rPr>
        <w:t>低年段一定要让孩子大声朗读。课外选读内容请家长记录页数。</w:t>
      </w:r>
    </w:p>
    <w:p w:rsidR="00022494" w:rsidRDefault="00735F6E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</w:t>
      </w:r>
      <w:r>
        <w:rPr>
          <w:rFonts w:hint="eastAsia"/>
          <w:b/>
          <w:sz w:val="18"/>
          <w:szCs w:val="18"/>
        </w:rPr>
        <w:t>每一栏达到基本要求得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☆</w:t>
      </w:r>
      <w:r>
        <w:rPr>
          <w:rFonts w:hint="eastAsia"/>
          <w:b/>
          <w:sz w:val="18"/>
          <w:szCs w:val="18"/>
        </w:rPr>
        <w:t>，达到高标要求得</w:t>
      </w:r>
      <w:r>
        <w:rPr>
          <w:rFonts w:ascii="宋体" w:eastAsia="宋体" w:hAnsi="宋体" w:cs="宋体" w:hint="eastAsia"/>
          <w:b/>
          <w:bCs/>
          <w:sz w:val="18"/>
          <w:szCs w:val="18"/>
        </w:rPr>
        <w:t>2☆</w:t>
      </w:r>
      <w:r>
        <w:rPr>
          <w:rFonts w:hint="eastAsia"/>
          <w:b/>
          <w:sz w:val="18"/>
          <w:szCs w:val="18"/>
        </w:rPr>
        <w:t>。请家长及时评价。</w:t>
      </w:r>
    </w:p>
    <w:p w:rsidR="00022494" w:rsidRPr="00CF40B7" w:rsidRDefault="00735F6E" w:rsidP="00CF40B7">
      <w:r>
        <w:rPr>
          <w:rFonts w:hint="eastAsia"/>
          <w:sz w:val="18"/>
          <w:szCs w:val="18"/>
        </w:rPr>
        <w:t xml:space="preserve">       3.</w:t>
      </w:r>
      <w:r>
        <w:rPr>
          <w:rFonts w:hint="eastAsia"/>
          <w:sz w:val="18"/>
          <w:szCs w:val="18"/>
        </w:rPr>
        <w:t>每天早读课会进行同桌互读和全班交流，以此检测前一天</w:t>
      </w:r>
    </w:p>
    <w:sectPr w:rsidR="00022494" w:rsidRPr="00CF40B7" w:rsidSect="00022494">
      <w:pgSz w:w="16838" w:h="11906" w:orient="landscape"/>
      <w:pgMar w:top="1134" w:right="1134" w:bottom="1134" w:left="1134" w:header="851" w:footer="992" w:gutter="0"/>
      <w:cols w:num="2" w:space="427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2B" w:rsidRDefault="00FD7F2B" w:rsidP="00A05525">
      <w:r>
        <w:separator/>
      </w:r>
    </w:p>
  </w:endnote>
  <w:endnote w:type="continuationSeparator" w:id="1">
    <w:p w:rsidR="00FD7F2B" w:rsidRDefault="00FD7F2B" w:rsidP="00A0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354E5B6B-3DEF-438E-B7C3-A29FD375FE4B}"/>
    <w:embedBold r:id="rId2" w:subsetted="1" w:fontKey="{6BE19F2E-3045-4FE6-A7AF-9CAFAC22CE2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4577C27-F13E-4B22-A30B-7FF4F6C5968D}"/>
  </w:font>
  <w:font w:name="字体管家棉花糖">
    <w:altName w:val="宋体"/>
    <w:charset w:val="86"/>
    <w:family w:val="auto"/>
    <w:pitch w:val="default"/>
    <w:sig w:usb0="00000000" w:usb1="00000000" w:usb2="00000000" w:usb3="00000000" w:csb0="00000000" w:csb1="00000000"/>
    <w:embedRegular r:id="rId4" w:subsetted="1" w:fontKey="{3E363CE3-006D-4246-BF9D-C87D57604A2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A2317CF-305C-4397-9696-F2B58A1EA1A8}"/>
    <w:embedBold r:id="rId6" w:subsetted="1" w:fontKey="{31E9302A-38DF-43CA-9903-53B16CE26BF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2B" w:rsidRDefault="00FD7F2B" w:rsidP="00A05525">
      <w:r>
        <w:separator/>
      </w:r>
    </w:p>
  </w:footnote>
  <w:footnote w:type="continuationSeparator" w:id="1">
    <w:p w:rsidR="00FD7F2B" w:rsidRDefault="00FD7F2B" w:rsidP="00A05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2F72AE"/>
    <w:rsid w:val="00022494"/>
    <w:rsid w:val="00033383"/>
    <w:rsid w:val="00042DEF"/>
    <w:rsid w:val="00112180"/>
    <w:rsid w:val="00230155"/>
    <w:rsid w:val="002577AA"/>
    <w:rsid w:val="002A7D5C"/>
    <w:rsid w:val="002D6993"/>
    <w:rsid w:val="00330520"/>
    <w:rsid w:val="003736F6"/>
    <w:rsid w:val="004213C4"/>
    <w:rsid w:val="00441047"/>
    <w:rsid w:val="0049155D"/>
    <w:rsid w:val="005702CF"/>
    <w:rsid w:val="005E3691"/>
    <w:rsid w:val="005E7AA9"/>
    <w:rsid w:val="00664117"/>
    <w:rsid w:val="006C174A"/>
    <w:rsid w:val="006E6815"/>
    <w:rsid w:val="00735F6E"/>
    <w:rsid w:val="007F6965"/>
    <w:rsid w:val="00811341"/>
    <w:rsid w:val="00860319"/>
    <w:rsid w:val="00881D94"/>
    <w:rsid w:val="00935E80"/>
    <w:rsid w:val="009665CE"/>
    <w:rsid w:val="00992B82"/>
    <w:rsid w:val="00A05525"/>
    <w:rsid w:val="00B52BD8"/>
    <w:rsid w:val="00B546B7"/>
    <w:rsid w:val="00B55B29"/>
    <w:rsid w:val="00B60052"/>
    <w:rsid w:val="00BA48BA"/>
    <w:rsid w:val="00CB05FA"/>
    <w:rsid w:val="00CD72DC"/>
    <w:rsid w:val="00CF40B7"/>
    <w:rsid w:val="00D72B98"/>
    <w:rsid w:val="00D85C05"/>
    <w:rsid w:val="00DC2F97"/>
    <w:rsid w:val="00F71B78"/>
    <w:rsid w:val="00F83E32"/>
    <w:rsid w:val="00FD7F2B"/>
    <w:rsid w:val="02840811"/>
    <w:rsid w:val="054F146C"/>
    <w:rsid w:val="068338D7"/>
    <w:rsid w:val="07EC09A4"/>
    <w:rsid w:val="0D1D7014"/>
    <w:rsid w:val="132370F4"/>
    <w:rsid w:val="1519346C"/>
    <w:rsid w:val="175A7F4D"/>
    <w:rsid w:val="1AC05D0E"/>
    <w:rsid w:val="1B613C98"/>
    <w:rsid w:val="1BA87F73"/>
    <w:rsid w:val="1BE0000C"/>
    <w:rsid w:val="1E3411BF"/>
    <w:rsid w:val="218B5044"/>
    <w:rsid w:val="2285137C"/>
    <w:rsid w:val="236908F3"/>
    <w:rsid w:val="26C20F10"/>
    <w:rsid w:val="276F77A5"/>
    <w:rsid w:val="2940021D"/>
    <w:rsid w:val="2B2934CA"/>
    <w:rsid w:val="2CFB438C"/>
    <w:rsid w:val="328A52A4"/>
    <w:rsid w:val="35492DB5"/>
    <w:rsid w:val="39C96447"/>
    <w:rsid w:val="3C433F30"/>
    <w:rsid w:val="3EAE4773"/>
    <w:rsid w:val="40863CA4"/>
    <w:rsid w:val="446F5E51"/>
    <w:rsid w:val="453B384C"/>
    <w:rsid w:val="478B338A"/>
    <w:rsid w:val="4AFD1F7E"/>
    <w:rsid w:val="59D17FC7"/>
    <w:rsid w:val="5A9856F8"/>
    <w:rsid w:val="5AAF557F"/>
    <w:rsid w:val="5CA84EA5"/>
    <w:rsid w:val="5D5D7324"/>
    <w:rsid w:val="5E8936C5"/>
    <w:rsid w:val="5ED4782D"/>
    <w:rsid w:val="5F134B95"/>
    <w:rsid w:val="604C35B8"/>
    <w:rsid w:val="622F72AE"/>
    <w:rsid w:val="64DF7E4A"/>
    <w:rsid w:val="65781A9E"/>
    <w:rsid w:val="6BC227AE"/>
    <w:rsid w:val="6CDC7625"/>
    <w:rsid w:val="6F9C08C5"/>
    <w:rsid w:val="76D14971"/>
    <w:rsid w:val="782F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4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22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2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224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2249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224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yalan</dc:creator>
  <cp:lastModifiedBy>Administrator</cp:lastModifiedBy>
  <cp:revision>10</cp:revision>
  <cp:lastPrinted>2018-11-26T01:47:00Z</cp:lastPrinted>
  <dcterms:created xsi:type="dcterms:W3CDTF">2018-11-19T02:22:00Z</dcterms:created>
  <dcterms:modified xsi:type="dcterms:W3CDTF">2018-11-29T04:59:00Z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