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圩塘中心小学</w:t>
      </w:r>
      <w:r>
        <w:rPr>
          <w:rFonts w:ascii="黑体" w:hAnsi="黑体" w:eastAsia="黑体" w:cs="黑体"/>
          <w:sz w:val="28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  <w:u w:val="single"/>
          <w:lang w:eastAsia="zh-CN"/>
        </w:rPr>
        <w:t>中秋</w:t>
      </w:r>
      <w:r>
        <w:rPr>
          <w:rFonts w:ascii="黑体" w:hAnsi="黑体" w:eastAsia="黑体" w:cs="黑体"/>
          <w:sz w:val="28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36"/>
        </w:rPr>
        <w:t>假期</w:t>
      </w:r>
      <w:r>
        <w:rPr>
          <w:rFonts w:ascii="黑体" w:hAnsi="黑体" w:eastAsia="黑体" w:cs="黑体"/>
          <w:sz w:val="28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  <w:u w:val="single"/>
          <w:lang w:eastAsia="zh-CN"/>
        </w:rPr>
        <w:t>五</w:t>
      </w:r>
      <w:r>
        <w:rPr>
          <w:rFonts w:ascii="黑体" w:hAnsi="黑体" w:eastAsia="黑体" w:cs="黑体"/>
          <w:sz w:val="28"/>
          <w:szCs w:val="36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36"/>
        </w:rPr>
        <w:t>年级学生作业</w:t>
      </w:r>
    </w:p>
    <w:tbl>
      <w:tblPr>
        <w:tblStyle w:val="5"/>
        <w:tblW w:w="92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4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84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889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lang w:val="en-US" w:eastAsia="zh-CN"/>
              </w:rPr>
              <w:t>1—4课的词语写一遍。</w:t>
            </w:r>
          </w:p>
        </w:tc>
        <w:tc>
          <w:tcPr>
            <w:tcW w:w="4889" w:type="dxa"/>
          </w:tcPr>
          <w:p>
            <w:pPr>
              <w:spacing w:line="8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围绕中秋节，做一张手抄报。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、在家附近走一走，看一看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米有多少步；比一比从哪里走到哪里大约是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米。并用步子测量，找一找家附近多大的地面积约是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公顷。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、做大练习册认识公顷和认识平方千米的内容。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9" w:type="dxa"/>
          </w:tcPr>
          <w:p>
            <w:pPr>
              <w:rPr>
                <w:sz w:val="28"/>
                <w:szCs w:val="36"/>
              </w:rPr>
            </w:pPr>
            <w:r>
              <w:pict>
                <v:shape id="_x0000_s1026" o:spid="_x0000_s1026" o:spt="75" type="#_x0000_t75" style="position:absolute;left:0pt;margin-left:-4.8pt;margin-top:-123.15pt;height:110.9pt;width:226.15pt;mso-wrap-distance-left:9pt;mso-wrap-distance-right:9pt;z-index:-251658240;mso-width-relative:page;mso-height-relative:page;" filled="f" o:preferrelative="t" stroked="f" coordsize="21600,21600" wrapcoords="-72 0 -72 21454 21600 21454 21600 0 -72 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tight"/>
                </v:shape>
              </w:pict>
            </w:r>
            <w:r>
              <w:rPr>
                <w:rFonts w:hint="eastAsia" w:ascii="宋体" w:hAnsi="宋体" w:cs="宋体"/>
                <w:kern w:val="0"/>
                <w:sz w:val="24"/>
              </w:rPr>
              <w:t>先估一估，再查资料。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第一单元词组</w:t>
            </w:r>
            <w:r>
              <w:rPr>
                <w:sz w:val="28"/>
                <w:szCs w:val="36"/>
              </w:rPr>
              <w:t>4+1</w:t>
            </w:r>
          </w:p>
        </w:tc>
        <w:tc>
          <w:tcPr>
            <w:tcW w:w="4889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画一张自己卧室图，用</w:t>
            </w:r>
            <w:r>
              <w:rPr>
                <w:sz w:val="28"/>
                <w:szCs w:val="36"/>
              </w:rPr>
              <w:t xml:space="preserve">There be </w:t>
            </w:r>
            <w:r>
              <w:rPr>
                <w:rFonts w:hint="eastAsia"/>
                <w:sz w:val="28"/>
                <w:szCs w:val="36"/>
              </w:rPr>
              <w:t>句型描写。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            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阅读类作业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4"/>
              </w:rPr>
              <w:t>语：</w:t>
            </w:r>
            <w:r>
              <w:rPr>
                <w:rFonts w:hint="eastAsia"/>
                <w:sz w:val="24"/>
                <w:lang w:eastAsia="zh-CN"/>
              </w:rPr>
              <w:t>读《小学语文拓展阅读》中第</w:t>
            </w:r>
            <w:r>
              <w:rPr>
                <w:rFonts w:hint="eastAsia"/>
                <w:sz w:val="24"/>
                <w:lang w:val="en-US" w:eastAsia="zh-CN"/>
              </w:rPr>
              <w:t>10课</w:t>
            </w:r>
            <w:r>
              <w:rPr>
                <w:rFonts w:hint="eastAsia"/>
                <w:sz w:val="24"/>
                <w:lang w:eastAsia="zh-CN"/>
              </w:rPr>
              <w:t>《嫦娥奔月》</w:t>
            </w:r>
            <w:r>
              <w:rPr>
                <w:rFonts w:hint="eastAsia"/>
                <w:sz w:val="24"/>
                <w:lang w:val="en-US" w:eastAsia="zh-CN"/>
              </w:rPr>
              <w:t>61—67。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数：继续阅读自购的数学课外读物</w:t>
            </w:r>
            <w:r>
              <w:rPr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至</w:t>
            </w:r>
            <w:r>
              <w:rPr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个章节。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英：读背第一单元单词词组。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4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生活类或实践类作业（可自由选择几项完成）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284" w:type="dxa"/>
            <w:gridSpan w:val="3"/>
          </w:tcPr>
          <w:p>
            <w:pPr>
              <w:rPr>
                <w:rFonts w:hint="eastAsia" w:eastAsia="宋体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语文：观看中秋晚会。购买自己比较喜欢的月饼和家人一起品尝。</w:t>
            </w: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数学操作：１、动手做一做，假期后带来交流。</w:t>
            </w:r>
          </w:p>
          <w:p>
            <w:pPr>
              <w:rPr>
                <w:sz w:val="28"/>
                <w:szCs w:val="36"/>
              </w:rPr>
            </w:pPr>
            <w:r>
              <w:pict>
                <v:shape id="_x0000_s1027" o:spid="_x0000_s1027" o:spt="75" type="#_x0000_t75" style="position:absolute;left:0pt;margin-left:0.1pt;margin-top:15.25pt;height:287.85pt;width:359.7pt;mso-wrap-distance-left:9pt;mso-wrap-distance-right:9pt;z-index:-251657216;mso-width-relative:page;mso-height-relative:page;" filled="f" o:preferrelative="t" stroked="f" coordsize="21600,21600" wrapcoords="-45 0 -45 21544 21600 21544 21600 0 -45 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tight"/>
                </v:shape>
              </w:pict>
            </w: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２、剪、拼、移，再次推导三角形和梯形的面积；能描述推导过程。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pict>
                <v:shape id="_x0000_i1025" o:spt="75" type="#_x0000_t75" style="height:59.25pt;width:364.5pt;" filled="f" o:preferrelative="t" stroked="f" coordsize="21600,21600">
                  <v:path/>
                  <v:fill on="f" focussize="0,0"/>
                  <v:stroke on="f" joinstyle="miter"/>
                  <v:imagedata r:id="rId6" r:href="rId7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</w:p>
        </w:tc>
      </w:tr>
    </w:tbl>
    <w:p>
      <w:pPr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D7F4916"/>
    <w:rsid w:val="001A15AB"/>
    <w:rsid w:val="001C2615"/>
    <w:rsid w:val="001E2C9C"/>
    <w:rsid w:val="00245C01"/>
    <w:rsid w:val="00252D7D"/>
    <w:rsid w:val="002700D0"/>
    <w:rsid w:val="002D49E1"/>
    <w:rsid w:val="003D7637"/>
    <w:rsid w:val="003F633B"/>
    <w:rsid w:val="00465524"/>
    <w:rsid w:val="00544086"/>
    <w:rsid w:val="007B03AB"/>
    <w:rsid w:val="00812B9A"/>
    <w:rsid w:val="00942A5E"/>
    <w:rsid w:val="00B10E42"/>
    <w:rsid w:val="00B93080"/>
    <w:rsid w:val="00C075FB"/>
    <w:rsid w:val="00C72AD1"/>
    <w:rsid w:val="00D0339E"/>
    <w:rsid w:val="00D348B7"/>
    <w:rsid w:val="00D748F6"/>
    <w:rsid w:val="00E2163F"/>
    <w:rsid w:val="00EE7360"/>
    <w:rsid w:val="00F42837"/>
    <w:rsid w:val="00F75126"/>
    <w:rsid w:val="00F9655A"/>
    <w:rsid w:val="00FD0023"/>
    <w:rsid w:val="012033BA"/>
    <w:rsid w:val="07662957"/>
    <w:rsid w:val="0B9575D7"/>
    <w:rsid w:val="1AA2551C"/>
    <w:rsid w:val="1D7F4916"/>
    <w:rsid w:val="2F82613D"/>
    <w:rsid w:val="3657379F"/>
    <w:rsid w:val="36E91002"/>
    <w:rsid w:val="3A4E208B"/>
    <w:rsid w:val="3AEE185C"/>
    <w:rsid w:val="4CD03587"/>
    <w:rsid w:val="51356208"/>
    <w:rsid w:val="59186354"/>
    <w:rsid w:val="6971776C"/>
    <w:rsid w:val="6D0F09E5"/>
    <w:rsid w:val="73E45745"/>
    <w:rsid w:val="744D00E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../AppData/Roaming/Tencent/Users/519990470/QQ/WinTemp/RichOle/%60QME%60X(R7IL113SNE%7d0FKFR.png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79</Words>
  <Characters>453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2016-09-08T09:08:00Z</dcterms:created>
  <dc:creator>Lenovo</dc:creator>
  <cp:lastModifiedBy>Lenovo</cp:lastModifiedBy>
  <dcterms:modified xsi:type="dcterms:W3CDTF">2016-09-13T08:46:15Z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