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5" w:rsidRPr="00E01D91" w:rsidRDefault="0058030A" w:rsidP="00E01D91">
      <w:pPr>
        <w:ind w:firstLine="560"/>
        <w:jc w:val="center"/>
        <w:rPr>
          <w:rFonts w:ascii="黑体" w:eastAsia="黑体" w:hAnsi="黑体" w:cs="黑体"/>
          <w:sz w:val="32"/>
          <w:szCs w:val="32"/>
        </w:rPr>
      </w:pPr>
      <w:r w:rsidRPr="00E01D91">
        <w:rPr>
          <w:rFonts w:ascii="黑体" w:eastAsia="黑体" w:hAnsi="黑体" w:cs="黑体" w:hint="eastAsia"/>
          <w:sz w:val="32"/>
          <w:szCs w:val="32"/>
        </w:rPr>
        <w:t>圩塘中心小学</w:t>
      </w:r>
      <w:r w:rsidRPr="00E01D91">
        <w:rPr>
          <w:rFonts w:ascii="黑体" w:eastAsia="黑体" w:hAnsi="黑体" w:cs="黑体" w:hint="eastAsia"/>
          <w:sz w:val="32"/>
          <w:szCs w:val="32"/>
          <w:u w:val="single"/>
        </w:rPr>
        <w:t xml:space="preserve">  中秋</w:t>
      </w:r>
      <w:r w:rsidRPr="00E01D91">
        <w:rPr>
          <w:rFonts w:ascii="黑体" w:eastAsia="黑体" w:hAnsi="黑体" w:cs="黑体" w:hint="eastAsia"/>
          <w:sz w:val="32"/>
          <w:szCs w:val="32"/>
        </w:rPr>
        <w:t>假期</w:t>
      </w:r>
      <w:r w:rsidRPr="00E01D91">
        <w:rPr>
          <w:rFonts w:ascii="黑体" w:eastAsia="黑体" w:hAnsi="黑体" w:cs="黑体" w:hint="eastAsia"/>
          <w:sz w:val="32"/>
          <w:szCs w:val="32"/>
          <w:u w:val="single"/>
        </w:rPr>
        <w:t>二</w:t>
      </w:r>
      <w:r w:rsidRPr="00E01D91">
        <w:rPr>
          <w:rFonts w:ascii="黑体" w:eastAsia="黑体" w:hAnsi="黑体" w:cs="黑体" w:hint="eastAsia"/>
          <w:sz w:val="32"/>
          <w:szCs w:val="32"/>
        </w:rPr>
        <w:t>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684625" w:rsidTr="00E01D91">
        <w:trPr>
          <w:trHeight w:val="496"/>
        </w:trPr>
        <w:tc>
          <w:tcPr>
            <w:tcW w:w="9073" w:type="dxa"/>
            <w:gridSpan w:val="3"/>
          </w:tcPr>
          <w:p w:rsidR="00684625" w:rsidRPr="00E01D91" w:rsidRDefault="0058030A">
            <w:pPr>
              <w:jc w:val="center"/>
              <w:rPr>
                <w:sz w:val="28"/>
                <w:szCs w:val="28"/>
              </w:rPr>
            </w:pPr>
            <w:r w:rsidRPr="00E01D91">
              <w:rPr>
                <w:rFonts w:hint="eastAsia"/>
                <w:b/>
                <w:bCs/>
                <w:sz w:val="28"/>
                <w:szCs w:val="28"/>
              </w:rPr>
              <w:t>学科类作业</w:t>
            </w:r>
          </w:p>
        </w:tc>
      </w:tr>
      <w:tr w:rsidR="00684625" w:rsidTr="00E01D91">
        <w:trPr>
          <w:trHeight w:val="575"/>
        </w:trPr>
        <w:tc>
          <w:tcPr>
            <w:tcW w:w="851" w:type="dxa"/>
          </w:tcPr>
          <w:p w:rsidR="00684625" w:rsidRDefault="00684625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684625" w:rsidRPr="00E01D91" w:rsidRDefault="0058030A">
            <w:pPr>
              <w:jc w:val="center"/>
              <w:rPr>
                <w:b/>
                <w:bCs/>
                <w:sz w:val="28"/>
                <w:szCs w:val="28"/>
              </w:rPr>
            </w:pPr>
            <w:r w:rsidRPr="00E01D91">
              <w:rPr>
                <w:rFonts w:hint="eastAsia"/>
                <w:b/>
                <w:bCs/>
                <w:sz w:val="28"/>
                <w:szCs w:val="28"/>
              </w:rPr>
              <w:t>基础性</w:t>
            </w:r>
          </w:p>
        </w:tc>
        <w:tc>
          <w:tcPr>
            <w:tcW w:w="4678" w:type="dxa"/>
          </w:tcPr>
          <w:p w:rsidR="00684625" w:rsidRPr="00E01D91" w:rsidRDefault="0058030A">
            <w:pPr>
              <w:jc w:val="center"/>
              <w:rPr>
                <w:b/>
                <w:bCs/>
                <w:sz w:val="28"/>
                <w:szCs w:val="28"/>
              </w:rPr>
            </w:pPr>
            <w:r w:rsidRPr="00E01D91">
              <w:rPr>
                <w:rFonts w:hint="eastAsia"/>
                <w:b/>
                <w:bCs/>
                <w:sz w:val="28"/>
                <w:szCs w:val="28"/>
              </w:rPr>
              <w:t>拓展性</w:t>
            </w:r>
          </w:p>
        </w:tc>
      </w:tr>
      <w:tr w:rsidR="00684625">
        <w:tc>
          <w:tcPr>
            <w:tcW w:w="851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唱一唱《汉语拼音字母歌》给爸爸妈妈听。</w:t>
            </w:r>
          </w:p>
        </w:tc>
        <w:tc>
          <w:tcPr>
            <w:tcW w:w="4678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学背一首有关中秋节的古诗，放假后班级交流。</w:t>
            </w:r>
          </w:p>
        </w:tc>
      </w:tr>
      <w:tr w:rsidR="00684625">
        <w:trPr>
          <w:trHeight w:val="3605"/>
        </w:trPr>
        <w:tc>
          <w:tcPr>
            <w:tcW w:w="851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找一找（寻找生活中的平行四边形）</w:t>
            </w:r>
          </w:p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拍一拍（用手机拍出找到的平行四边形）</w:t>
            </w:r>
          </w:p>
        </w:tc>
        <w:tc>
          <w:tcPr>
            <w:tcW w:w="4678" w:type="dxa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拼一拼（用七巧板拼出喜欢的图案）</w:t>
            </w:r>
          </w:p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赛一赛（把作品拍下来，同学之间比一比）</w:t>
            </w:r>
          </w:p>
          <w:p w:rsidR="00684625" w:rsidRDefault="00684625">
            <w:pPr>
              <w:spacing w:line="800" w:lineRule="exact"/>
              <w:rPr>
                <w:sz w:val="28"/>
                <w:szCs w:val="36"/>
              </w:rPr>
            </w:pPr>
          </w:p>
        </w:tc>
      </w:tr>
      <w:tr w:rsidR="00684625">
        <w:tc>
          <w:tcPr>
            <w:tcW w:w="9073" w:type="dxa"/>
            <w:gridSpan w:val="3"/>
          </w:tcPr>
          <w:p w:rsidR="00684625" w:rsidRDefault="0058030A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684625">
        <w:tc>
          <w:tcPr>
            <w:tcW w:w="9073" w:type="dxa"/>
            <w:gridSpan w:val="3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语：每天课外阅读半小时。</w:t>
            </w:r>
            <w:r w:rsidR="00D80689">
              <w:rPr>
                <w:rFonts w:hint="eastAsia"/>
                <w:sz w:val="28"/>
                <w:szCs w:val="36"/>
              </w:rPr>
              <w:t>书目自选。</w:t>
            </w:r>
          </w:p>
        </w:tc>
      </w:tr>
      <w:tr w:rsidR="00684625">
        <w:tc>
          <w:tcPr>
            <w:tcW w:w="9073" w:type="dxa"/>
            <w:gridSpan w:val="3"/>
          </w:tcPr>
          <w:p w:rsidR="00684625" w:rsidRDefault="0058030A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  <w:r w:rsidR="00D80689">
              <w:rPr>
                <w:rFonts w:hint="eastAsia"/>
                <w:sz w:val="28"/>
                <w:szCs w:val="36"/>
              </w:rPr>
              <w:t>读</w:t>
            </w:r>
            <w:r w:rsidR="00D80689">
              <w:rPr>
                <w:rFonts w:hint="eastAsia"/>
                <w:sz w:val="28"/>
                <w:szCs w:val="36"/>
              </w:rPr>
              <w:t>2</w:t>
            </w:r>
            <w:r w:rsidR="00D80689">
              <w:rPr>
                <w:rFonts w:hint="eastAsia"/>
                <w:sz w:val="28"/>
                <w:szCs w:val="36"/>
              </w:rPr>
              <w:t>至</w:t>
            </w:r>
            <w:r w:rsidR="00D80689">
              <w:rPr>
                <w:rFonts w:hint="eastAsia"/>
                <w:sz w:val="28"/>
                <w:szCs w:val="36"/>
              </w:rPr>
              <w:t>3</w:t>
            </w:r>
            <w:r w:rsidR="00D80689">
              <w:rPr>
                <w:rFonts w:hint="eastAsia"/>
                <w:sz w:val="28"/>
                <w:szCs w:val="36"/>
              </w:rPr>
              <w:t>个</w:t>
            </w:r>
            <w:r>
              <w:rPr>
                <w:rFonts w:hint="eastAsia"/>
                <w:sz w:val="28"/>
                <w:szCs w:val="36"/>
              </w:rPr>
              <w:t>数学绘本故事。</w:t>
            </w:r>
            <w:r w:rsidR="00D80689">
              <w:rPr>
                <w:rFonts w:hint="eastAsia"/>
                <w:sz w:val="28"/>
                <w:szCs w:val="36"/>
              </w:rPr>
              <w:t>假期后在班里交流。</w:t>
            </w:r>
          </w:p>
        </w:tc>
      </w:tr>
      <w:tr w:rsidR="00684625">
        <w:tc>
          <w:tcPr>
            <w:tcW w:w="9073" w:type="dxa"/>
            <w:gridSpan w:val="3"/>
          </w:tcPr>
          <w:p w:rsidR="00684625" w:rsidRDefault="0058030A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684625">
        <w:trPr>
          <w:trHeight w:val="2259"/>
        </w:trPr>
        <w:tc>
          <w:tcPr>
            <w:tcW w:w="9073" w:type="dxa"/>
            <w:gridSpan w:val="3"/>
          </w:tcPr>
          <w:p w:rsidR="00D80689" w:rsidRDefault="00D80689" w:rsidP="00D80689"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80689">
              <w:rPr>
                <w:rFonts w:hint="eastAsia"/>
                <w:sz w:val="28"/>
                <w:szCs w:val="36"/>
              </w:rPr>
              <w:t>和家长一起赏月吃月饼</w:t>
            </w:r>
            <w:r>
              <w:rPr>
                <w:rFonts w:hint="eastAsia"/>
                <w:sz w:val="28"/>
                <w:szCs w:val="36"/>
              </w:rPr>
              <w:t>或观看中秋晚会，感受中华传统文化的魅力。</w:t>
            </w:r>
          </w:p>
          <w:p w:rsidR="00684625" w:rsidRPr="00D80689" w:rsidRDefault="0058030A" w:rsidP="00D80689"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80689">
              <w:rPr>
                <w:rFonts w:hint="eastAsia"/>
                <w:sz w:val="28"/>
                <w:szCs w:val="36"/>
              </w:rPr>
              <w:t>了解中秋节习俗。</w:t>
            </w:r>
          </w:p>
          <w:p w:rsidR="00684625" w:rsidRDefault="00D8068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  <w:r w:rsidR="0058030A">
              <w:rPr>
                <w:rFonts w:hint="eastAsia"/>
                <w:sz w:val="28"/>
                <w:szCs w:val="36"/>
              </w:rPr>
              <w:t>、</w:t>
            </w:r>
            <w:r>
              <w:rPr>
                <w:rFonts w:hint="eastAsia"/>
                <w:sz w:val="28"/>
                <w:szCs w:val="36"/>
              </w:rPr>
              <w:t>在家长指导下</w:t>
            </w:r>
            <w:r w:rsidR="0058030A">
              <w:rPr>
                <w:rFonts w:hint="eastAsia"/>
                <w:sz w:val="28"/>
                <w:szCs w:val="36"/>
              </w:rPr>
              <w:t>学做月饼。</w:t>
            </w:r>
            <w:bookmarkStart w:id="0" w:name="_GoBack"/>
            <w:bookmarkEnd w:id="0"/>
          </w:p>
          <w:p w:rsidR="00684625" w:rsidRPr="00D80689" w:rsidRDefault="00D8068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、和家长一起外出旅游，领略祖国美好风景。</w:t>
            </w:r>
          </w:p>
        </w:tc>
      </w:tr>
    </w:tbl>
    <w:p w:rsidR="00684625" w:rsidRDefault="00684625">
      <w:pPr>
        <w:rPr>
          <w:sz w:val="28"/>
          <w:szCs w:val="36"/>
        </w:rPr>
      </w:pPr>
    </w:p>
    <w:sectPr w:rsidR="00684625" w:rsidSect="0068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85" w:rsidRDefault="00980E85" w:rsidP="005C47D2">
      <w:r>
        <w:separator/>
      </w:r>
    </w:p>
  </w:endnote>
  <w:endnote w:type="continuationSeparator" w:id="1">
    <w:p w:rsidR="00980E85" w:rsidRDefault="00980E85" w:rsidP="005C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85" w:rsidRDefault="00980E85" w:rsidP="005C47D2">
      <w:r>
        <w:separator/>
      </w:r>
    </w:p>
  </w:footnote>
  <w:footnote w:type="continuationSeparator" w:id="1">
    <w:p w:rsidR="00980E85" w:rsidRDefault="00980E85" w:rsidP="005C4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5113"/>
    <w:multiLevelType w:val="singleLevel"/>
    <w:tmpl w:val="57D6511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F4916"/>
    <w:rsid w:val="001A15AB"/>
    <w:rsid w:val="001C2615"/>
    <w:rsid w:val="00252D7D"/>
    <w:rsid w:val="002700D0"/>
    <w:rsid w:val="003D7637"/>
    <w:rsid w:val="003F633B"/>
    <w:rsid w:val="0058030A"/>
    <w:rsid w:val="005947E0"/>
    <w:rsid w:val="005C47D2"/>
    <w:rsid w:val="00684625"/>
    <w:rsid w:val="007B03AB"/>
    <w:rsid w:val="00812B9A"/>
    <w:rsid w:val="00980E85"/>
    <w:rsid w:val="00C72AD1"/>
    <w:rsid w:val="00CC4A90"/>
    <w:rsid w:val="00D0339E"/>
    <w:rsid w:val="00D71897"/>
    <w:rsid w:val="00D80689"/>
    <w:rsid w:val="00E01D91"/>
    <w:rsid w:val="00FD0023"/>
    <w:rsid w:val="012033BA"/>
    <w:rsid w:val="07662957"/>
    <w:rsid w:val="0CF1524B"/>
    <w:rsid w:val="1AA2551C"/>
    <w:rsid w:val="1BBD7251"/>
    <w:rsid w:val="1D7F4916"/>
    <w:rsid w:val="1FD91752"/>
    <w:rsid w:val="36E91002"/>
    <w:rsid w:val="3A4E208B"/>
    <w:rsid w:val="3AEE185C"/>
    <w:rsid w:val="450F661A"/>
    <w:rsid w:val="4CD03587"/>
    <w:rsid w:val="59186354"/>
    <w:rsid w:val="6971776C"/>
    <w:rsid w:val="73E45745"/>
    <w:rsid w:val="7AE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8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846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8462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846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2016-09-12T06:54:00Z</dcterms:created>
  <dcterms:modified xsi:type="dcterms:W3CDTF">2016-09-12T08:38:00Z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