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bookmarkStart w:id="0" w:name="OLE_LINK1"/>
      <w:r>
        <w:rPr>
          <w:rFonts w:hint="eastAsia"/>
          <w:b/>
          <w:bCs/>
          <w:sz w:val="28"/>
          <w:szCs w:val="28"/>
          <w:lang w:eastAsia="zh-CN"/>
        </w:rPr>
        <w:t>《地球的两顶“白帽子”》</w:t>
      </w:r>
      <w:bookmarkEnd w:id="0"/>
      <w:r>
        <w:rPr>
          <w:rFonts w:hint="eastAsia"/>
          <w:b/>
          <w:bCs/>
          <w:sz w:val="28"/>
          <w:szCs w:val="28"/>
          <w:lang w:eastAsia="zh-CN"/>
        </w:rPr>
        <w:t>评课稿</w:t>
      </w:r>
    </w:p>
    <w:p>
      <w:p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/>
          <w:lang w:val="en-US" w:eastAsia="zh-CN"/>
        </w:rPr>
        <w:t>孟河中心小学    刘妍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lang w:val="en-US" w:eastAsia="zh-CN"/>
        </w:rPr>
        <w:t>由王丽君老师执教的</w:t>
      </w:r>
      <w:r>
        <w:rPr>
          <w:rFonts w:hint="eastAsia"/>
          <w:sz w:val="24"/>
          <w:szCs w:val="24"/>
          <w:lang w:eastAsia="zh-CN"/>
        </w:rPr>
        <w:t>《地球的两顶“白帽子”》一课，内容充实，运用多种媒介的教学方式，让课堂气氛活跃，学生始终对课文内容抱以好奇心，学习兴趣被充分调动。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作为第一课时的教学，王老师在生字的教学上采用随文识字与集中识字相结合的方式，能够从生字的音、形、义及书写多方面进行指导教学。由词到短语，再到句子，识字与读文相结合，做到由易到难的教学顺序，符合学生的认知规律。在概括段落大意时，通过自主发现，合作交流的方式总结出：</w:t>
      </w:r>
      <w:r>
        <w:rPr>
          <w:rFonts w:hint="eastAsia"/>
          <w:sz w:val="24"/>
          <w:szCs w:val="24"/>
          <w:lang w:val="en-US" w:eastAsia="zh-CN"/>
        </w:rPr>
        <w:t>1、分清主次；2、抓中心句；3、找总起句这三种概括方法，在梳理文意的基础上，提升到方法的教授，授人以鱼不如授人以渔，这种语文关键性能力的培养恰如其分。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篇课文是一篇科普说明文，语言上不像日常记叙文般生动有趣，内容上也会稍稍远离学生的日常生活，王老师既能够充分运用多媒体播放视频与图像，帮助学生理解文意，也会让学生发挥想象，结合生活常识，去体会文意。例如体会南北两极“冷”的特点时，王老师就能由播放视频到出示资料卡片，再到常州本地最低气温与南北两极气温的比较，充分让学生体会到其寒冷。除此之外，语用训练也贯穿整个教学过程，问题设计也能够衔接自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但与此同时，本堂课也存在知识点太多，教学任务不太明晰的问题。每一个问题提出后，留给学生思考的时间太短，合作交流流于形式，更多的还是教师引着学生走，学生学习的自主性需进一步提高。在课堂时间有限的情况下，对所讲知识点归纳提炼，有所取舍，留出更多的时间让学生思考，扎实教学，生成更多有效的生生、师生资源，或许会收获一个更加精彩的课堂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05B26"/>
    <w:rsid w:val="01005B26"/>
    <w:rsid w:val="16614169"/>
    <w:rsid w:val="7FF0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2018-12-07T03:12:00Z</dcterms:created>
  <dc:creator>晴天安然</dc:creator>
  <cp:lastModifiedBy>晴天安然</cp:lastModifiedBy>
  <dcterms:modified xsi:type="dcterms:W3CDTF">2018-12-07T04:40:28Z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