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F7" w:rsidRDefault="006655C0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数字化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合力</w:t>
      </w:r>
      <w:r>
        <w:rPr>
          <w:rFonts w:hint="eastAsia"/>
          <w:b/>
          <w:sz w:val="28"/>
          <w:szCs w:val="28"/>
        </w:rPr>
        <w:t>促发展</w:t>
      </w:r>
    </w:p>
    <w:p w:rsidR="005154F7" w:rsidRDefault="006655C0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——兰</w:t>
      </w:r>
      <w:proofErr w:type="gramStart"/>
      <w:r>
        <w:rPr>
          <w:rFonts w:hint="eastAsia"/>
          <w:b/>
          <w:sz w:val="28"/>
          <w:szCs w:val="28"/>
        </w:rPr>
        <w:t>陵小学</w:t>
      </w:r>
      <w:proofErr w:type="gramEnd"/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-2018</w:t>
      </w:r>
      <w:r>
        <w:rPr>
          <w:rFonts w:hint="eastAsia"/>
          <w:b/>
          <w:sz w:val="28"/>
          <w:szCs w:val="28"/>
        </w:rPr>
        <w:t>学年第一</w:t>
      </w:r>
      <w:r>
        <w:rPr>
          <w:rFonts w:hint="eastAsia"/>
          <w:b/>
          <w:sz w:val="28"/>
          <w:szCs w:val="28"/>
        </w:rPr>
        <w:t>学期数字化工作总结</w:t>
      </w:r>
    </w:p>
    <w:p w:rsidR="005154F7" w:rsidRDefault="006655C0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主阵地：课堂教学求突破</w:t>
      </w:r>
    </w:p>
    <w:p w:rsidR="005154F7" w:rsidRDefault="006655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学习，对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我们兰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小的学生来说，课堂教学和校内学习是毋庸置疑的主阵地。“微作文”和“</w:t>
      </w:r>
      <w:proofErr w:type="spellStart"/>
      <w:r>
        <w:rPr>
          <w:rFonts w:asciiTheme="minorEastAsia" w:hAnsiTheme="minorEastAsia" w:cstheme="minorEastAsia" w:hint="eastAsia"/>
          <w:bCs/>
          <w:sz w:val="24"/>
          <w:szCs w:val="24"/>
        </w:rPr>
        <w:t>iRead</w:t>
      </w:r>
      <w:proofErr w:type="spellEnd"/>
      <w:r>
        <w:rPr>
          <w:rFonts w:asciiTheme="minorEastAsia" w:hAnsiTheme="minorEastAsia" w:cstheme="minorEastAsia" w:hint="eastAsia"/>
          <w:bCs/>
          <w:sz w:val="24"/>
          <w:szCs w:val="24"/>
        </w:rPr>
        <w:t>”两个数字化项目组本学期按月推进，有计划有序列地推进了数字化环境下，小学语文和小学英语课堂教学新范式研究。</w:t>
      </w:r>
    </w:p>
    <w:p w:rsidR="005154F7" w:rsidRDefault="006655C0">
      <w:pPr>
        <w:autoSpaceDE w:val="0"/>
        <w:autoSpaceDN w:val="0"/>
        <w:adjustRightInd w:val="0"/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b/>
          <w:sz w:val="24"/>
          <w:szCs w:val="24"/>
        </w:rPr>
        <w:t>微作文，范式上新生长</w:t>
      </w:r>
    </w:p>
    <w:p w:rsidR="005154F7" w:rsidRDefault="006655C0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上学期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微作文团队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梳理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形成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了微作文教学的基本范式：</w:t>
      </w:r>
    </w:p>
    <w:p w:rsidR="005154F7" w:rsidRDefault="006655C0">
      <w:pPr>
        <w:spacing w:line="360" w:lineRule="auto"/>
        <w:jc w:val="center"/>
        <w:rPr>
          <w:rFonts w:ascii="华文楷体" w:eastAsia="华文楷体" w:hAnsi="华文楷体" w:cs="华文楷体"/>
          <w:bCs/>
          <w:sz w:val="24"/>
          <w:szCs w:val="24"/>
        </w:rPr>
      </w:pPr>
      <w:r>
        <w:rPr>
          <w:rFonts w:ascii="华文楷体" w:eastAsia="华文楷体" w:hAnsi="华文楷体" w:cs="华文楷体" w:hint="eastAsia"/>
          <w:bCs/>
          <w:sz w:val="24"/>
          <w:szCs w:val="24"/>
        </w:rPr>
        <w:t>话题生成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 xml:space="preserve">      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>聚焦问题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 xml:space="preserve">      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>立体呈现</w:t>
      </w:r>
    </w:p>
    <w:p w:rsidR="005154F7" w:rsidRDefault="006655C0">
      <w:pPr>
        <w:spacing w:line="360" w:lineRule="auto"/>
        <w:jc w:val="center"/>
        <w:rPr>
          <w:rFonts w:ascii="华文楷体" w:eastAsia="华文楷体" w:hAnsi="华文楷体" w:cs="华文楷体"/>
          <w:bCs/>
          <w:sz w:val="24"/>
          <w:szCs w:val="24"/>
        </w:rPr>
      </w:pPr>
      <w:r>
        <w:rPr>
          <w:rFonts w:ascii="华文楷体" w:eastAsia="华文楷体" w:hAnsi="华文楷体" w:cs="华文楷体" w:hint="eastAsia"/>
          <w:bCs/>
          <w:sz w:val="24"/>
          <w:szCs w:val="24"/>
        </w:rPr>
        <w:t>自由表达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>——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>分享交流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>——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>多元评价</w:t>
      </w:r>
    </w:p>
    <w:p w:rsidR="005154F7" w:rsidRDefault="006655C0">
      <w:pPr>
        <w:spacing w:line="360" w:lineRule="auto"/>
        <w:jc w:val="center"/>
        <w:rPr>
          <w:rFonts w:ascii="华文楷体" w:eastAsia="华文楷体" w:hAnsi="华文楷体" w:cs="华文楷体"/>
          <w:bCs/>
          <w:sz w:val="24"/>
          <w:szCs w:val="24"/>
        </w:rPr>
      </w:pPr>
      <w:r>
        <w:rPr>
          <w:rFonts w:ascii="华文楷体" w:eastAsia="华文楷体" w:hAnsi="华文楷体" w:cs="华文楷体" w:hint="eastAsia"/>
          <w:bCs/>
          <w:sz w:val="24"/>
          <w:szCs w:val="24"/>
        </w:rPr>
        <w:t>平台发布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 xml:space="preserve">      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>个性重构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 xml:space="preserve">      </w:t>
      </w:r>
      <w:r>
        <w:rPr>
          <w:rFonts w:ascii="华文楷体" w:eastAsia="华文楷体" w:hAnsi="华文楷体" w:cs="华文楷体" w:hint="eastAsia"/>
          <w:bCs/>
          <w:sz w:val="24"/>
          <w:szCs w:val="24"/>
        </w:rPr>
        <w:t>角色转变</w:t>
      </w:r>
    </w:p>
    <w:p w:rsidR="005154F7" w:rsidRDefault="006655C0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本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学期，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她们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在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此基础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上不断寻找新的生长点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在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继续做好“作文与生活”的融合，还向前跨了一步，把“单元教学内容、课外阅读、作文学习、真实生活”有机整合起来，在大主题情境、系列任务中学习作文，实现学生素养的整体提升。</w:t>
      </w:r>
    </w:p>
    <w:p w:rsidR="005154F7" w:rsidRDefault="006655C0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通过大量的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实践案例，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项目组惊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喜地发现，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学生的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作文学习在变化：作文学习不再是单一的教学内容，而是更为丰富多元，从课内走向课外，从教材走向生活，学生会爱上学习写作的过程；作文学习不再是完成一次作业，而是让孩子在真实的实践中有更多的体验，把学习、生活、创作有机地整合起来，学生会有更多创造；作文学习不仅仅是为了提升写作能力，阅读、表达、审美、人文的熏陶……这一切将真正服务于学生的成长。</w:t>
      </w:r>
    </w:p>
    <w:p w:rsidR="005154F7" w:rsidRDefault="006655C0">
      <w:pPr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2.iRead</w:t>
      </w:r>
      <w:r>
        <w:rPr>
          <w:rFonts w:asciiTheme="minorEastAsia" w:hAnsiTheme="minorEastAsia" w:cstheme="minorEastAsia" w:hint="eastAsia"/>
          <w:b/>
          <w:sz w:val="24"/>
          <w:szCs w:val="24"/>
        </w:rPr>
        <w:t>，实践中寻范式</w:t>
      </w:r>
    </w:p>
    <w:p w:rsidR="005154F7" w:rsidRDefault="006655C0">
      <w:pPr>
        <w:autoSpaceDE w:val="0"/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项目组分国标教材阅读教学、课外阅读课内指导教学、课外阅读学习三个维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度开展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了课堂教学研讨活动。经过一系列对数字化环境下英语阅读教学的实证研究和行动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创新，她们一边关注学生阅读素养的养成和培养，特别重视阅读习惯、阅读方法、思维水平、学习策略等自主阅读和学习智能不断提升；一边积累丰富鲜活的课堂教学实例，并经过在项目组内的研讨和思辨，初步梳理和提炼出数字化环境下英语阅读教学范式，并在区互联网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小学英语学科项目研讨活动中，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用一堂公开课、一个专题汇报向项目组和全区英语教师呈现我校英语学科的日常教</w:t>
      </w:r>
      <w:r>
        <w:rPr>
          <w:rFonts w:asciiTheme="minorEastAsia" w:hAnsiTheme="minorEastAsia" w:cstheme="minorEastAsia" w:hint="eastAsia"/>
          <w:bCs/>
          <w:sz w:val="24"/>
          <w:szCs w:val="24"/>
        </w:rPr>
        <w:lastRenderedPageBreak/>
        <w:t>研与项目研究。在研讨中展示师生风采，在实践中论证完善范式。</w:t>
      </w:r>
    </w:p>
    <w:p w:rsidR="005154F7" w:rsidRDefault="006655C0">
      <w:pPr>
        <w:autoSpaceDE w:val="0"/>
        <w:autoSpaceDN w:val="0"/>
        <w:adjustRightInd w:val="0"/>
        <w:spacing w:line="360" w:lineRule="auto"/>
        <w:ind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起始年段阅读教学范式</w:t>
      </w:r>
    </w:p>
    <w:p w:rsidR="005154F7" w:rsidRDefault="006655C0">
      <w:pPr>
        <w:autoSpaceDE w:val="0"/>
        <w:autoSpaceDN w:val="0"/>
        <w:adjustRightInd w:val="0"/>
        <w:spacing w:line="360" w:lineRule="auto"/>
        <w:ind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34925</wp:posOffset>
                </wp:positionV>
                <wp:extent cx="1002030" cy="485140"/>
                <wp:effectExtent l="4445" t="4445" r="22225" b="5715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485140"/>
                        </a:xfrm>
                        <a:prstGeom prst="homePlate">
                          <a:avLst>
                            <a:gd name="adj" fmla="val 51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效果</w:t>
                            </w:r>
                            <w:r>
                              <w:rPr>
                                <w:rFonts w:ascii="楷体" w:eastAsia="楷体" w:hAnsi="楷体"/>
                                <w:szCs w:val="21"/>
                              </w:rPr>
                              <w:t>评价</w:t>
                            </w:r>
                          </w:p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跟进反馈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9" o:spid="_x0000_s1026" o:spt="15" type="#_x0000_t15" style="position:absolute;left:0pt;margin-left:288.8pt;margin-top:2.75pt;height:38.2pt;width:78.9pt;z-index:251661312;mso-width-relative:page;mso-height-relative:page;" fillcolor="#FFFFFF" filled="t" stroked="t" coordsize="21600,21600" o:gfxdata="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dJBV+2QAAAAgBAAAPAAAAAAAAAAEAIAAAACIAAABkcnMvZG93bnJldi54bWxQSwEC&#10;FAAUAAAACACHTuJAstxUfCwCAABvBAAADgAAAAAAAAABACAAAAAoAQAAZHJzL2Uyb0RvYy54bWxQ&#10;SwUGAAAAAAYABgBZAQAAxgUAAAAA&#10;" adj="1620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效果</w:t>
                      </w: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评价</w:t>
                      </w:r>
                    </w:p>
                    <w:p>
                      <w:pPr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跟进反馈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34925</wp:posOffset>
                </wp:positionV>
                <wp:extent cx="1002030" cy="485140"/>
                <wp:effectExtent l="4445" t="4445" r="22225" b="5715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485140"/>
                        </a:xfrm>
                        <a:prstGeom prst="homePlate">
                          <a:avLst>
                            <a:gd name="adj" fmla="val 51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资源</w:t>
                            </w:r>
                            <w:r>
                              <w:rPr>
                                <w:rFonts w:ascii="楷体" w:eastAsia="楷体" w:hAnsi="楷体"/>
                                <w:szCs w:val="21"/>
                              </w:rPr>
                              <w:t>链接</w:t>
                            </w:r>
                          </w:p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个性拓展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8" o:spid="_x0000_s1026" o:spt="15" type="#_x0000_t15" style="position:absolute;left:0pt;margin-left:200.4pt;margin-top:2.75pt;height:38.2pt;width:78.9pt;z-index:251660288;mso-width-relative:page;mso-height-relative:page;" fillcolor="#FFFFFF" filled="t" stroked="t" coordsize="21600,21600" o:gfxdata="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yPZCnYAAAACAEAAA8AAAAAAAAAAQAgAAAAIgAAAGRycy9kb3ducmV2LnhtbFBLAQIU&#10;ABQAAAAIAIdO4kBNO8nNLAIAAG8EAAAOAAAAAAAAAAEAIAAAACcBAABkcnMvZTJvRG9jLnhtbFBL&#10;BQYAAAAABgAGAFkBAADFBQAAAAA=&#10;" adj="1620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资源</w:t>
                      </w: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链接</w:t>
                      </w:r>
                    </w:p>
                    <w:p>
                      <w:pPr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个性拓展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34925</wp:posOffset>
                </wp:positionV>
                <wp:extent cx="1002030" cy="485140"/>
                <wp:effectExtent l="4445" t="4445" r="22225" b="5715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485140"/>
                        </a:xfrm>
                        <a:prstGeom prst="homePlate">
                          <a:avLst>
                            <a:gd name="adj" fmla="val 51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合作探究</w:t>
                            </w:r>
                          </w:p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交互分享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" o:spid="_x0000_s1026" o:spt="15" type="#_x0000_t15" style="position:absolute;left:0pt;margin-left:112pt;margin-top:2.75pt;height:38.2pt;width:78.9pt;z-index:251659264;mso-width-relative:page;mso-height-relative:page;" fillcolor="#FFFFFF" filled="t" stroked="t" coordsize="21600,21600" o:gfxdata="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nBn8tgAAAAIAQAADwAAAAAAAAABACAAAAAiAAAAZHJzL2Rvd25yZXYueG1sUEsB&#10;AhQAFAAAAAgAh07iQBgqrlcuAgAAbwQAAA4AAAAAAAAAAQAgAAAAJwEAAGRycy9lMm9Eb2MueG1s&#10;UEsFBgAAAAAGAAYAWQEAAMcFAAAAAA==&#10;" adj="1620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合作探究</w:t>
                      </w:r>
                    </w:p>
                    <w:p>
                      <w:pPr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交互分享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31115</wp:posOffset>
                </wp:positionV>
                <wp:extent cx="1002030" cy="485140"/>
                <wp:effectExtent l="4445" t="4445" r="22225" b="571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485140"/>
                        </a:xfrm>
                        <a:prstGeom prst="homePlate">
                          <a:avLst>
                            <a:gd name="adj" fmla="val 51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szCs w:val="21"/>
                              </w:rPr>
                              <w:t>整体感知</w:t>
                            </w:r>
                          </w:p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理清文脉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6" o:spid="_x0000_s1026" o:spt="15" type="#_x0000_t15" style="position:absolute;left:0pt;margin-left:23.3pt;margin-top:2.45pt;height:38.2pt;width:78.9pt;z-index:251658240;mso-width-relative:page;mso-height-relative:page;" fillcolor="#FFFFFF" filled="t" stroked="t" coordsize="21600,21600" o:gfxdata="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aKwM11wAAAAcBAAAPAAAAAAAAAAEAIAAAACIAAABkcnMvZG93bnJldi54bWxQSwEC&#10;FAAUAAAACACHTuJA580z5i4CAABvBAAADgAAAAAAAAABACAAAAAmAQAAZHJzL2Uyb0RvYy54bWxQ&#10;SwUGAAAAAAYABgBZAQAAxgUAAAAA&#10;" adj="1620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整体感知</w:t>
                      </w:r>
                    </w:p>
                    <w:p>
                      <w:pPr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理清文脉</w:t>
                      </w:r>
                    </w:p>
                  </w:txbxContent>
                </v:textbox>
              </v:shape>
            </w:pict>
          </mc:Fallback>
        </mc:AlternateContent>
      </w:r>
    </w:p>
    <w:p w:rsidR="005154F7" w:rsidRDefault="005154F7">
      <w:pPr>
        <w:autoSpaceDE w:val="0"/>
        <w:autoSpaceDN w:val="0"/>
        <w:adjustRightInd w:val="0"/>
        <w:spacing w:line="360" w:lineRule="auto"/>
        <w:ind w:firstLine="480"/>
        <w:rPr>
          <w:rFonts w:asciiTheme="minorEastAsia" w:hAnsiTheme="minorEastAsia" w:cstheme="minorEastAsia"/>
          <w:bCs/>
          <w:sz w:val="24"/>
          <w:szCs w:val="24"/>
        </w:rPr>
      </w:pPr>
    </w:p>
    <w:p w:rsidR="005154F7" w:rsidRDefault="006655C0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）高年段阅读教学范式</w:t>
      </w:r>
    </w:p>
    <w:p w:rsidR="005154F7" w:rsidRDefault="006655C0">
      <w:pPr>
        <w:widowControl/>
        <w:snapToGrid w:val="0"/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59690</wp:posOffset>
                </wp:positionV>
                <wp:extent cx="1002030" cy="485140"/>
                <wp:effectExtent l="4445" t="4445" r="22225" b="571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485140"/>
                        </a:xfrm>
                        <a:prstGeom prst="homePlate">
                          <a:avLst>
                            <a:gd name="adj" fmla="val 51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围绕主题</w:t>
                            </w:r>
                          </w:p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预习分享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1" o:spid="_x0000_s1026" o:spt="15" type="#_x0000_t15" style="position:absolute;left:0pt;margin-left:24.45pt;margin-top:4.7pt;height:38.2pt;width:78.9pt;z-index:251662336;mso-width-relative:page;mso-height-relative:page;" fillcolor="#FFFFFF" filled="t" stroked="t" coordsize="21600,21600" o:gfxdata="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JypaPXAAAABwEAAA8AAAAAAAAAAQAgAAAAIgAAAGRycy9kb3ducmV2LnhtbFBL&#10;AQIUABQAAAAIAIdO4kC/uyYQMAIAAHAEAAAOAAAAAAAAAAEAIAAAACYBAABkcnMvZTJvRG9jLnht&#10;bFBLBQYAAAAABgAGAFkBAADIBQAAAAA=&#10;" adj="1620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  <w:t>围绕主题</w:t>
                      </w:r>
                    </w:p>
                    <w:p>
                      <w:pP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  <w:t>预习分享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63500</wp:posOffset>
                </wp:positionV>
                <wp:extent cx="1002030" cy="485140"/>
                <wp:effectExtent l="4445" t="4445" r="22225" b="5715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485140"/>
                        </a:xfrm>
                        <a:prstGeom prst="homePlate">
                          <a:avLst>
                            <a:gd name="adj" fmla="val 51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回归生活</w:t>
                            </w:r>
                          </w:p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综合运用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4" o:spid="_x0000_s1026" o:spt="15" type="#_x0000_t15" style="position:absolute;left:0pt;margin-left:289.95pt;margin-top:5pt;height:38.2pt;width:78.9pt;z-index:251665408;mso-width-relative:page;mso-height-relative:page;" fillcolor="#FFFFFF" filled="t" stroked="t" coordsize="21600,21600" o:gfxdata="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RaXD2QAAAAkBAAAPAAAAAAAAAAEAIAAAACIAAABkcnMvZG93bnJldi54bWxQ&#10;SwECFAAUAAAACACHTuJAhwIimi8CAABwBAAADgAAAAAAAAABACAAAAAoAQAAZHJzL2Uyb0RvYy54&#10;bWxQSwUGAAAAAAYABgBZAQAAyQUAAAAA&#10;" adj="1620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  <w:t>回归生活</w:t>
                      </w:r>
                    </w:p>
                    <w:p>
                      <w:pP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  <w:t>综合运用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63500</wp:posOffset>
                </wp:positionV>
                <wp:extent cx="1002030" cy="485140"/>
                <wp:effectExtent l="4445" t="4445" r="22225" b="5715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485140"/>
                        </a:xfrm>
                        <a:prstGeom prst="homePlate">
                          <a:avLst>
                            <a:gd name="adj" fmla="val 51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检测跟进</w:t>
                            </w:r>
                          </w:p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有向突破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3" o:spid="_x0000_s1026" o:spt="15" type="#_x0000_t15" style="position:absolute;left:0pt;margin-left:201.55pt;margin-top:5pt;height:38.2pt;width:78.9pt;z-index:251664384;mso-width-relative:page;mso-height-relative:page;" fillcolor="#FFFFFF" filled="t" stroked="t" coordsize="21600,21600" o:gfxdata="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ZNIDLZAAAACQEAAA8AAAAAAAAAAQAgAAAAIgAAAGRycy9kb3ducmV2LnhtbFBLAQIU&#10;ABQAAAAIAIdO4kCJBl0mKwIAAHAEAAAOAAAAAAAAAAEAIAAAACgBAABkcnMvZTJvRG9jLnhtbFBL&#10;BQYAAAAABgAGAFkBAADFBQAAAAA=&#10;" adj="1620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  <w:t>检测跟进</w:t>
                      </w:r>
                    </w:p>
                    <w:p>
                      <w:pP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  <w:t>有向突破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63500</wp:posOffset>
                </wp:positionV>
                <wp:extent cx="1002030" cy="485140"/>
                <wp:effectExtent l="4445" t="4445" r="22225" b="5715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485140"/>
                        </a:xfrm>
                        <a:prstGeom prst="homePlate">
                          <a:avLst>
                            <a:gd name="adj" fmla="val 51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真实情境</w:t>
                            </w:r>
                          </w:p>
                          <w:p w:rsidR="005154F7" w:rsidRDefault="006655C0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任务学习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2" o:spid="_x0000_s1026" o:spt="15" type="#_x0000_t15" style="position:absolute;left:0pt;margin-left:113.15pt;margin-top:5pt;height:38.2pt;width:78.9pt;z-index:251663360;mso-width-relative:page;mso-height-relative:page;" fillcolor="#FFFFFF" filled="t" stroked="t" coordsize="21600,21600" o:gfxdata="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HJcwfZAAAACQEAAA8AAAAAAAAAAQAgAAAAIgAAAGRycy9kb3ducmV2LnhtbFBL&#10;AQIUABQAAAAIAIdO4kCGZqZrLgIAAHAEAAAOAAAAAAAAAAEAIAAAACgBAABkcnMvZTJvRG9jLnht&#10;bFBLBQYAAAAABgAGAFkBAADIBQAAAAA=&#10;" adj="1620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  <w:t>真实情境</w:t>
                      </w:r>
                    </w:p>
                    <w:p>
                      <w:pP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  <w:lang w:val="en-US" w:eastAsia="zh-CN"/>
                        </w:rPr>
                        <w:t>任务学习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</w:t>
      </w:r>
    </w:p>
    <w:p w:rsidR="005154F7" w:rsidRDefault="005154F7">
      <w:pPr>
        <w:widowControl/>
        <w:snapToGrid w:val="0"/>
        <w:spacing w:line="360" w:lineRule="auto"/>
        <w:ind w:firstLine="480"/>
        <w:rPr>
          <w:rFonts w:asciiTheme="minorEastAsia" w:hAnsiTheme="minorEastAsia" w:cstheme="minorEastAsia"/>
          <w:bCs/>
          <w:sz w:val="24"/>
          <w:szCs w:val="24"/>
          <w:lang w:val="zh-CN"/>
        </w:rPr>
      </w:pPr>
    </w:p>
    <w:p w:rsidR="005154F7" w:rsidRDefault="006655C0">
      <w:pPr>
        <w:numPr>
          <w:ilvl w:val="0"/>
          <w:numId w:val="1"/>
        </w:numPr>
        <w:autoSpaceDE w:val="0"/>
        <w:spacing w:line="360" w:lineRule="auto"/>
        <w:ind w:firstLineChars="196" w:firstLine="47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多渠道：线上课程巧创新</w:t>
      </w:r>
    </w:p>
    <w:p w:rsidR="005154F7" w:rsidRDefault="006655C0">
      <w:pPr>
        <w:autoSpaceDE w:val="0"/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 xml:space="preserve">    1.</w:t>
      </w:r>
      <w:r>
        <w:rPr>
          <w:rFonts w:asciiTheme="minorEastAsia" w:hAnsiTheme="minorEastAsia" w:cstheme="minorEastAsia" w:hint="eastAsia"/>
          <w:b/>
          <w:sz w:val="24"/>
          <w:szCs w:val="24"/>
        </w:rPr>
        <w:t>小思徽章，规范教学行为</w:t>
      </w:r>
    </w:p>
    <w:p w:rsidR="005154F7" w:rsidRDefault="006655C0">
      <w:pPr>
        <w:autoSpaceDE w:val="0"/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经过前期校长室的反复论证，在全体班主任老师的支持配合下，本学期正式启动小思徽章学生综合素养评价系统，用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二维码记录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学生在校的日常行为，用大数据塑造和提升学生的综合素养。在准备启动仪式的过程中，得到了总务处和学生部的大力支持，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教导处谢教导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也在录入学生数据的过程中给予了耐心和专业的帮助。经过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一个学期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的使用，学生变化可见，成效初步显现。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</w:p>
    <w:p w:rsidR="005154F7" w:rsidRDefault="006655C0">
      <w:pPr>
        <w:numPr>
          <w:ilvl w:val="0"/>
          <w:numId w:val="2"/>
        </w:numPr>
        <w:autoSpaceDE w:val="0"/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b/>
          <w:sz w:val="24"/>
          <w:szCs w:val="24"/>
        </w:rPr>
        <w:t>微信推送</w:t>
      </w:r>
      <w:proofErr w:type="gramEnd"/>
      <w:r>
        <w:rPr>
          <w:rFonts w:asciiTheme="minorEastAsia" w:hAnsiTheme="minorEastAsia" w:cstheme="minorEastAsia" w:hint="eastAsia"/>
          <w:b/>
          <w:sz w:val="24"/>
          <w:szCs w:val="24"/>
        </w:rPr>
        <w:t>，扩大学校影响</w:t>
      </w:r>
    </w:p>
    <w:p w:rsidR="005154F7" w:rsidRDefault="006655C0">
      <w:pPr>
        <w:autoSpaceDE w:val="0"/>
        <w:spacing w:line="360" w:lineRule="auto"/>
        <w:ind w:firstLineChars="196" w:firstLine="47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在校长室的关心支持下，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我们申请开通了“常州市兰陵小学”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微信公众号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选拔校内有才华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有担当的青年教师组建“小微团队”，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定期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发布校园最生动最鲜活的资讯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加大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向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社会各界和学生家长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的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宣传力度，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扩大学校的积极影响。一个学期下来，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项目组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从零开始学习，共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发布微信推送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期，小微团队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呈现出的学习力和行动力，必须点赞。</w:t>
      </w:r>
    </w:p>
    <w:p w:rsidR="005154F7" w:rsidRDefault="006655C0">
      <w:pPr>
        <w:numPr>
          <w:ilvl w:val="0"/>
          <w:numId w:val="2"/>
        </w:numPr>
        <w:autoSpaceDE w:val="0"/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b/>
          <w:sz w:val="24"/>
          <w:szCs w:val="24"/>
        </w:rPr>
        <w:t>互加联盟</w:t>
      </w:r>
      <w:proofErr w:type="gramEnd"/>
      <w:r>
        <w:rPr>
          <w:rFonts w:asciiTheme="minorEastAsia" w:hAnsiTheme="minorEastAsia" w:cstheme="minorEastAsia" w:hint="eastAsia"/>
          <w:b/>
          <w:sz w:val="24"/>
          <w:szCs w:val="24"/>
        </w:rPr>
        <w:t>，丰富课余生活</w:t>
      </w:r>
    </w:p>
    <w:p w:rsidR="005154F7" w:rsidRDefault="006655C0">
      <w:pPr>
        <w:autoSpaceDE w:val="0"/>
        <w:spacing w:line="360" w:lineRule="auto"/>
        <w:ind w:firstLineChars="196" w:firstLine="47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通过各年级实验班的参与和互动，引入网络学习资源，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与北校等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近十所区内外学校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建立互加教育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联盟，用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网络众筹的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方式试水线上公益课程，为学生的课外学习链接丰富多彩的“沪江”世界。</w:t>
      </w:r>
    </w:p>
    <w:p w:rsidR="005154F7" w:rsidRDefault="006655C0">
      <w:pPr>
        <w:spacing w:line="360" w:lineRule="auto"/>
        <w:ind w:left="42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4.</w:t>
      </w:r>
      <w:r>
        <w:rPr>
          <w:rFonts w:asciiTheme="minorEastAsia" w:hAnsiTheme="minorEastAsia" w:cstheme="minorEastAsia" w:hint="eastAsia"/>
          <w:b/>
          <w:sz w:val="24"/>
          <w:szCs w:val="24"/>
        </w:rPr>
        <w:t>沪江</w:t>
      </w:r>
      <w:proofErr w:type="spellStart"/>
      <w:r>
        <w:rPr>
          <w:rFonts w:asciiTheme="minorEastAsia" w:hAnsiTheme="minorEastAsia" w:cstheme="minorEastAsia" w:hint="eastAsia"/>
          <w:b/>
          <w:sz w:val="24"/>
          <w:szCs w:val="24"/>
        </w:rPr>
        <w:t>cctalk</w:t>
      </w:r>
      <w:proofErr w:type="spellEnd"/>
      <w:r>
        <w:rPr>
          <w:rFonts w:asciiTheme="minorEastAsia" w:hAnsiTheme="minorEastAsia" w:cstheme="minorEastAsia" w:hint="eastAsia"/>
          <w:b/>
          <w:sz w:val="24"/>
          <w:szCs w:val="24"/>
        </w:rPr>
        <w:t>，爱上英语朗读</w:t>
      </w:r>
    </w:p>
    <w:p w:rsidR="005154F7" w:rsidRDefault="006655C0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英语组还积极尝试，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开发线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上朗读课程，通过自己建立直播教室，利用课余时间给学生上直播课，让在家缺乏指导的学生可以跟着老师在线学习，确保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学生英语口语的准确发音和优美语调。经过一个学期的实验，学生从一开始的紧张、闪躲到现在争先恐后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的抢麦朗读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，从一开始小心翼翼的跟着老师读到现在落落大</w:t>
      </w:r>
      <w:r>
        <w:rPr>
          <w:rFonts w:asciiTheme="minorEastAsia" w:hAnsiTheme="minorEastAsia" w:cstheme="minorEastAsia" w:hint="eastAsia"/>
          <w:bCs/>
          <w:sz w:val="24"/>
          <w:szCs w:val="24"/>
        </w:rPr>
        <w:lastRenderedPageBreak/>
        <w:t>方的教低年级的弟弟妹妹读，改变的不仅是口语的发音，更多的是主动学习、积极尝试和乐于助人的精气神。</w:t>
      </w:r>
    </w:p>
    <w:p w:rsidR="005154F7" w:rsidRDefault="006655C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互联网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+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时代，数字化项目组，正在以课堂教学为主阵地，以线上课程为多渠道，合力促进兰小学生核心素养的全面提升。下学期，我们将继续积极实践，大胆尝试，为学校的可持续发展贡献更多的智慧和创造。</w:t>
      </w:r>
    </w:p>
    <w:p w:rsidR="006655C0" w:rsidRDefault="006655C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</w:p>
    <w:p w:rsidR="006655C0" w:rsidRDefault="006655C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bookmarkStart w:id="0" w:name="_GoBack"/>
      <w:bookmarkEnd w:id="0"/>
    </w:p>
    <w:p w:rsidR="006655C0" w:rsidRPr="006655C0" w:rsidRDefault="006655C0" w:rsidP="006655C0">
      <w:pPr>
        <w:spacing w:line="360" w:lineRule="auto"/>
        <w:ind w:firstLineChars="200" w:firstLine="482"/>
        <w:jc w:val="right"/>
        <w:rPr>
          <w:rFonts w:asciiTheme="minorEastAsia" w:hAnsiTheme="minorEastAsia" w:cstheme="minorEastAsia" w:hint="eastAsia"/>
          <w:b/>
          <w:bCs/>
          <w:sz w:val="24"/>
          <w:szCs w:val="24"/>
        </w:rPr>
      </w:pPr>
      <w:r w:rsidRPr="006655C0">
        <w:rPr>
          <w:rFonts w:asciiTheme="minorEastAsia" w:hAnsiTheme="minorEastAsia" w:cstheme="minorEastAsia" w:hint="eastAsia"/>
          <w:b/>
          <w:bCs/>
          <w:sz w:val="24"/>
          <w:szCs w:val="24"/>
        </w:rPr>
        <w:t>常州市兰陵小学</w:t>
      </w:r>
    </w:p>
    <w:p w:rsidR="006655C0" w:rsidRPr="006655C0" w:rsidRDefault="006655C0" w:rsidP="006655C0">
      <w:pPr>
        <w:spacing w:line="360" w:lineRule="auto"/>
        <w:ind w:firstLineChars="200" w:firstLine="482"/>
        <w:jc w:val="right"/>
        <w:rPr>
          <w:rFonts w:asciiTheme="minorEastAsia" w:hAnsiTheme="minorEastAsia" w:cstheme="minorEastAsia"/>
          <w:b/>
          <w:bCs/>
          <w:sz w:val="24"/>
          <w:szCs w:val="24"/>
        </w:rPr>
      </w:pPr>
      <w:r w:rsidRPr="006655C0">
        <w:rPr>
          <w:rFonts w:asciiTheme="minorEastAsia" w:hAnsiTheme="minorEastAsia" w:cstheme="minorEastAsia" w:hint="eastAsia"/>
          <w:b/>
          <w:bCs/>
          <w:sz w:val="24"/>
          <w:szCs w:val="24"/>
        </w:rPr>
        <w:t>2018.1</w:t>
      </w:r>
    </w:p>
    <w:sectPr w:rsidR="006655C0" w:rsidRPr="0066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8B180"/>
    <w:multiLevelType w:val="singleLevel"/>
    <w:tmpl w:val="5958B18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58B5B2"/>
    <w:multiLevelType w:val="singleLevel"/>
    <w:tmpl w:val="5958B5B2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F7"/>
    <w:rsid w:val="005154F7"/>
    <w:rsid w:val="006655C0"/>
    <w:rsid w:val="34C96668"/>
    <w:rsid w:val="6B74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3</cp:revision>
  <dcterms:created xsi:type="dcterms:W3CDTF">2014-10-29T12:08:00Z</dcterms:created>
  <dcterms:modified xsi:type="dcterms:W3CDTF">2018-01-11T09:20:00Z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