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7EBB" w:rsidRPr="00E6533E" w:rsidRDefault="00837EBB" w:rsidP="00837EBB">
      <w:pPr>
        <w:jc w:val="center"/>
        <w:rPr>
          <w:rFonts w:asciiTheme="majorEastAsia" w:eastAsiaTheme="majorEastAsia" w:hAnsiTheme="majorEastAsia" w:cs="黑体"/>
          <w:b/>
          <w:bCs/>
          <w:sz w:val="30"/>
          <w:szCs w:val="30"/>
        </w:rPr>
      </w:pPr>
      <w:r w:rsidRPr="00E6533E">
        <w:rPr>
          <w:rFonts w:asciiTheme="majorEastAsia" w:eastAsiaTheme="majorEastAsia" w:hAnsiTheme="majorEastAsia" w:cs="黑体" w:hint="eastAsia"/>
          <w:b/>
          <w:bCs/>
          <w:sz w:val="30"/>
          <w:szCs w:val="30"/>
        </w:rPr>
        <w:t>青龙实验小学数学教研活动计划</w:t>
      </w:r>
    </w:p>
    <w:p w:rsidR="00837EBB" w:rsidRPr="00B07A35" w:rsidRDefault="00837EBB" w:rsidP="00837EBB">
      <w:pPr>
        <w:jc w:val="center"/>
        <w:rPr>
          <w:rFonts w:asciiTheme="majorEastAsia" w:eastAsiaTheme="majorEastAsia" w:hAnsiTheme="majorEastAsia" w:cs="黑体"/>
          <w:sz w:val="24"/>
          <w:szCs w:val="28"/>
        </w:rPr>
      </w:pPr>
      <w:r w:rsidRPr="00B07A35">
        <w:rPr>
          <w:rFonts w:asciiTheme="majorEastAsia" w:eastAsiaTheme="majorEastAsia" w:hAnsiTheme="majorEastAsia" w:cs="黑体" w:hint="eastAsia"/>
          <w:sz w:val="24"/>
          <w:szCs w:val="28"/>
        </w:rPr>
        <w:t>（201</w:t>
      </w:r>
      <w:r w:rsidR="005552B5" w:rsidRPr="00B07A35">
        <w:rPr>
          <w:rFonts w:asciiTheme="majorEastAsia" w:eastAsiaTheme="majorEastAsia" w:hAnsiTheme="majorEastAsia" w:cs="黑体" w:hint="eastAsia"/>
          <w:sz w:val="24"/>
          <w:szCs w:val="28"/>
        </w:rPr>
        <w:t>8</w:t>
      </w:r>
      <w:r w:rsidRPr="00B07A35">
        <w:rPr>
          <w:rFonts w:asciiTheme="majorEastAsia" w:eastAsiaTheme="majorEastAsia" w:hAnsiTheme="majorEastAsia" w:cs="黑体" w:hint="eastAsia"/>
          <w:sz w:val="24"/>
          <w:szCs w:val="28"/>
        </w:rPr>
        <w:t>年</w:t>
      </w:r>
      <w:r w:rsidR="005552B5" w:rsidRPr="00B07A35">
        <w:rPr>
          <w:rFonts w:asciiTheme="majorEastAsia" w:eastAsiaTheme="majorEastAsia" w:hAnsiTheme="majorEastAsia" w:cs="黑体" w:hint="eastAsia"/>
          <w:sz w:val="24"/>
          <w:szCs w:val="28"/>
        </w:rPr>
        <w:t>9</w:t>
      </w:r>
      <w:r w:rsidRPr="00B07A35">
        <w:rPr>
          <w:rFonts w:asciiTheme="majorEastAsia" w:eastAsiaTheme="majorEastAsia" w:hAnsiTheme="majorEastAsia" w:cs="黑体" w:hint="eastAsia"/>
          <w:sz w:val="24"/>
          <w:szCs w:val="28"/>
        </w:rPr>
        <w:t>月---201</w:t>
      </w:r>
      <w:r w:rsidR="005552B5" w:rsidRPr="00B07A35">
        <w:rPr>
          <w:rFonts w:asciiTheme="majorEastAsia" w:eastAsiaTheme="majorEastAsia" w:hAnsiTheme="majorEastAsia" w:cs="黑体" w:hint="eastAsia"/>
          <w:sz w:val="24"/>
          <w:szCs w:val="28"/>
        </w:rPr>
        <w:t>9</w:t>
      </w:r>
      <w:r w:rsidRPr="00B07A35">
        <w:rPr>
          <w:rFonts w:asciiTheme="majorEastAsia" w:eastAsiaTheme="majorEastAsia" w:hAnsiTheme="majorEastAsia" w:cs="黑体" w:hint="eastAsia"/>
          <w:sz w:val="24"/>
          <w:szCs w:val="28"/>
        </w:rPr>
        <w:t>年1月）</w:t>
      </w:r>
    </w:p>
    <w:p w:rsidR="009117CF" w:rsidRPr="005C3D41" w:rsidRDefault="00393687" w:rsidP="005C3D41">
      <w:pPr>
        <w:pStyle w:val="a3"/>
        <w:ind w:firstLineChars="200" w:firstLine="480"/>
        <w:rPr>
          <w:rFonts w:asciiTheme="minorEastAsia" w:eastAsiaTheme="minorEastAsia" w:hAnsiTheme="minorEastAsia"/>
          <w:color w:val="000000"/>
        </w:rPr>
      </w:pPr>
      <w:r w:rsidRPr="005C3D41">
        <w:rPr>
          <w:rFonts w:asciiTheme="minorEastAsia" w:eastAsiaTheme="minorEastAsia" w:hAnsiTheme="minorEastAsia" w:hint="eastAsia"/>
        </w:rPr>
        <w:t>通过上学期</w:t>
      </w:r>
      <w:r w:rsidR="009117CF" w:rsidRPr="005C3D41">
        <w:rPr>
          <w:rFonts w:asciiTheme="minorEastAsia" w:eastAsiaTheme="minorEastAsia" w:hAnsiTheme="minorEastAsia" w:hint="eastAsia"/>
        </w:rPr>
        <w:t>期末质量分析，</w:t>
      </w:r>
      <w:r w:rsidR="00B07A35" w:rsidRPr="005C3D41">
        <w:rPr>
          <w:rFonts w:asciiTheme="minorEastAsia" w:eastAsiaTheme="minorEastAsia" w:hAnsiTheme="minorEastAsia" w:hint="eastAsia"/>
        </w:rPr>
        <w:t>我校</w:t>
      </w:r>
      <w:r w:rsidR="009117CF" w:rsidRPr="005C3D41">
        <w:rPr>
          <w:rFonts w:asciiTheme="minorEastAsia" w:eastAsiaTheme="minorEastAsia" w:hAnsiTheme="minorEastAsia" w:hint="eastAsia"/>
          <w:color w:val="000000"/>
        </w:rPr>
        <w:t>数学组的老师们</w:t>
      </w:r>
      <w:r w:rsidRPr="005C3D41">
        <w:rPr>
          <w:rFonts w:asciiTheme="minorEastAsia" w:eastAsiaTheme="minorEastAsia" w:hAnsiTheme="minorEastAsia" w:hint="eastAsia"/>
          <w:color w:val="000000"/>
        </w:rPr>
        <w:t>发现</w:t>
      </w:r>
      <w:r w:rsidR="009117CF" w:rsidRPr="005C3D41">
        <w:rPr>
          <w:rFonts w:asciiTheme="minorEastAsia" w:eastAsiaTheme="minorEastAsia" w:hAnsiTheme="minorEastAsia" w:hint="eastAsia"/>
          <w:color w:val="000000"/>
        </w:rPr>
        <w:t>各年级问题集中在“概念教学”、“学习习惯”、“学困生补习”、“怎样缩短班与班之间的差距”上，</w:t>
      </w:r>
      <w:r w:rsidRPr="005C3D41">
        <w:rPr>
          <w:rFonts w:asciiTheme="minorEastAsia" w:eastAsiaTheme="minorEastAsia" w:hAnsiTheme="minorEastAsia" w:hint="eastAsia"/>
          <w:color w:val="000000"/>
        </w:rPr>
        <w:t>这些问题将成为新学期教研中新的研究点，</w:t>
      </w:r>
      <w:r w:rsidR="009117CF" w:rsidRPr="005C3D41">
        <w:rPr>
          <w:rFonts w:asciiTheme="minorEastAsia" w:eastAsiaTheme="minorEastAsia" w:hAnsiTheme="minorEastAsia" w:hint="eastAsia"/>
          <w:color w:val="000000"/>
        </w:rPr>
        <w:t>老师们将关注这些问题，并改善提高。</w:t>
      </w:r>
    </w:p>
    <w:p w:rsidR="009117CF" w:rsidRPr="005C3D41" w:rsidRDefault="00393687" w:rsidP="005C3D41">
      <w:pPr>
        <w:pStyle w:val="a3"/>
        <w:ind w:firstLineChars="245" w:firstLine="588"/>
        <w:rPr>
          <w:rFonts w:asciiTheme="minorEastAsia" w:eastAsiaTheme="minorEastAsia" w:hAnsiTheme="minorEastAsia"/>
          <w:color w:val="000000"/>
        </w:rPr>
      </w:pPr>
      <w:r w:rsidRPr="005C3D41">
        <w:rPr>
          <w:rFonts w:asciiTheme="minorEastAsia" w:eastAsiaTheme="minorEastAsia" w:hAnsiTheme="minorEastAsia" w:hint="eastAsia"/>
          <w:color w:val="000000"/>
        </w:rPr>
        <w:t>首先：</w:t>
      </w:r>
      <w:r w:rsidR="009117CF" w:rsidRPr="005C3D41">
        <w:rPr>
          <w:rFonts w:asciiTheme="minorEastAsia" w:eastAsiaTheme="minorEastAsia" w:hAnsiTheme="minorEastAsia" w:hint="eastAsia"/>
          <w:color w:val="000000"/>
        </w:rPr>
        <w:t>新学期课堂教学研究将着重于概念教学，</w:t>
      </w:r>
      <w:r w:rsidR="00FD2BDD" w:rsidRPr="005C3D41">
        <w:rPr>
          <w:rFonts w:asciiTheme="minorEastAsia" w:eastAsiaTheme="minorEastAsia" w:hAnsiTheme="minorEastAsia" w:hint="eastAsia"/>
          <w:color w:val="000000"/>
        </w:rPr>
        <w:t>各年级练兵课选取概念类课型，</w:t>
      </w:r>
      <w:r w:rsidR="009117CF" w:rsidRPr="005C3D41">
        <w:rPr>
          <w:rFonts w:asciiTheme="minorEastAsia" w:eastAsiaTheme="minorEastAsia" w:hAnsiTheme="minorEastAsia" w:hint="eastAsia"/>
          <w:color w:val="000000"/>
        </w:rPr>
        <w:t>计划从</w:t>
      </w:r>
      <w:r w:rsidR="009117CF" w:rsidRPr="005C3D41">
        <w:rPr>
          <w:rFonts w:asciiTheme="minorEastAsia" w:eastAsiaTheme="minorEastAsia" w:hAnsiTheme="minorEastAsia" w:hint="eastAsia"/>
          <w:bCs/>
          <w:iCs/>
          <w:color w:val="000000"/>
        </w:rPr>
        <w:t>概念的引入、概念的建立、概念的巩固</w:t>
      </w:r>
      <w:r w:rsidR="009117CF" w:rsidRPr="005C3D41">
        <w:rPr>
          <w:rFonts w:asciiTheme="minorEastAsia" w:eastAsiaTheme="minorEastAsia" w:hAnsiTheme="minorEastAsia" w:hint="eastAsia"/>
          <w:color w:val="000000"/>
        </w:rPr>
        <w:t>三方面去努力探讨、学习、寻求适合学生实际的教学策略，使得教师在上概念课的时候都能针对学生的认知规律以及概念的具体特点</w:t>
      </w:r>
      <w:r w:rsidR="009117CF" w:rsidRPr="005C3D41">
        <w:rPr>
          <w:rFonts w:asciiTheme="minorEastAsia" w:eastAsiaTheme="minorEastAsia" w:hAnsiTheme="minorEastAsia"/>
          <w:color w:val="000000"/>
        </w:rPr>
        <w:t>,</w:t>
      </w:r>
      <w:r w:rsidR="009117CF" w:rsidRPr="005C3D41">
        <w:rPr>
          <w:rFonts w:asciiTheme="minorEastAsia" w:eastAsiaTheme="minorEastAsia" w:hAnsiTheme="minorEastAsia" w:hint="eastAsia"/>
          <w:color w:val="000000"/>
        </w:rPr>
        <w:t>采取科学的教学策略来开展教学工作</w:t>
      </w:r>
      <w:r w:rsidR="009117CF" w:rsidRPr="005C3D41">
        <w:rPr>
          <w:rFonts w:asciiTheme="minorEastAsia" w:eastAsiaTheme="minorEastAsia" w:hAnsiTheme="minorEastAsia"/>
          <w:color w:val="000000"/>
        </w:rPr>
        <w:t>,</w:t>
      </w:r>
      <w:r w:rsidR="009117CF" w:rsidRPr="005C3D41">
        <w:rPr>
          <w:rFonts w:asciiTheme="minorEastAsia" w:eastAsiaTheme="minorEastAsia" w:hAnsiTheme="minorEastAsia" w:hint="eastAsia"/>
          <w:color w:val="000000"/>
        </w:rPr>
        <w:t>以保证数学概念教学的质量。</w:t>
      </w:r>
    </w:p>
    <w:p w:rsidR="002A6D06" w:rsidRPr="005C3D41" w:rsidRDefault="00393687" w:rsidP="005C3D41">
      <w:pPr>
        <w:pStyle w:val="a3"/>
        <w:ind w:firstLineChars="250" w:firstLine="600"/>
        <w:rPr>
          <w:rFonts w:asciiTheme="minorEastAsia" w:eastAsiaTheme="minorEastAsia" w:hAnsiTheme="minorEastAsia"/>
          <w:color w:val="000000"/>
        </w:rPr>
      </w:pPr>
      <w:r w:rsidRPr="005C3D41">
        <w:rPr>
          <w:rFonts w:asciiTheme="minorEastAsia" w:eastAsiaTheme="minorEastAsia" w:hAnsiTheme="minorEastAsia" w:hint="eastAsia"/>
          <w:color w:val="000000"/>
        </w:rPr>
        <w:t>其次</w:t>
      </w:r>
      <w:r w:rsidR="009117CF" w:rsidRPr="005C3D41">
        <w:rPr>
          <w:rFonts w:asciiTheme="minorEastAsia" w:eastAsiaTheme="minorEastAsia" w:hAnsiTheme="minorEastAsia" w:hint="eastAsia"/>
          <w:color w:val="000000"/>
        </w:rPr>
        <w:t>：</w:t>
      </w:r>
      <w:r w:rsidR="00FD2BDD" w:rsidRPr="005C3D41">
        <w:rPr>
          <w:rFonts w:asciiTheme="minorEastAsia" w:eastAsiaTheme="minorEastAsia" w:hAnsiTheme="minorEastAsia" w:hint="eastAsia"/>
          <w:color w:val="000000"/>
        </w:rPr>
        <w:t>抓好常规，</w:t>
      </w:r>
      <w:r w:rsidR="009117CF" w:rsidRPr="005C3D41">
        <w:rPr>
          <w:rFonts w:asciiTheme="minorEastAsia" w:eastAsiaTheme="minorEastAsia" w:hAnsiTheme="minorEastAsia" w:hint="eastAsia"/>
          <w:color w:val="000000"/>
        </w:rPr>
        <w:t>夯实内功。</w:t>
      </w:r>
    </w:p>
    <w:p w:rsidR="00B07A35" w:rsidRPr="005C3D41" w:rsidRDefault="00FD2BDD" w:rsidP="005C3D41">
      <w:pPr>
        <w:pStyle w:val="a3"/>
        <w:ind w:firstLineChars="200" w:firstLine="480"/>
        <w:rPr>
          <w:rFonts w:asciiTheme="minorEastAsia" w:eastAsiaTheme="minorEastAsia" w:hAnsiTheme="minorEastAsia"/>
          <w:color w:val="000000"/>
        </w:rPr>
      </w:pPr>
      <w:r w:rsidRPr="005C3D41">
        <w:rPr>
          <w:rFonts w:asciiTheme="minorEastAsia" w:eastAsiaTheme="minorEastAsia" w:hAnsiTheme="minorEastAsia" w:hint="eastAsia"/>
          <w:color w:val="000000"/>
        </w:rPr>
        <w:t>（</w:t>
      </w:r>
      <w:r w:rsidR="006273DE" w:rsidRPr="005C3D41">
        <w:rPr>
          <w:rFonts w:asciiTheme="minorEastAsia" w:eastAsiaTheme="minorEastAsia" w:hAnsiTheme="minorEastAsia" w:hint="eastAsia"/>
          <w:color w:val="000000"/>
        </w:rPr>
        <w:t>一</w:t>
      </w:r>
      <w:r w:rsidRPr="005C3D41">
        <w:rPr>
          <w:rFonts w:asciiTheme="minorEastAsia" w:eastAsiaTheme="minorEastAsia" w:hAnsiTheme="minorEastAsia" w:hint="eastAsia"/>
          <w:color w:val="000000"/>
        </w:rPr>
        <w:t>）</w:t>
      </w:r>
      <w:r w:rsidR="009117CF" w:rsidRPr="005C3D41">
        <w:rPr>
          <w:rFonts w:asciiTheme="minorEastAsia" w:eastAsiaTheme="minorEastAsia" w:hAnsiTheme="minorEastAsia" w:hint="eastAsia"/>
          <w:color w:val="000000"/>
        </w:rPr>
        <w:t>教师方面：</w:t>
      </w:r>
    </w:p>
    <w:p w:rsidR="002A6D06" w:rsidRPr="005C3D41" w:rsidRDefault="00B07A35" w:rsidP="005C3D41">
      <w:pPr>
        <w:pStyle w:val="a3"/>
        <w:ind w:firstLineChars="200" w:firstLine="480"/>
        <w:rPr>
          <w:rFonts w:asciiTheme="minorEastAsia" w:eastAsiaTheme="minorEastAsia" w:hAnsiTheme="minorEastAsia"/>
          <w:color w:val="000000"/>
        </w:rPr>
      </w:pPr>
      <w:r w:rsidRPr="005C3D41">
        <w:rPr>
          <w:rFonts w:asciiTheme="minorEastAsia" w:eastAsiaTheme="minorEastAsia" w:hAnsiTheme="minorEastAsia" w:hint="eastAsia"/>
          <w:color w:val="000000"/>
        </w:rPr>
        <w:t>（1）</w:t>
      </w:r>
      <w:r w:rsidR="00FD2BDD" w:rsidRPr="005C3D41">
        <w:rPr>
          <w:rFonts w:asciiTheme="minorEastAsia" w:eastAsiaTheme="minorEastAsia" w:hAnsiTheme="minorEastAsia" w:hint="eastAsia"/>
          <w:color w:val="000000"/>
        </w:rPr>
        <w:t>主要</w:t>
      </w:r>
      <w:r w:rsidR="009117CF" w:rsidRPr="005C3D41">
        <w:rPr>
          <w:rFonts w:asciiTheme="minorEastAsia" w:eastAsiaTheme="minorEastAsia" w:hAnsiTheme="minorEastAsia" w:hint="eastAsia"/>
          <w:color w:val="000000"/>
        </w:rPr>
        <w:t>培养教师解读教材的能力，注重分析教材中能力培养和思想方法的渗透。</w:t>
      </w:r>
      <w:r w:rsidR="006273DE" w:rsidRPr="005C3D41">
        <w:rPr>
          <w:rFonts w:asciiTheme="minorEastAsia" w:eastAsiaTheme="minorEastAsia" w:hAnsiTheme="minorEastAsia" w:hint="eastAsia"/>
          <w:color w:val="000000"/>
        </w:rPr>
        <w:t>一方面组织</w:t>
      </w:r>
      <w:r w:rsidR="00FD2BDD" w:rsidRPr="005C3D41">
        <w:rPr>
          <w:rFonts w:asciiTheme="minorEastAsia" w:eastAsiaTheme="minorEastAsia" w:hAnsiTheme="minorEastAsia" w:hint="eastAsia"/>
          <w:color w:val="000000"/>
        </w:rPr>
        <w:t>学习相关教材解读的理论，</w:t>
      </w:r>
      <w:r w:rsidR="00581CD9" w:rsidRPr="005C3D41">
        <w:rPr>
          <w:rFonts w:asciiTheme="minorEastAsia" w:eastAsiaTheme="minorEastAsia" w:hAnsiTheme="minorEastAsia" w:hint="eastAsia"/>
          <w:color w:val="000000"/>
        </w:rPr>
        <w:t>如《小学数学教材的专业化解读》；</w:t>
      </w:r>
      <w:r w:rsidR="006273DE" w:rsidRPr="005C3D41">
        <w:rPr>
          <w:rFonts w:asciiTheme="minorEastAsia" w:eastAsiaTheme="minorEastAsia" w:hAnsiTheme="minorEastAsia" w:hint="eastAsia"/>
          <w:color w:val="000000"/>
        </w:rPr>
        <w:t>另一方面加强集体备课，</w:t>
      </w:r>
      <w:r w:rsidR="00FD2BDD" w:rsidRPr="005C3D41">
        <w:rPr>
          <w:rFonts w:asciiTheme="minorEastAsia" w:eastAsiaTheme="minorEastAsia" w:hAnsiTheme="minorEastAsia" w:hint="eastAsia"/>
          <w:color w:val="000000"/>
        </w:rPr>
        <w:t xml:space="preserve">要求教师要把握好教材的重、难点和知识间的内在联系，创造性地处理好教材。广泛借鉴各种优秀教案，根据本校学生实际状况设计出优秀教案做好备课和研讨工作，各位教师要用心参与研讨，根据自己的教学风格进行个性化的修改，课后及时写好教学反思。 </w:t>
      </w:r>
    </w:p>
    <w:p w:rsidR="00B07A35" w:rsidRPr="005C3D41" w:rsidRDefault="00B07A35" w:rsidP="005C3D41">
      <w:pPr>
        <w:pStyle w:val="a3"/>
        <w:ind w:firstLineChars="200" w:firstLine="480"/>
        <w:rPr>
          <w:rFonts w:asciiTheme="minorEastAsia" w:eastAsiaTheme="minorEastAsia" w:hAnsiTheme="minorEastAsia"/>
          <w:color w:val="000000"/>
        </w:rPr>
      </w:pPr>
      <w:r w:rsidRPr="005C3D41">
        <w:rPr>
          <w:rFonts w:asciiTheme="minorEastAsia" w:eastAsiaTheme="minorEastAsia" w:hAnsiTheme="minorEastAsia" w:hint="eastAsia"/>
          <w:color w:val="000000"/>
        </w:rPr>
        <w:t>（2）</w:t>
      </w:r>
      <w:r w:rsidR="00BD1C2C" w:rsidRPr="005C3D41">
        <w:rPr>
          <w:rFonts w:asciiTheme="minorEastAsia" w:eastAsiaTheme="minorEastAsia" w:hAnsiTheme="minorEastAsia" w:hint="eastAsia"/>
          <w:color w:val="000000"/>
        </w:rPr>
        <w:t>积极参与区、联盟校等组织的学习观摩、评优课等活动，</w:t>
      </w:r>
      <w:r w:rsidR="00BD1C2C" w:rsidRPr="005C3D41">
        <w:rPr>
          <w:rFonts w:asciiTheme="minorEastAsia" w:eastAsiaTheme="minorEastAsia" w:hAnsiTheme="minorEastAsia" w:hint="eastAsia"/>
        </w:rPr>
        <w:t>让青年教师们在比赛中经受锤炼，求得真功，让教研组团队的群策群力共同研讨，带动青年教师的成长，同时，也让青年教师的赛课活动提升整个数学组团队的教研能力。</w:t>
      </w:r>
    </w:p>
    <w:p w:rsidR="006273DE" w:rsidRPr="005C3D41" w:rsidRDefault="006273DE" w:rsidP="005C3D41">
      <w:pPr>
        <w:pStyle w:val="a3"/>
        <w:ind w:firstLineChars="200" w:firstLine="480"/>
        <w:rPr>
          <w:rFonts w:asciiTheme="minorEastAsia" w:eastAsiaTheme="minorEastAsia" w:hAnsiTheme="minorEastAsia"/>
          <w:color w:val="000000"/>
        </w:rPr>
      </w:pPr>
      <w:r w:rsidRPr="005C3D41">
        <w:rPr>
          <w:rFonts w:asciiTheme="minorEastAsia" w:eastAsiaTheme="minorEastAsia" w:hAnsiTheme="minorEastAsia" w:hint="eastAsia"/>
          <w:color w:val="000000"/>
        </w:rPr>
        <w:t>（二）</w:t>
      </w:r>
      <w:r w:rsidR="009117CF" w:rsidRPr="005C3D41">
        <w:rPr>
          <w:rFonts w:asciiTheme="minorEastAsia" w:eastAsiaTheme="minorEastAsia" w:hAnsiTheme="minorEastAsia" w:hint="eastAsia"/>
          <w:color w:val="000000"/>
        </w:rPr>
        <w:t>学生方面：抓实抓牢基础，</w:t>
      </w:r>
      <w:r w:rsidRPr="005C3D41">
        <w:rPr>
          <w:rFonts w:asciiTheme="minorEastAsia" w:eastAsiaTheme="minorEastAsia" w:hAnsiTheme="minorEastAsia" w:hint="eastAsia"/>
          <w:color w:val="000000"/>
        </w:rPr>
        <w:t>培养良好的学习习惯。</w:t>
      </w:r>
    </w:p>
    <w:p w:rsidR="00E6533E" w:rsidRPr="005C3D41" w:rsidRDefault="006273DE" w:rsidP="005C3D41">
      <w:pPr>
        <w:pStyle w:val="a3"/>
        <w:ind w:firstLineChars="200" w:firstLine="480"/>
        <w:rPr>
          <w:rFonts w:asciiTheme="minorEastAsia" w:eastAsiaTheme="minorEastAsia" w:hAnsiTheme="minorEastAsia"/>
          <w:color w:val="000000"/>
        </w:rPr>
      </w:pPr>
      <w:r w:rsidRPr="005C3D41">
        <w:rPr>
          <w:rFonts w:asciiTheme="minorEastAsia" w:eastAsiaTheme="minorEastAsia" w:hAnsiTheme="minorEastAsia" w:hint="eastAsia"/>
          <w:color w:val="000000"/>
        </w:rPr>
        <w:t>（1）在平时的教学中，</w:t>
      </w:r>
      <w:r w:rsidR="00E6533E" w:rsidRPr="005C3D41">
        <w:rPr>
          <w:rFonts w:asciiTheme="minorEastAsia" w:eastAsiaTheme="minorEastAsia" w:hAnsiTheme="minorEastAsia" w:hint="eastAsia"/>
          <w:color w:val="000000"/>
        </w:rPr>
        <w:t>基本知识、基本技能的练习要形成常规过关，</w:t>
      </w:r>
      <w:r w:rsidR="00B07A35" w:rsidRPr="005C3D41">
        <w:rPr>
          <w:rFonts w:asciiTheme="minorEastAsia" w:eastAsiaTheme="minorEastAsia" w:hAnsiTheme="minorEastAsia" w:hint="eastAsia"/>
          <w:color w:val="333333"/>
        </w:rPr>
        <w:t>继续推进每月检测工作，基础主抓计算，低年级口算、中年级竖式计算、高年级简算，其他各类专项检查也不放松。</w:t>
      </w:r>
      <w:r w:rsidR="00B07A35" w:rsidRPr="005C3D41">
        <w:rPr>
          <w:rFonts w:asciiTheme="minorEastAsia" w:eastAsiaTheme="minorEastAsia" w:hAnsiTheme="minorEastAsia" w:hint="eastAsia"/>
          <w:color w:val="000000"/>
        </w:rPr>
        <w:t>教师要及时分析，发现问题，查漏补缺。</w:t>
      </w:r>
      <w:r w:rsidR="006354D8" w:rsidRPr="005C3D41">
        <w:rPr>
          <w:rFonts w:asciiTheme="minorEastAsia" w:eastAsiaTheme="minorEastAsia" w:hAnsiTheme="minorEastAsia" w:hint="eastAsia"/>
          <w:color w:val="000000"/>
        </w:rPr>
        <w:t>另外，依据学生平时阶段检测状况，采用“免考生制度”</w:t>
      </w:r>
      <w:r w:rsidR="00A92CBB" w:rsidRPr="005C3D41">
        <w:rPr>
          <w:rFonts w:asciiTheme="minorEastAsia" w:eastAsiaTheme="minorEastAsia" w:hAnsiTheme="minorEastAsia" w:hint="eastAsia"/>
          <w:color w:val="000000"/>
        </w:rPr>
        <w:t>，以此</w:t>
      </w:r>
      <w:r w:rsidR="004B1401" w:rsidRPr="005C3D41">
        <w:rPr>
          <w:rFonts w:asciiTheme="minorEastAsia" w:eastAsiaTheme="minorEastAsia" w:hAnsiTheme="minorEastAsia" w:hint="eastAsia"/>
          <w:color w:val="000000"/>
        </w:rPr>
        <w:t>调动</w:t>
      </w:r>
      <w:r w:rsidR="00A92CBB" w:rsidRPr="005C3D41">
        <w:rPr>
          <w:rFonts w:asciiTheme="minorEastAsia" w:eastAsiaTheme="minorEastAsia" w:hAnsiTheme="minorEastAsia" w:hint="eastAsia"/>
          <w:color w:val="000000"/>
        </w:rPr>
        <w:t>学生</w:t>
      </w:r>
      <w:r w:rsidR="004B1401" w:rsidRPr="005C3D41">
        <w:rPr>
          <w:rFonts w:asciiTheme="minorEastAsia" w:eastAsiaTheme="minorEastAsia" w:hAnsiTheme="minorEastAsia" w:hint="eastAsia"/>
          <w:color w:val="000000"/>
        </w:rPr>
        <w:t>积极性</w:t>
      </w:r>
      <w:r w:rsidR="00A92CBB" w:rsidRPr="005C3D41">
        <w:rPr>
          <w:rFonts w:asciiTheme="minorEastAsia" w:eastAsiaTheme="minorEastAsia" w:hAnsiTheme="minorEastAsia" w:hint="eastAsia"/>
          <w:color w:val="000000"/>
        </w:rPr>
        <w:t>，</w:t>
      </w:r>
      <w:r w:rsidR="004B1401" w:rsidRPr="005C3D41">
        <w:rPr>
          <w:rFonts w:asciiTheme="minorEastAsia" w:eastAsiaTheme="minorEastAsia" w:hAnsiTheme="minorEastAsia" w:hint="eastAsia"/>
          <w:color w:val="000000"/>
        </w:rPr>
        <w:t>注重平时</w:t>
      </w:r>
      <w:r w:rsidR="00A92CBB" w:rsidRPr="005C3D41">
        <w:rPr>
          <w:rFonts w:asciiTheme="minorEastAsia" w:eastAsiaTheme="minorEastAsia" w:hAnsiTheme="minorEastAsia" w:hint="eastAsia"/>
          <w:color w:val="000000"/>
        </w:rPr>
        <w:t>扎扎实实</w:t>
      </w:r>
      <w:r w:rsidR="004B1401" w:rsidRPr="005C3D41">
        <w:rPr>
          <w:rFonts w:asciiTheme="minorEastAsia" w:eastAsiaTheme="minorEastAsia" w:hAnsiTheme="minorEastAsia" w:hint="eastAsia"/>
          <w:color w:val="000000"/>
        </w:rPr>
        <w:t>地</w:t>
      </w:r>
      <w:r w:rsidR="00A92CBB" w:rsidRPr="005C3D41">
        <w:rPr>
          <w:rFonts w:asciiTheme="minorEastAsia" w:eastAsiaTheme="minorEastAsia" w:hAnsiTheme="minorEastAsia" w:hint="eastAsia"/>
          <w:color w:val="000000"/>
        </w:rPr>
        <w:t>学习。</w:t>
      </w:r>
    </w:p>
    <w:p w:rsidR="009117CF" w:rsidRPr="005C3D41" w:rsidRDefault="00E6533E" w:rsidP="005C3D41">
      <w:pPr>
        <w:pStyle w:val="a3"/>
        <w:ind w:firstLineChars="200" w:firstLine="480"/>
        <w:rPr>
          <w:rFonts w:asciiTheme="minorEastAsia" w:eastAsiaTheme="minorEastAsia" w:hAnsiTheme="minorEastAsia"/>
          <w:color w:val="000000"/>
        </w:rPr>
      </w:pPr>
      <w:r w:rsidRPr="005C3D41">
        <w:rPr>
          <w:rFonts w:asciiTheme="minorEastAsia" w:eastAsiaTheme="minorEastAsia" w:hAnsiTheme="minorEastAsia" w:hint="eastAsia"/>
          <w:color w:val="000000"/>
        </w:rPr>
        <w:t>（2）</w:t>
      </w:r>
      <w:r w:rsidR="00B07A35" w:rsidRPr="005C3D41">
        <w:rPr>
          <w:rFonts w:asciiTheme="minorEastAsia" w:eastAsiaTheme="minorEastAsia" w:hAnsiTheme="minorEastAsia" w:hint="eastAsia"/>
          <w:color w:val="000000"/>
        </w:rPr>
        <w:t>良好的习惯从平时的作业抓起，</w:t>
      </w:r>
      <w:r w:rsidR="006273DE" w:rsidRPr="005C3D41">
        <w:rPr>
          <w:rFonts w:asciiTheme="minorEastAsia" w:eastAsiaTheme="minorEastAsia" w:hAnsiTheme="minorEastAsia" w:hint="eastAsia"/>
          <w:color w:val="000000"/>
        </w:rPr>
        <w:t>教师要严把作业质量关，对于作业的设计布置、批改，力求做到“四精四必”，即“精选、精练、精批、精讲”严</w:t>
      </w:r>
      <w:r w:rsidR="006273DE" w:rsidRPr="005C3D41">
        <w:rPr>
          <w:rFonts w:asciiTheme="minorEastAsia" w:eastAsiaTheme="minorEastAsia" w:hAnsiTheme="minorEastAsia" w:hint="eastAsia"/>
          <w:color w:val="000000"/>
        </w:rPr>
        <w:lastRenderedPageBreak/>
        <w:t>格控制作业量及作业时间，调动学习用心性。作业批改要及时、认真、细致、规范，不允许错批、漏批、学生代批的现象发生。对学困生的作业要尽量做到面批面改，及时辅导，以增强学习信心，提高学习成绩。</w:t>
      </w:r>
    </w:p>
    <w:p w:rsidR="009117CF" w:rsidRPr="005C3D41" w:rsidRDefault="00E6533E" w:rsidP="005C3D41">
      <w:pPr>
        <w:ind w:firstLineChars="200" w:firstLine="480"/>
        <w:rPr>
          <w:rFonts w:asciiTheme="minorEastAsia" w:eastAsiaTheme="minorEastAsia" w:hAnsiTheme="minorEastAsia" w:cs="黑体"/>
          <w:sz w:val="24"/>
          <w:szCs w:val="24"/>
        </w:rPr>
      </w:pPr>
      <w:r w:rsidRPr="005C3D41">
        <w:rPr>
          <w:rFonts w:asciiTheme="minorEastAsia" w:eastAsiaTheme="minorEastAsia" w:hAnsiTheme="minorEastAsia" w:cs="黑体" w:hint="eastAsia"/>
          <w:sz w:val="24"/>
          <w:szCs w:val="24"/>
        </w:rPr>
        <w:t>（</w:t>
      </w:r>
      <w:r w:rsidR="004B1401" w:rsidRPr="005C3D41">
        <w:rPr>
          <w:rFonts w:asciiTheme="minorEastAsia" w:eastAsiaTheme="minorEastAsia" w:hAnsiTheme="minorEastAsia" w:cs="黑体" w:hint="eastAsia"/>
          <w:sz w:val="24"/>
          <w:szCs w:val="24"/>
        </w:rPr>
        <w:t>3</w:t>
      </w:r>
      <w:r w:rsidRPr="005C3D41">
        <w:rPr>
          <w:rFonts w:asciiTheme="minorEastAsia" w:eastAsiaTheme="minorEastAsia" w:hAnsiTheme="minorEastAsia" w:cs="黑体" w:hint="eastAsia"/>
          <w:sz w:val="24"/>
          <w:szCs w:val="24"/>
        </w:rPr>
        <w:t>）开展丰富的数学活动，继续</w:t>
      </w:r>
      <w:r w:rsidRPr="005C3D41">
        <w:rPr>
          <w:rFonts w:asciiTheme="minorEastAsia" w:eastAsiaTheme="minorEastAsia" w:hAnsiTheme="minorEastAsia" w:hint="eastAsia"/>
          <w:color w:val="000000"/>
          <w:sz w:val="24"/>
          <w:szCs w:val="24"/>
        </w:rPr>
        <w:t>结合本校特色，把科技种植与数学学科融合，选取教材中相关的数学知识，开展主题研究活动。</w:t>
      </w:r>
    </w:p>
    <w:p w:rsidR="009117CF" w:rsidRPr="005C3D41" w:rsidRDefault="009117CF" w:rsidP="005C3D41">
      <w:pPr>
        <w:ind w:firstLineChars="200" w:firstLine="480"/>
        <w:rPr>
          <w:rFonts w:asciiTheme="minorEastAsia" w:eastAsiaTheme="minorEastAsia" w:hAnsiTheme="minorEastAsia" w:cs="黑体"/>
          <w:sz w:val="24"/>
          <w:szCs w:val="24"/>
        </w:rPr>
      </w:pPr>
    </w:p>
    <w:p w:rsidR="0084687A" w:rsidRPr="005C3D41" w:rsidRDefault="00837EBB" w:rsidP="008358A4">
      <w:pPr>
        <w:spacing w:line="360" w:lineRule="auto"/>
        <w:rPr>
          <w:rFonts w:asciiTheme="minorEastAsia" w:eastAsiaTheme="minorEastAsia" w:hAnsiTheme="minorEastAsia" w:cs="黑体"/>
          <w:bCs/>
          <w:sz w:val="24"/>
          <w:szCs w:val="24"/>
        </w:rPr>
      </w:pPr>
      <w:r w:rsidRPr="005C3D41">
        <w:rPr>
          <w:rFonts w:asciiTheme="minorEastAsia" w:eastAsiaTheme="minorEastAsia" w:hAnsiTheme="minorEastAsia" w:cs="黑体" w:hint="eastAsia"/>
          <w:bCs/>
          <w:sz w:val="24"/>
          <w:szCs w:val="24"/>
        </w:rPr>
        <w:t>具体安排</w:t>
      </w:r>
    </w:p>
    <w:p w:rsidR="00DF77B4" w:rsidRPr="005C3D41" w:rsidRDefault="00DF77B4" w:rsidP="00DF77B4">
      <w:pPr>
        <w:tabs>
          <w:tab w:val="left" w:pos="2232"/>
        </w:tabs>
        <w:spacing w:line="360" w:lineRule="auto"/>
        <w:rPr>
          <w:rFonts w:asciiTheme="minorEastAsia" w:eastAsiaTheme="minorEastAsia" w:hAnsiTheme="minorEastAsia" w:cs="宋体"/>
          <w:sz w:val="24"/>
          <w:szCs w:val="24"/>
        </w:rPr>
      </w:pPr>
      <w:r w:rsidRPr="005C3D41">
        <w:rPr>
          <w:rFonts w:asciiTheme="minorEastAsia" w:eastAsiaTheme="minorEastAsia" w:hAnsiTheme="minorEastAsia" w:cs="宋体" w:hint="eastAsia"/>
          <w:sz w:val="24"/>
          <w:szCs w:val="24"/>
        </w:rPr>
        <w:t>九月份:</w:t>
      </w:r>
    </w:p>
    <w:p w:rsidR="00DF77B4" w:rsidRPr="005C3D41" w:rsidRDefault="00DF77B4" w:rsidP="00DF77B4">
      <w:pPr>
        <w:tabs>
          <w:tab w:val="left" w:pos="2232"/>
        </w:tabs>
        <w:spacing w:line="360" w:lineRule="auto"/>
        <w:rPr>
          <w:rFonts w:asciiTheme="minorEastAsia" w:eastAsiaTheme="minorEastAsia" w:hAnsiTheme="minorEastAsia" w:cs="宋体"/>
          <w:sz w:val="24"/>
          <w:szCs w:val="24"/>
        </w:rPr>
      </w:pPr>
      <w:r w:rsidRPr="005C3D41">
        <w:rPr>
          <w:rFonts w:asciiTheme="minorEastAsia" w:eastAsiaTheme="minorEastAsia" w:hAnsiTheme="minorEastAsia" w:cs="宋体" w:hint="eastAsia"/>
          <w:sz w:val="24"/>
          <w:szCs w:val="24"/>
        </w:rPr>
        <w:t xml:space="preserve">　　1、制定并通过教研组工作计划.</w:t>
      </w:r>
    </w:p>
    <w:p w:rsidR="00DF77B4" w:rsidRPr="005C3D41" w:rsidRDefault="00DF77B4" w:rsidP="00DF77B4">
      <w:pPr>
        <w:tabs>
          <w:tab w:val="left" w:pos="2232"/>
        </w:tabs>
        <w:spacing w:line="360" w:lineRule="auto"/>
        <w:rPr>
          <w:rFonts w:asciiTheme="minorEastAsia" w:eastAsiaTheme="minorEastAsia" w:hAnsiTheme="minorEastAsia" w:cs="宋体"/>
          <w:sz w:val="24"/>
          <w:szCs w:val="24"/>
        </w:rPr>
      </w:pPr>
      <w:r w:rsidRPr="005C3D41">
        <w:rPr>
          <w:rFonts w:asciiTheme="minorEastAsia" w:eastAsiaTheme="minorEastAsia" w:hAnsiTheme="minorEastAsia" w:cs="宋体" w:hint="eastAsia"/>
          <w:sz w:val="24"/>
          <w:szCs w:val="24"/>
        </w:rPr>
        <w:t xml:space="preserve">　　2、制定各年级教学工作计划.</w:t>
      </w:r>
    </w:p>
    <w:p w:rsidR="00DF77B4" w:rsidRPr="005C3D41" w:rsidRDefault="00DF77B4" w:rsidP="005C24D3">
      <w:pPr>
        <w:tabs>
          <w:tab w:val="left" w:pos="2232"/>
        </w:tabs>
        <w:spacing w:line="360" w:lineRule="auto"/>
        <w:rPr>
          <w:rFonts w:asciiTheme="minorEastAsia" w:eastAsiaTheme="minorEastAsia" w:hAnsiTheme="minorEastAsia" w:cs="宋体"/>
          <w:sz w:val="24"/>
          <w:szCs w:val="24"/>
        </w:rPr>
      </w:pPr>
      <w:r w:rsidRPr="005C3D41">
        <w:rPr>
          <w:rFonts w:asciiTheme="minorEastAsia" w:eastAsiaTheme="minorEastAsia" w:hAnsiTheme="minorEastAsia" w:cs="宋体" w:hint="eastAsia"/>
          <w:sz w:val="24"/>
          <w:szCs w:val="24"/>
        </w:rPr>
        <w:t xml:space="preserve">　　3、</w:t>
      </w:r>
      <w:r w:rsidR="00AF0337" w:rsidRPr="005C3D41">
        <w:rPr>
          <w:rFonts w:asciiTheme="minorEastAsia" w:eastAsiaTheme="minorEastAsia" w:hAnsiTheme="minorEastAsia" w:cs="宋体" w:hint="eastAsia"/>
          <w:sz w:val="24"/>
          <w:szCs w:val="24"/>
        </w:rPr>
        <w:t>学习《小学数学教材的专业化解读》</w:t>
      </w:r>
    </w:p>
    <w:p w:rsidR="00E51FAD" w:rsidRPr="005C3D41" w:rsidRDefault="005C24D3" w:rsidP="00E51FAD">
      <w:pPr>
        <w:tabs>
          <w:tab w:val="left" w:pos="2232"/>
        </w:tabs>
        <w:spacing w:line="360" w:lineRule="auto"/>
        <w:ind w:firstLine="555"/>
        <w:rPr>
          <w:rFonts w:asciiTheme="minorEastAsia" w:eastAsiaTheme="minorEastAsia" w:hAnsiTheme="minorEastAsia" w:cs="宋体"/>
          <w:sz w:val="24"/>
          <w:szCs w:val="24"/>
        </w:rPr>
      </w:pPr>
      <w:r w:rsidRPr="005C3D41">
        <w:rPr>
          <w:rFonts w:asciiTheme="minorEastAsia" w:eastAsiaTheme="minorEastAsia" w:hAnsiTheme="minorEastAsia" w:cs="宋体" w:hint="eastAsia"/>
          <w:sz w:val="24"/>
          <w:szCs w:val="24"/>
        </w:rPr>
        <w:t>4</w:t>
      </w:r>
      <w:r w:rsidR="00E51FAD" w:rsidRPr="005C3D41">
        <w:rPr>
          <w:rFonts w:asciiTheme="minorEastAsia" w:eastAsiaTheme="minorEastAsia" w:hAnsiTheme="minorEastAsia" w:cs="宋体" w:hint="eastAsia"/>
          <w:sz w:val="24"/>
          <w:szCs w:val="24"/>
        </w:rPr>
        <w:t>、集体备课</w:t>
      </w:r>
    </w:p>
    <w:p w:rsidR="00625D31" w:rsidRPr="005C3D41" w:rsidRDefault="00625D31" w:rsidP="00E51FAD">
      <w:pPr>
        <w:tabs>
          <w:tab w:val="left" w:pos="2232"/>
        </w:tabs>
        <w:spacing w:line="360" w:lineRule="auto"/>
        <w:ind w:firstLine="555"/>
        <w:rPr>
          <w:rFonts w:asciiTheme="minorEastAsia" w:eastAsiaTheme="minorEastAsia" w:hAnsiTheme="minorEastAsia" w:cs="宋体"/>
          <w:sz w:val="24"/>
          <w:szCs w:val="24"/>
        </w:rPr>
      </w:pPr>
      <w:r w:rsidRPr="005C3D41">
        <w:rPr>
          <w:rFonts w:asciiTheme="minorEastAsia" w:eastAsiaTheme="minorEastAsia" w:hAnsiTheme="minorEastAsia" w:cs="宋体" w:hint="eastAsia"/>
          <w:sz w:val="24"/>
          <w:szCs w:val="24"/>
        </w:rPr>
        <w:t>5、</w:t>
      </w:r>
      <w:r w:rsidRPr="005C3D41">
        <w:rPr>
          <w:rFonts w:asciiTheme="minorEastAsia" w:eastAsiaTheme="minorEastAsia" w:hAnsiTheme="minorEastAsia" w:cs="宋体"/>
          <w:sz w:val="24"/>
          <w:szCs w:val="24"/>
        </w:rPr>
        <w:t>18</w:t>
      </w:r>
      <w:r w:rsidRPr="005C3D41">
        <w:rPr>
          <w:rFonts w:asciiTheme="minorEastAsia" w:eastAsiaTheme="minorEastAsia" w:hAnsiTheme="minorEastAsia" w:cs="宋体" w:hint="eastAsia"/>
          <w:sz w:val="24"/>
          <w:szCs w:val="24"/>
        </w:rPr>
        <w:t>年省学业质量检测准备活动。</w:t>
      </w:r>
    </w:p>
    <w:p w:rsidR="00DF77B4" w:rsidRPr="005C3D41" w:rsidRDefault="00DF77B4" w:rsidP="00DF77B4">
      <w:pPr>
        <w:tabs>
          <w:tab w:val="left" w:pos="2232"/>
        </w:tabs>
        <w:spacing w:line="360" w:lineRule="auto"/>
        <w:rPr>
          <w:rFonts w:asciiTheme="minorEastAsia" w:eastAsiaTheme="minorEastAsia" w:hAnsiTheme="minorEastAsia" w:cs="宋体"/>
          <w:sz w:val="24"/>
          <w:szCs w:val="24"/>
        </w:rPr>
      </w:pPr>
      <w:r w:rsidRPr="005C3D41">
        <w:rPr>
          <w:rFonts w:asciiTheme="minorEastAsia" w:eastAsiaTheme="minorEastAsia" w:hAnsiTheme="minorEastAsia" w:cs="宋体" w:hint="eastAsia"/>
          <w:sz w:val="24"/>
          <w:szCs w:val="24"/>
        </w:rPr>
        <w:t xml:space="preserve">　　十月份:</w:t>
      </w:r>
    </w:p>
    <w:p w:rsidR="00DF77B4" w:rsidRPr="005C3D41" w:rsidRDefault="00DF77B4" w:rsidP="00DF77B4">
      <w:pPr>
        <w:tabs>
          <w:tab w:val="left" w:pos="2232"/>
        </w:tabs>
        <w:spacing w:line="360" w:lineRule="auto"/>
        <w:rPr>
          <w:rFonts w:asciiTheme="minorEastAsia" w:eastAsiaTheme="minorEastAsia" w:hAnsiTheme="minorEastAsia" w:cs="宋体"/>
          <w:sz w:val="24"/>
          <w:szCs w:val="24"/>
        </w:rPr>
      </w:pPr>
      <w:r w:rsidRPr="005C3D41">
        <w:rPr>
          <w:rFonts w:asciiTheme="minorEastAsia" w:eastAsiaTheme="minorEastAsia" w:hAnsiTheme="minorEastAsia" w:cs="宋体" w:hint="eastAsia"/>
          <w:sz w:val="24"/>
          <w:szCs w:val="24"/>
        </w:rPr>
        <w:t xml:space="preserve">　　1、组织教师业务学习.</w:t>
      </w:r>
    </w:p>
    <w:p w:rsidR="00DF77B4" w:rsidRPr="005C3D41" w:rsidRDefault="00DF77B4" w:rsidP="00DF77B4">
      <w:pPr>
        <w:tabs>
          <w:tab w:val="left" w:pos="2232"/>
        </w:tabs>
        <w:spacing w:line="360" w:lineRule="auto"/>
        <w:rPr>
          <w:rFonts w:asciiTheme="minorEastAsia" w:eastAsiaTheme="minorEastAsia" w:hAnsiTheme="minorEastAsia" w:cs="宋体"/>
          <w:sz w:val="24"/>
          <w:szCs w:val="24"/>
        </w:rPr>
      </w:pPr>
      <w:r w:rsidRPr="005C3D41">
        <w:rPr>
          <w:rFonts w:asciiTheme="minorEastAsia" w:eastAsiaTheme="minorEastAsia" w:hAnsiTheme="minorEastAsia" w:cs="宋体" w:hint="eastAsia"/>
          <w:sz w:val="24"/>
          <w:szCs w:val="24"/>
        </w:rPr>
        <w:t xml:space="preserve">　　2、</w:t>
      </w:r>
      <w:r w:rsidR="00E51FAD" w:rsidRPr="005C3D41">
        <w:rPr>
          <w:rFonts w:asciiTheme="minorEastAsia" w:eastAsiaTheme="minorEastAsia" w:hAnsiTheme="minorEastAsia" w:cs="宋体" w:hint="eastAsia"/>
          <w:sz w:val="24"/>
          <w:szCs w:val="24"/>
        </w:rPr>
        <w:t>练兵课</w:t>
      </w:r>
    </w:p>
    <w:p w:rsidR="00625D31" w:rsidRPr="005C3D41" w:rsidRDefault="00DF77B4" w:rsidP="00625D31">
      <w:pPr>
        <w:tabs>
          <w:tab w:val="left" w:pos="2232"/>
        </w:tabs>
        <w:spacing w:line="360" w:lineRule="auto"/>
        <w:ind w:firstLine="555"/>
        <w:rPr>
          <w:rFonts w:asciiTheme="minorEastAsia" w:eastAsiaTheme="minorEastAsia" w:hAnsiTheme="minorEastAsia" w:cs="宋体"/>
          <w:sz w:val="24"/>
          <w:szCs w:val="24"/>
        </w:rPr>
      </w:pPr>
      <w:r w:rsidRPr="005C3D41">
        <w:rPr>
          <w:rFonts w:asciiTheme="minorEastAsia" w:eastAsiaTheme="minorEastAsia" w:hAnsiTheme="minorEastAsia" w:cs="宋体" w:hint="eastAsia"/>
          <w:sz w:val="24"/>
          <w:szCs w:val="24"/>
        </w:rPr>
        <w:t>3、</w:t>
      </w:r>
      <w:r w:rsidR="00625D31" w:rsidRPr="005C3D41">
        <w:rPr>
          <w:rFonts w:asciiTheme="minorEastAsia" w:eastAsiaTheme="minorEastAsia" w:hAnsiTheme="minorEastAsia" w:cs="宋体" w:hint="eastAsia"/>
          <w:sz w:val="24"/>
          <w:szCs w:val="24"/>
        </w:rPr>
        <w:t>1</w:t>
      </w:r>
      <w:r w:rsidR="00625D31" w:rsidRPr="005C3D41">
        <w:rPr>
          <w:rFonts w:asciiTheme="minorEastAsia" w:eastAsiaTheme="minorEastAsia" w:hAnsiTheme="minorEastAsia" w:cs="宋体"/>
          <w:sz w:val="24"/>
          <w:szCs w:val="24"/>
        </w:rPr>
        <w:t>8</w:t>
      </w:r>
      <w:r w:rsidR="00625D31" w:rsidRPr="005C3D41">
        <w:rPr>
          <w:rFonts w:asciiTheme="minorEastAsia" w:eastAsiaTheme="minorEastAsia" w:hAnsiTheme="minorEastAsia" w:cs="宋体" w:hint="eastAsia"/>
          <w:sz w:val="24"/>
          <w:szCs w:val="24"/>
        </w:rPr>
        <w:t>年省学业质量检测。</w:t>
      </w:r>
    </w:p>
    <w:p w:rsidR="00DF77B4" w:rsidRPr="005C3D41" w:rsidRDefault="00DF77B4" w:rsidP="00625D31">
      <w:pPr>
        <w:tabs>
          <w:tab w:val="left" w:pos="2232"/>
        </w:tabs>
        <w:spacing w:line="360" w:lineRule="auto"/>
        <w:ind w:firstLine="555"/>
        <w:rPr>
          <w:rFonts w:asciiTheme="minorEastAsia" w:eastAsiaTheme="minorEastAsia" w:hAnsiTheme="minorEastAsia" w:cs="宋体"/>
          <w:sz w:val="24"/>
          <w:szCs w:val="24"/>
        </w:rPr>
      </w:pPr>
      <w:r w:rsidRPr="005C3D41">
        <w:rPr>
          <w:rFonts w:asciiTheme="minorEastAsia" w:eastAsiaTheme="minorEastAsia" w:hAnsiTheme="minorEastAsia" w:cs="宋体" w:hint="eastAsia"/>
          <w:sz w:val="24"/>
          <w:szCs w:val="24"/>
        </w:rPr>
        <w:t>4、</w:t>
      </w:r>
      <w:r w:rsidR="00E51FAD" w:rsidRPr="005C3D41">
        <w:rPr>
          <w:rFonts w:asciiTheme="minorEastAsia" w:eastAsiaTheme="minorEastAsia" w:hAnsiTheme="minorEastAsia" w:cs="宋体" w:hint="eastAsia"/>
          <w:sz w:val="24"/>
          <w:szCs w:val="24"/>
        </w:rPr>
        <w:t>集体备课</w:t>
      </w:r>
    </w:p>
    <w:p w:rsidR="00E51FAD" w:rsidRPr="005C3D41" w:rsidRDefault="00E51FAD" w:rsidP="00E51FAD">
      <w:pPr>
        <w:tabs>
          <w:tab w:val="left" w:pos="2232"/>
        </w:tabs>
        <w:spacing w:line="360" w:lineRule="auto"/>
        <w:ind w:firstLine="555"/>
        <w:rPr>
          <w:rFonts w:asciiTheme="minorEastAsia" w:eastAsiaTheme="minorEastAsia" w:hAnsiTheme="minorEastAsia" w:cs="宋体"/>
          <w:sz w:val="24"/>
          <w:szCs w:val="24"/>
        </w:rPr>
      </w:pPr>
      <w:r w:rsidRPr="005C3D41">
        <w:rPr>
          <w:rFonts w:asciiTheme="minorEastAsia" w:eastAsiaTheme="minorEastAsia" w:hAnsiTheme="minorEastAsia" w:cs="宋体" w:hint="eastAsia"/>
          <w:sz w:val="24"/>
          <w:szCs w:val="24"/>
        </w:rPr>
        <w:t>5、阶段性检测</w:t>
      </w:r>
    </w:p>
    <w:p w:rsidR="00951A91" w:rsidRPr="005C3D41" w:rsidRDefault="00951A91" w:rsidP="00E51FAD">
      <w:pPr>
        <w:tabs>
          <w:tab w:val="left" w:pos="2232"/>
        </w:tabs>
        <w:spacing w:line="360" w:lineRule="auto"/>
        <w:ind w:firstLine="555"/>
        <w:rPr>
          <w:rFonts w:asciiTheme="minorEastAsia" w:eastAsiaTheme="minorEastAsia" w:hAnsiTheme="minorEastAsia" w:cs="宋体"/>
          <w:sz w:val="24"/>
          <w:szCs w:val="24"/>
        </w:rPr>
      </w:pPr>
      <w:r w:rsidRPr="005C3D41">
        <w:rPr>
          <w:rFonts w:asciiTheme="minorEastAsia" w:eastAsiaTheme="minorEastAsia" w:hAnsiTheme="minorEastAsia" w:cs="宋体" w:hint="eastAsia"/>
          <w:sz w:val="24"/>
          <w:szCs w:val="24"/>
        </w:rPr>
        <w:t>6、作业检查</w:t>
      </w:r>
    </w:p>
    <w:p w:rsidR="00DF77B4" w:rsidRPr="005C3D41" w:rsidRDefault="00DF77B4" w:rsidP="00DF77B4">
      <w:pPr>
        <w:tabs>
          <w:tab w:val="left" w:pos="2232"/>
        </w:tabs>
        <w:spacing w:line="360" w:lineRule="auto"/>
        <w:rPr>
          <w:rFonts w:asciiTheme="minorEastAsia" w:eastAsiaTheme="minorEastAsia" w:hAnsiTheme="minorEastAsia" w:cs="宋体"/>
          <w:sz w:val="24"/>
          <w:szCs w:val="24"/>
        </w:rPr>
      </w:pPr>
      <w:r w:rsidRPr="005C3D41">
        <w:rPr>
          <w:rFonts w:asciiTheme="minorEastAsia" w:eastAsiaTheme="minorEastAsia" w:hAnsiTheme="minorEastAsia" w:cs="宋体" w:hint="eastAsia"/>
          <w:sz w:val="24"/>
          <w:szCs w:val="24"/>
        </w:rPr>
        <w:t xml:space="preserve">　　十一、月份:</w:t>
      </w:r>
    </w:p>
    <w:p w:rsidR="00DF77B4" w:rsidRPr="005C3D41" w:rsidRDefault="00DF77B4" w:rsidP="00DF77B4">
      <w:pPr>
        <w:tabs>
          <w:tab w:val="left" w:pos="2232"/>
        </w:tabs>
        <w:spacing w:line="360" w:lineRule="auto"/>
        <w:rPr>
          <w:rFonts w:asciiTheme="minorEastAsia" w:eastAsiaTheme="minorEastAsia" w:hAnsiTheme="minorEastAsia" w:cs="宋体"/>
          <w:sz w:val="24"/>
          <w:szCs w:val="24"/>
        </w:rPr>
      </w:pPr>
      <w:r w:rsidRPr="005C3D41">
        <w:rPr>
          <w:rFonts w:asciiTheme="minorEastAsia" w:eastAsiaTheme="minorEastAsia" w:hAnsiTheme="minorEastAsia" w:cs="宋体" w:hint="eastAsia"/>
          <w:sz w:val="24"/>
          <w:szCs w:val="24"/>
        </w:rPr>
        <w:t xml:space="preserve">　　1、期中</w:t>
      </w:r>
      <w:r w:rsidR="00E51FAD" w:rsidRPr="005C3D41">
        <w:rPr>
          <w:rFonts w:asciiTheme="minorEastAsia" w:eastAsiaTheme="minorEastAsia" w:hAnsiTheme="minorEastAsia" w:cs="宋体" w:hint="eastAsia"/>
          <w:sz w:val="24"/>
          <w:szCs w:val="24"/>
        </w:rPr>
        <w:t>阶段检测</w:t>
      </w:r>
      <w:r w:rsidRPr="005C3D41">
        <w:rPr>
          <w:rFonts w:asciiTheme="minorEastAsia" w:eastAsiaTheme="minorEastAsia" w:hAnsiTheme="minorEastAsia" w:cs="宋体" w:hint="eastAsia"/>
          <w:sz w:val="24"/>
          <w:szCs w:val="24"/>
        </w:rPr>
        <w:t>,质量分析.</w:t>
      </w:r>
    </w:p>
    <w:p w:rsidR="00DF77B4" w:rsidRPr="005C3D41" w:rsidRDefault="00DF77B4" w:rsidP="00DF77B4">
      <w:pPr>
        <w:tabs>
          <w:tab w:val="left" w:pos="2232"/>
        </w:tabs>
        <w:spacing w:line="360" w:lineRule="auto"/>
        <w:rPr>
          <w:rFonts w:asciiTheme="minorEastAsia" w:eastAsiaTheme="minorEastAsia" w:hAnsiTheme="minorEastAsia" w:cs="宋体"/>
          <w:sz w:val="24"/>
          <w:szCs w:val="24"/>
        </w:rPr>
      </w:pPr>
      <w:r w:rsidRPr="005C3D41">
        <w:rPr>
          <w:rFonts w:asciiTheme="minorEastAsia" w:eastAsiaTheme="minorEastAsia" w:hAnsiTheme="minorEastAsia" w:cs="宋体" w:hint="eastAsia"/>
          <w:sz w:val="24"/>
          <w:szCs w:val="24"/>
        </w:rPr>
        <w:t xml:space="preserve">　　2、</w:t>
      </w:r>
      <w:r w:rsidR="00B54294" w:rsidRPr="005C3D41">
        <w:rPr>
          <w:rFonts w:asciiTheme="minorEastAsia" w:eastAsiaTheme="minorEastAsia" w:hAnsiTheme="minorEastAsia" w:cs="宋体" w:hint="eastAsia"/>
          <w:sz w:val="24"/>
          <w:szCs w:val="24"/>
        </w:rPr>
        <w:t>集体备课</w:t>
      </w:r>
      <w:r w:rsidRPr="005C3D41">
        <w:rPr>
          <w:rFonts w:asciiTheme="minorEastAsia" w:eastAsiaTheme="minorEastAsia" w:hAnsiTheme="minorEastAsia" w:cs="宋体" w:hint="eastAsia"/>
          <w:sz w:val="24"/>
          <w:szCs w:val="24"/>
        </w:rPr>
        <w:t>.</w:t>
      </w:r>
    </w:p>
    <w:p w:rsidR="00AF0337" w:rsidRPr="005C3D41" w:rsidRDefault="00DF77B4" w:rsidP="00AF0337">
      <w:pPr>
        <w:tabs>
          <w:tab w:val="left" w:pos="2232"/>
        </w:tabs>
        <w:spacing w:line="360" w:lineRule="auto"/>
        <w:ind w:firstLine="555"/>
        <w:rPr>
          <w:rFonts w:asciiTheme="minorEastAsia" w:eastAsiaTheme="minorEastAsia" w:hAnsiTheme="minorEastAsia" w:cs="宋体"/>
          <w:sz w:val="24"/>
          <w:szCs w:val="24"/>
        </w:rPr>
      </w:pPr>
      <w:r w:rsidRPr="005C3D41">
        <w:rPr>
          <w:rFonts w:asciiTheme="minorEastAsia" w:eastAsiaTheme="minorEastAsia" w:hAnsiTheme="minorEastAsia" w:cs="宋体" w:hint="eastAsia"/>
          <w:sz w:val="24"/>
          <w:szCs w:val="24"/>
        </w:rPr>
        <w:lastRenderedPageBreak/>
        <w:t>3、</w:t>
      </w:r>
      <w:r w:rsidR="00AF0337" w:rsidRPr="005C3D41">
        <w:rPr>
          <w:rFonts w:asciiTheme="minorEastAsia" w:eastAsiaTheme="minorEastAsia" w:hAnsiTheme="minorEastAsia" w:cs="宋体" w:hint="eastAsia"/>
          <w:sz w:val="24"/>
          <w:szCs w:val="24"/>
        </w:rPr>
        <w:t>专题研讨，业务学习。</w:t>
      </w:r>
    </w:p>
    <w:p w:rsidR="00DF77B4" w:rsidRPr="005C3D41" w:rsidRDefault="00E51FAD" w:rsidP="00E51FAD">
      <w:pPr>
        <w:pStyle w:val="a6"/>
        <w:numPr>
          <w:ilvl w:val="0"/>
          <w:numId w:val="7"/>
        </w:numPr>
        <w:tabs>
          <w:tab w:val="left" w:pos="2232"/>
        </w:tabs>
        <w:spacing w:line="360" w:lineRule="auto"/>
        <w:ind w:firstLineChars="0"/>
        <w:rPr>
          <w:rFonts w:asciiTheme="minorEastAsia" w:eastAsiaTheme="minorEastAsia" w:hAnsiTheme="minorEastAsia" w:cs="宋体"/>
          <w:sz w:val="24"/>
          <w:szCs w:val="24"/>
        </w:rPr>
      </w:pPr>
      <w:r w:rsidRPr="005C3D41">
        <w:rPr>
          <w:rFonts w:asciiTheme="minorEastAsia" w:eastAsiaTheme="minorEastAsia" w:hAnsiTheme="minorEastAsia" w:cs="宋体" w:hint="eastAsia"/>
          <w:sz w:val="24"/>
          <w:szCs w:val="24"/>
        </w:rPr>
        <w:t>练兵课</w:t>
      </w:r>
    </w:p>
    <w:p w:rsidR="00E51FAD" w:rsidRPr="005C3D41" w:rsidRDefault="00AF0337" w:rsidP="005C3D41">
      <w:pPr>
        <w:widowControl w:val="0"/>
        <w:tabs>
          <w:tab w:val="left" w:pos="2232"/>
        </w:tabs>
        <w:adjustRightInd/>
        <w:snapToGrid/>
        <w:spacing w:after="0" w:line="360" w:lineRule="auto"/>
        <w:ind w:firstLineChars="200" w:firstLine="480"/>
        <w:jc w:val="both"/>
        <w:rPr>
          <w:rFonts w:asciiTheme="minorEastAsia" w:eastAsiaTheme="minorEastAsia" w:hAnsiTheme="minorEastAsia" w:cs="宋体"/>
          <w:sz w:val="24"/>
          <w:szCs w:val="24"/>
        </w:rPr>
      </w:pPr>
      <w:r w:rsidRPr="005C3D41">
        <w:rPr>
          <w:rFonts w:asciiTheme="minorEastAsia" w:eastAsiaTheme="minorEastAsia" w:hAnsiTheme="minorEastAsia" w:cs="宋体" w:hint="eastAsia"/>
          <w:sz w:val="24"/>
          <w:szCs w:val="24"/>
        </w:rPr>
        <w:t>5</w:t>
      </w:r>
      <w:r w:rsidR="00E51FAD" w:rsidRPr="005C3D41">
        <w:rPr>
          <w:rFonts w:asciiTheme="minorEastAsia" w:eastAsiaTheme="minorEastAsia" w:hAnsiTheme="minorEastAsia" w:cs="宋体" w:hint="eastAsia"/>
          <w:sz w:val="24"/>
          <w:szCs w:val="24"/>
        </w:rPr>
        <w:t>、</w:t>
      </w:r>
      <w:r w:rsidR="00B54294" w:rsidRPr="005C3D41">
        <w:rPr>
          <w:rFonts w:asciiTheme="minorEastAsia" w:eastAsiaTheme="minorEastAsia" w:hAnsiTheme="minorEastAsia" w:cs="宋体" w:hint="eastAsia"/>
          <w:sz w:val="24"/>
          <w:szCs w:val="24"/>
        </w:rPr>
        <w:t>科技种植与数学学科结合，各年级开展主题研究活动</w:t>
      </w:r>
      <w:r w:rsidR="00E51FAD" w:rsidRPr="005C3D41">
        <w:rPr>
          <w:rFonts w:asciiTheme="minorEastAsia" w:eastAsiaTheme="minorEastAsia" w:hAnsiTheme="minorEastAsia" w:cs="宋体" w:hint="eastAsia"/>
          <w:sz w:val="24"/>
          <w:szCs w:val="24"/>
        </w:rPr>
        <w:t>。</w:t>
      </w:r>
    </w:p>
    <w:p w:rsidR="00DF77B4" w:rsidRPr="005C3D41" w:rsidRDefault="00DF77B4" w:rsidP="00DF77B4">
      <w:pPr>
        <w:tabs>
          <w:tab w:val="left" w:pos="2232"/>
        </w:tabs>
        <w:spacing w:line="360" w:lineRule="auto"/>
        <w:rPr>
          <w:rFonts w:asciiTheme="minorEastAsia" w:eastAsiaTheme="minorEastAsia" w:hAnsiTheme="minorEastAsia" w:cs="宋体"/>
          <w:sz w:val="24"/>
          <w:szCs w:val="24"/>
        </w:rPr>
      </w:pPr>
      <w:r w:rsidRPr="005C3D41">
        <w:rPr>
          <w:rFonts w:asciiTheme="minorEastAsia" w:eastAsiaTheme="minorEastAsia" w:hAnsiTheme="minorEastAsia" w:cs="宋体" w:hint="eastAsia"/>
          <w:sz w:val="24"/>
          <w:szCs w:val="24"/>
        </w:rPr>
        <w:t>十二月份:</w:t>
      </w:r>
    </w:p>
    <w:p w:rsidR="00DF77B4" w:rsidRPr="005C3D41" w:rsidRDefault="00DF77B4" w:rsidP="00DF77B4">
      <w:pPr>
        <w:tabs>
          <w:tab w:val="left" w:pos="2232"/>
        </w:tabs>
        <w:spacing w:line="360" w:lineRule="auto"/>
        <w:rPr>
          <w:rFonts w:asciiTheme="minorEastAsia" w:eastAsiaTheme="minorEastAsia" w:hAnsiTheme="minorEastAsia" w:cs="宋体"/>
          <w:sz w:val="24"/>
          <w:szCs w:val="24"/>
        </w:rPr>
      </w:pPr>
      <w:r w:rsidRPr="005C3D41">
        <w:rPr>
          <w:rFonts w:asciiTheme="minorEastAsia" w:eastAsiaTheme="minorEastAsia" w:hAnsiTheme="minorEastAsia" w:cs="宋体" w:hint="eastAsia"/>
          <w:sz w:val="24"/>
          <w:szCs w:val="24"/>
        </w:rPr>
        <w:t xml:space="preserve">　　1、组织教师业务学习.</w:t>
      </w:r>
    </w:p>
    <w:p w:rsidR="00DF77B4" w:rsidRPr="005C3D41" w:rsidRDefault="00DF77B4" w:rsidP="00DF77B4">
      <w:pPr>
        <w:tabs>
          <w:tab w:val="left" w:pos="2232"/>
        </w:tabs>
        <w:spacing w:line="360" w:lineRule="auto"/>
        <w:rPr>
          <w:rFonts w:asciiTheme="minorEastAsia" w:eastAsiaTheme="minorEastAsia" w:hAnsiTheme="minorEastAsia" w:cs="宋体"/>
          <w:sz w:val="24"/>
          <w:szCs w:val="24"/>
        </w:rPr>
      </w:pPr>
      <w:r w:rsidRPr="005C3D41">
        <w:rPr>
          <w:rFonts w:asciiTheme="minorEastAsia" w:eastAsiaTheme="minorEastAsia" w:hAnsiTheme="minorEastAsia" w:cs="宋体" w:hint="eastAsia"/>
          <w:sz w:val="24"/>
          <w:szCs w:val="24"/>
        </w:rPr>
        <w:t xml:space="preserve">　　2、</w:t>
      </w:r>
      <w:r w:rsidR="00FD59C1" w:rsidRPr="005C3D41">
        <w:rPr>
          <w:rFonts w:asciiTheme="minorEastAsia" w:eastAsiaTheme="minorEastAsia" w:hAnsiTheme="minorEastAsia" w:cs="宋体" w:hint="eastAsia"/>
          <w:sz w:val="24"/>
          <w:szCs w:val="24"/>
        </w:rPr>
        <w:t>课题结题（徐杏蕊汇报）</w:t>
      </w:r>
      <w:r w:rsidRPr="005C3D41">
        <w:rPr>
          <w:rFonts w:asciiTheme="minorEastAsia" w:eastAsiaTheme="minorEastAsia" w:hAnsiTheme="minorEastAsia" w:cs="宋体" w:hint="eastAsia"/>
          <w:sz w:val="24"/>
          <w:szCs w:val="24"/>
        </w:rPr>
        <w:t>.</w:t>
      </w:r>
    </w:p>
    <w:p w:rsidR="00AF0337" w:rsidRPr="005C3D41" w:rsidRDefault="00DF77B4" w:rsidP="00DF77B4">
      <w:pPr>
        <w:tabs>
          <w:tab w:val="left" w:pos="2232"/>
        </w:tabs>
        <w:spacing w:line="360" w:lineRule="auto"/>
        <w:ind w:firstLine="555"/>
        <w:rPr>
          <w:rFonts w:asciiTheme="minorEastAsia" w:eastAsiaTheme="minorEastAsia" w:hAnsiTheme="minorEastAsia" w:cs="宋体"/>
          <w:sz w:val="24"/>
          <w:szCs w:val="24"/>
        </w:rPr>
      </w:pPr>
      <w:r w:rsidRPr="005C3D41">
        <w:rPr>
          <w:rFonts w:asciiTheme="minorEastAsia" w:eastAsiaTheme="minorEastAsia" w:hAnsiTheme="minorEastAsia" w:cs="宋体" w:hint="eastAsia"/>
          <w:sz w:val="24"/>
          <w:szCs w:val="24"/>
        </w:rPr>
        <w:t>3、</w:t>
      </w:r>
      <w:r w:rsidR="00AF0337" w:rsidRPr="005C3D41">
        <w:rPr>
          <w:rFonts w:asciiTheme="minorEastAsia" w:eastAsiaTheme="minorEastAsia" w:hAnsiTheme="minorEastAsia" w:cs="宋体" w:hint="eastAsia"/>
          <w:sz w:val="24"/>
          <w:szCs w:val="24"/>
        </w:rPr>
        <w:t>交流：怎样进行期末复习，制定复习计划。</w:t>
      </w:r>
    </w:p>
    <w:p w:rsidR="00DF77B4" w:rsidRPr="005C3D41" w:rsidRDefault="00DF77B4" w:rsidP="00DF77B4">
      <w:pPr>
        <w:tabs>
          <w:tab w:val="left" w:pos="2232"/>
        </w:tabs>
        <w:spacing w:line="360" w:lineRule="auto"/>
        <w:ind w:firstLine="555"/>
        <w:rPr>
          <w:rFonts w:asciiTheme="minorEastAsia" w:eastAsiaTheme="minorEastAsia" w:hAnsiTheme="minorEastAsia" w:cs="宋体"/>
          <w:sz w:val="24"/>
          <w:szCs w:val="24"/>
        </w:rPr>
      </w:pPr>
      <w:r w:rsidRPr="005C3D41">
        <w:rPr>
          <w:rFonts w:asciiTheme="minorEastAsia" w:eastAsiaTheme="minorEastAsia" w:hAnsiTheme="minorEastAsia" w:cs="宋体" w:hint="eastAsia"/>
          <w:sz w:val="24"/>
          <w:szCs w:val="24"/>
        </w:rPr>
        <w:t>4、</w:t>
      </w:r>
      <w:r w:rsidR="00AF0337" w:rsidRPr="005C3D41">
        <w:rPr>
          <w:rFonts w:asciiTheme="minorEastAsia" w:eastAsiaTheme="minorEastAsia" w:hAnsiTheme="minorEastAsia" w:cs="宋体" w:hint="eastAsia"/>
          <w:sz w:val="24"/>
          <w:szCs w:val="24"/>
        </w:rPr>
        <w:t>练兵课</w:t>
      </w:r>
    </w:p>
    <w:p w:rsidR="00DF77B4" w:rsidRPr="005C3D41" w:rsidRDefault="00E51FAD" w:rsidP="00AF0337">
      <w:pPr>
        <w:tabs>
          <w:tab w:val="left" w:pos="2232"/>
        </w:tabs>
        <w:spacing w:line="360" w:lineRule="auto"/>
        <w:ind w:firstLine="555"/>
        <w:rPr>
          <w:rFonts w:asciiTheme="minorEastAsia" w:eastAsiaTheme="minorEastAsia" w:hAnsiTheme="minorEastAsia" w:cs="宋体"/>
          <w:sz w:val="24"/>
          <w:szCs w:val="24"/>
        </w:rPr>
      </w:pPr>
      <w:r w:rsidRPr="005C3D41">
        <w:rPr>
          <w:rFonts w:asciiTheme="minorEastAsia" w:eastAsiaTheme="minorEastAsia" w:hAnsiTheme="minorEastAsia" w:cs="宋体" w:hint="eastAsia"/>
          <w:sz w:val="24"/>
          <w:szCs w:val="24"/>
        </w:rPr>
        <w:t>5、</w:t>
      </w:r>
      <w:r w:rsidR="00951A91" w:rsidRPr="005C3D41">
        <w:rPr>
          <w:rFonts w:asciiTheme="minorEastAsia" w:eastAsiaTheme="minorEastAsia" w:hAnsiTheme="minorEastAsia" w:cs="宋体" w:hint="eastAsia"/>
          <w:sz w:val="24"/>
          <w:szCs w:val="24"/>
        </w:rPr>
        <w:t>作业检查</w:t>
      </w:r>
    </w:p>
    <w:p w:rsidR="00DF77B4" w:rsidRPr="005C3D41" w:rsidRDefault="00DF77B4" w:rsidP="00DF77B4">
      <w:pPr>
        <w:tabs>
          <w:tab w:val="left" w:pos="2232"/>
        </w:tabs>
        <w:spacing w:line="360" w:lineRule="auto"/>
        <w:rPr>
          <w:rFonts w:asciiTheme="minorEastAsia" w:eastAsiaTheme="minorEastAsia" w:hAnsiTheme="minorEastAsia" w:cs="宋体"/>
          <w:sz w:val="24"/>
          <w:szCs w:val="24"/>
        </w:rPr>
      </w:pPr>
      <w:r w:rsidRPr="005C3D41">
        <w:rPr>
          <w:rFonts w:asciiTheme="minorEastAsia" w:eastAsiaTheme="minorEastAsia" w:hAnsiTheme="minorEastAsia" w:cs="宋体" w:hint="eastAsia"/>
          <w:sz w:val="24"/>
          <w:szCs w:val="24"/>
        </w:rPr>
        <w:t>一月份：</w:t>
      </w:r>
    </w:p>
    <w:p w:rsidR="00DF77B4" w:rsidRPr="005C3D41" w:rsidRDefault="00DF77B4" w:rsidP="00DF77B4">
      <w:pPr>
        <w:tabs>
          <w:tab w:val="left" w:pos="2232"/>
        </w:tabs>
        <w:spacing w:line="360" w:lineRule="auto"/>
        <w:rPr>
          <w:rFonts w:asciiTheme="minorEastAsia" w:eastAsiaTheme="minorEastAsia" w:hAnsiTheme="minorEastAsia" w:cs="宋体"/>
          <w:sz w:val="24"/>
          <w:szCs w:val="24"/>
        </w:rPr>
      </w:pPr>
      <w:r w:rsidRPr="005C3D41">
        <w:rPr>
          <w:rFonts w:asciiTheme="minorEastAsia" w:eastAsiaTheme="minorEastAsia" w:hAnsiTheme="minorEastAsia" w:cs="宋体" w:hint="eastAsia"/>
          <w:sz w:val="24"/>
          <w:szCs w:val="24"/>
        </w:rPr>
        <w:t xml:space="preserve">　　1、制定期末复习计划.</w:t>
      </w:r>
    </w:p>
    <w:p w:rsidR="00DF77B4" w:rsidRPr="005C3D41" w:rsidRDefault="00DF77B4" w:rsidP="00DF77B4">
      <w:pPr>
        <w:tabs>
          <w:tab w:val="left" w:pos="2232"/>
        </w:tabs>
        <w:spacing w:line="360" w:lineRule="auto"/>
        <w:rPr>
          <w:rFonts w:asciiTheme="minorEastAsia" w:eastAsiaTheme="minorEastAsia" w:hAnsiTheme="minorEastAsia" w:cs="宋体"/>
          <w:sz w:val="24"/>
          <w:szCs w:val="24"/>
        </w:rPr>
      </w:pPr>
      <w:r w:rsidRPr="005C3D41">
        <w:rPr>
          <w:rFonts w:asciiTheme="minorEastAsia" w:eastAsiaTheme="minorEastAsia" w:hAnsiTheme="minorEastAsia" w:cs="宋体" w:hint="eastAsia"/>
          <w:sz w:val="24"/>
          <w:szCs w:val="24"/>
        </w:rPr>
        <w:t xml:space="preserve">　　2</w:t>
      </w:r>
      <w:r w:rsidR="00E51FAD" w:rsidRPr="005C3D41">
        <w:rPr>
          <w:rFonts w:asciiTheme="minorEastAsia" w:eastAsiaTheme="minorEastAsia" w:hAnsiTheme="minorEastAsia" w:cs="宋体" w:hint="eastAsia"/>
          <w:sz w:val="24"/>
          <w:szCs w:val="24"/>
        </w:rPr>
        <w:t>、期末检测</w:t>
      </w:r>
      <w:r w:rsidRPr="005C3D41">
        <w:rPr>
          <w:rFonts w:asciiTheme="minorEastAsia" w:eastAsiaTheme="minorEastAsia" w:hAnsiTheme="minorEastAsia" w:cs="宋体" w:hint="eastAsia"/>
          <w:sz w:val="24"/>
          <w:szCs w:val="24"/>
        </w:rPr>
        <w:t>,质量分析.</w:t>
      </w:r>
    </w:p>
    <w:p w:rsidR="00DF77B4" w:rsidRPr="005C3D41" w:rsidRDefault="00DF77B4" w:rsidP="00DF77B4">
      <w:pPr>
        <w:tabs>
          <w:tab w:val="left" w:pos="2232"/>
        </w:tabs>
        <w:spacing w:line="360" w:lineRule="auto"/>
        <w:rPr>
          <w:rFonts w:asciiTheme="minorEastAsia" w:eastAsiaTheme="minorEastAsia" w:hAnsiTheme="minorEastAsia" w:cs="宋体"/>
          <w:sz w:val="24"/>
          <w:szCs w:val="24"/>
        </w:rPr>
      </w:pPr>
      <w:r w:rsidRPr="005C3D41">
        <w:rPr>
          <w:rFonts w:asciiTheme="minorEastAsia" w:eastAsiaTheme="minorEastAsia" w:hAnsiTheme="minorEastAsia" w:cs="宋体" w:hint="eastAsia"/>
          <w:sz w:val="24"/>
          <w:szCs w:val="24"/>
        </w:rPr>
        <w:t xml:space="preserve">　　3、课题研究反思.</w:t>
      </w:r>
    </w:p>
    <w:p w:rsidR="00DF77B4" w:rsidRPr="005C3D41" w:rsidRDefault="00DF77B4" w:rsidP="00DF77B4">
      <w:pPr>
        <w:tabs>
          <w:tab w:val="left" w:pos="2232"/>
        </w:tabs>
        <w:spacing w:line="360" w:lineRule="auto"/>
        <w:rPr>
          <w:rFonts w:asciiTheme="minorEastAsia" w:eastAsiaTheme="minorEastAsia" w:hAnsiTheme="minorEastAsia" w:cs="宋体"/>
          <w:sz w:val="24"/>
          <w:szCs w:val="24"/>
        </w:rPr>
      </w:pPr>
      <w:r w:rsidRPr="005C3D41">
        <w:rPr>
          <w:rFonts w:asciiTheme="minorEastAsia" w:eastAsiaTheme="minorEastAsia" w:hAnsiTheme="minorEastAsia" w:cs="宋体" w:hint="eastAsia"/>
          <w:sz w:val="24"/>
          <w:szCs w:val="24"/>
        </w:rPr>
        <w:t xml:space="preserve">　　4、课题研究总结.</w:t>
      </w:r>
    </w:p>
    <w:p w:rsidR="00DF77B4" w:rsidRPr="005C3D41" w:rsidRDefault="00DF77B4" w:rsidP="00DF77B4">
      <w:pPr>
        <w:tabs>
          <w:tab w:val="left" w:pos="2232"/>
        </w:tabs>
        <w:spacing w:line="360" w:lineRule="auto"/>
        <w:rPr>
          <w:rFonts w:asciiTheme="minorEastAsia" w:eastAsiaTheme="minorEastAsia" w:hAnsiTheme="minorEastAsia" w:cs="宋体"/>
          <w:sz w:val="24"/>
          <w:szCs w:val="24"/>
        </w:rPr>
      </w:pPr>
      <w:r w:rsidRPr="005C3D41">
        <w:rPr>
          <w:rFonts w:asciiTheme="minorEastAsia" w:eastAsiaTheme="minorEastAsia" w:hAnsiTheme="minorEastAsia" w:cs="宋体" w:hint="eastAsia"/>
          <w:sz w:val="24"/>
          <w:szCs w:val="24"/>
        </w:rPr>
        <w:t xml:space="preserve">　　5、教师撰写论文.</w:t>
      </w:r>
    </w:p>
    <w:p w:rsidR="00DF77B4" w:rsidRPr="005C3D41" w:rsidRDefault="00DF77B4" w:rsidP="00DF77B4">
      <w:pPr>
        <w:tabs>
          <w:tab w:val="left" w:pos="2232"/>
        </w:tabs>
        <w:spacing w:line="360" w:lineRule="auto"/>
        <w:rPr>
          <w:rFonts w:asciiTheme="minorEastAsia" w:eastAsiaTheme="minorEastAsia" w:hAnsiTheme="minorEastAsia" w:cs="宋体"/>
          <w:sz w:val="24"/>
          <w:szCs w:val="24"/>
        </w:rPr>
      </w:pPr>
      <w:r w:rsidRPr="005C3D41">
        <w:rPr>
          <w:rFonts w:asciiTheme="minorEastAsia" w:eastAsiaTheme="minorEastAsia" w:hAnsiTheme="minorEastAsia" w:cs="宋体" w:hint="eastAsia"/>
          <w:sz w:val="24"/>
          <w:szCs w:val="24"/>
        </w:rPr>
        <w:t xml:space="preserve">　　6、教研组工作总结.</w:t>
      </w:r>
    </w:p>
    <w:p w:rsidR="00DF77B4" w:rsidRPr="005C3D41" w:rsidRDefault="008358A4" w:rsidP="007D52D6">
      <w:pPr>
        <w:tabs>
          <w:tab w:val="left" w:pos="2232"/>
        </w:tabs>
        <w:spacing w:line="360" w:lineRule="auto"/>
        <w:rPr>
          <w:rFonts w:asciiTheme="minorEastAsia" w:eastAsiaTheme="minorEastAsia" w:hAnsiTheme="minorEastAsia" w:cs="宋体"/>
          <w:sz w:val="24"/>
          <w:szCs w:val="24"/>
        </w:rPr>
      </w:pPr>
      <w:r w:rsidRPr="005C3D41">
        <w:rPr>
          <w:rFonts w:asciiTheme="minorEastAsia" w:eastAsiaTheme="minorEastAsia" w:hAnsiTheme="minorEastAsia" w:cs="宋体" w:hint="eastAsia"/>
          <w:sz w:val="24"/>
          <w:szCs w:val="24"/>
        </w:rPr>
        <w:t xml:space="preserve">                                                 数学教研组</w:t>
      </w:r>
    </w:p>
    <w:p w:rsidR="008358A4" w:rsidRPr="005C3D41" w:rsidRDefault="008358A4" w:rsidP="007D52D6">
      <w:pPr>
        <w:tabs>
          <w:tab w:val="left" w:pos="2232"/>
        </w:tabs>
        <w:spacing w:line="360" w:lineRule="auto"/>
        <w:rPr>
          <w:rFonts w:asciiTheme="minorEastAsia" w:eastAsiaTheme="minorEastAsia" w:hAnsiTheme="minorEastAsia" w:cs="宋体"/>
          <w:sz w:val="24"/>
          <w:szCs w:val="24"/>
        </w:rPr>
      </w:pPr>
      <w:r w:rsidRPr="005C3D41">
        <w:rPr>
          <w:rFonts w:asciiTheme="minorEastAsia" w:eastAsiaTheme="minorEastAsia" w:hAnsiTheme="minorEastAsia" w:cs="宋体" w:hint="eastAsia"/>
          <w:sz w:val="24"/>
          <w:szCs w:val="24"/>
        </w:rPr>
        <w:t xml:space="preserve">                                                   201</w:t>
      </w:r>
      <w:r w:rsidR="005C24D3" w:rsidRPr="005C3D41">
        <w:rPr>
          <w:rFonts w:asciiTheme="minorEastAsia" w:eastAsiaTheme="minorEastAsia" w:hAnsiTheme="minorEastAsia" w:cs="宋体" w:hint="eastAsia"/>
          <w:sz w:val="24"/>
          <w:szCs w:val="24"/>
        </w:rPr>
        <w:t>8</w:t>
      </w:r>
      <w:r w:rsidRPr="005C3D41">
        <w:rPr>
          <w:rFonts w:asciiTheme="minorEastAsia" w:eastAsiaTheme="minorEastAsia" w:hAnsiTheme="minorEastAsia" w:cs="宋体" w:hint="eastAsia"/>
          <w:sz w:val="24"/>
          <w:szCs w:val="24"/>
        </w:rPr>
        <w:t>.9</w:t>
      </w:r>
    </w:p>
    <w:sectPr w:rsidR="008358A4" w:rsidRPr="005C3D41"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4849" w:rsidRDefault="00F94849" w:rsidP="00FB5E3D">
      <w:pPr>
        <w:spacing w:after="0"/>
      </w:pPr>
      <w:r>
        <w:separator/>
      </w:r>
    </w:p>
  </w:endnote>
  <w:endnote w:type="continuationSeparator" w:id="0">
    <w:p w:rsidR="00F94849" w:rsidRDefault="00F94849" w:rsidP="00FB5E3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4849" w:rsidRDefault="00F94849" w:rsidP="00FB5E3D">
      <w:pPr>
        <w:spacing w:after="0"/>
      </w:pPr>
      <w:r>
        <w:separator/>
      </w:r>
    </w:p>
  </w:footnote>
  <w:footnote w:type="continuationSeparator" w:id="0">
    <w:p w:rsidR="00F94849" w:rsidRDefault="00F94849" w:rsidP="00FB5E3D">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26008"/>
    <w:multiLevelType w:val="hybridMultilevel"/>
    <w:tmpl w:val="00E6D11E"/>
    <w:lvl w:ilvl="0" w:tplc="A88C7B2E">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05A963F8"/>
    <w:multiLevelType w:val="hybridMultilevel"/>
    <w:tmpl w:val="36C81F2A"/>
    <w:lvl w:ilvl="0" w:tplc="0DEEE86C">
      <w:start w:val="4"/>
      <w:numFmt w:val="japaneseCounting"/>
      <w:lvlText w:val="%1、"/>
      <w:lvlJc w:val="left"/>
      <w:pPr>
        <w:ind w:left="995" w:hanging="720"/>
      </w:pPr>
      <w:rPr>
        <w:rFonts w:hint="default"/>
      </w:rPr>
    </w:lvl>
    <w:lvl w:ilvl="1" w:tplc="04090019" w:tentative="1">
      <w:start w:val="1"/>
      <w:numFmt w:val="lowerLetter"/>
      <w:lvlText w:val="%2)"/>
      <w:lvlJc w:val="left"/>
      <w:pPr>
        <w:ind w:left="1115" w:hanging="420"/>
      </w:pPr>
    </w:lvl>
    <w:lvl w:ilvl="2" w:tplc="0409001B" w:tentative="1">
      <w:start w:val="1"/>
      <w:numFmt w:val="lowerRoman"/>
      <w:lvlText w:val="%3."/>
      <w:lvlJc w:val="right"/>
      <w:pPr>
        <w:ind w:left="1535" w:hanging="420"/>
      </w:pPr>
    </w:lvl>
    <w:lvl w:ilvl="3" w:tplc="0409000F" w:tentative="1">
      <w:start w:val="1"/>
      <w:numFmt w:val="decimal"/>
      <w:lvlText w:val="%4."/>
      <w:lvlJc w:val="left"/>
      <w:pPr>
        <w:ind w:left="1955" w:hanging="420"/>
      </w:pPr>
    </w:lvl>
    <w:lvl w:ilvl="4" w:tplc="04090019" w:tentative="1">
      <w:start w:val="1"/>
      <w:numFmt w:val="lowerLetter"/>
      <w:lvlText w:val="%5)"/>
      <w:lvlJc w:val="left"/>
      <w:pPr>
        <w:ind w:left="2375" w:hanging="420"/>
      </w:pPr>
    </w:lvl>
    <w:lvl w:ilvl="5" w:tplc="0409001B" w:tentative="1">
      <w:start w:val="1"/>
      <w:numFmt w:val="lowerRoman"/>
      <w:lvlText w:val="%6."/>
      <w:lvlJc w:val="right"/>
      <w:pPr>
        <w:ind w:left="2795" w:hanging="420"/>
      </w:pPr>
    </w:lvl>
    <w:lvl w:ilvl="6" w:tplc="0409000F" w:tentative="1">
      <w:start w:val="1"/>
      <w:numFmt w:val="decimal"/>
      <w:lvlText w:val="%7."/>
      <w:lvlJc w:val="left"/>
      <w:pPr>
        <w:ind w:left="3215" w:hanging="420"/>
      </w:pPr>
    </w:lvl>
    <w:lvl w:ilvl="7" w:tplc="04090019" w:tentative="1">
      <w:start w:val="1"/>
      <w:numFmt w:val="lowerLetter"/>
      <w:lvlText w:val="%8)"/>
      <w:lvlJc w:val="left"/>
      <w:pPr>
        <w:ind w:left="3635" w:hanging="420"/>
      </w:pPr>
    </w:lvl>
    <w:lvl w:ilvl="8" w:tplc="0409001B" w:tentative="1">
      <w:start w:val="1"/>
      <w:numFmt w:val="lowerRoman"/>
      <w:lvlText w:val="%9."/>
      <w:lvlJc w:val="right"/>
      <w:pPr>
        <w:ind w:left="4055" w:hanging="420"/>
      </w:pPr>
    </w:lvl>
  </w:abstractNum>
  <w:abstractNum w:abstractNumId="2">
    <w:nsid w:val="36675391"/>
    <w:multiLevelType w:val="hybridMultilevel"/>
    <w:tmpl w:val="1074A5D6"/>
    <w:lvl w:ilvl="0" w:tplc="16EEF84C">
      <w:start w:val="1"/>
      <w:numFmt w:val="japaneseCounting"/>
      <w:lvlText w:val="%1、"/>
      <w:lvlJc w:val="left"/>
      <w:pPr>
        <w:ind w:left="1080" w:hanging="48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3">
    <w:nsid w:val="40EA118B"/>
    <w:multiLevelType w:val="hybridMultilevel"/>
    <w:tmpl w:val="788C1D4E"/>
    <w:lvl w:ilvl="0" w:tplc="808C0DAA">
      <w:start w:val="1"/>
      <w:numFmt w:val="decimal"/>
      <w:lvlText w:val="（%1）"/>
      <w:lvlJc w:val="left"/>
      <w:pPr>
        <w:ind w:left="1230" w:hanging="915"/>
      </w:pPr>
      <w:rPr>
        <w:rFonts w:hint="default"/>
      </w:r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4">
    <w:nsid w:val="559E209B"/>
    <w:multiLevelType w:val="singleLevel"/>
    <w:tmpl w:val="559E209B"/>
    <w:lvl w:ilvl="0">
      <w:start w:val="1"/>
      <w:numFmt w:val="decimal"/>
      <w:suff w:val="nothing"/>
      <w:lvlText w:val="%1."/>
      <w:lvlJc w:val="left"/>
    </w:lvl>
  </w:abstractNum>
  <w:abstractNum w:abstractNumId="5">
    <w:nsid w:val="569DE0B6"/>
    <w:multiLevelType w:val="singleLevel"/>
    <w:tmpl w:val="569DE0B6"/>
    <w:lvl w:ilvl="0">
      <w:start w:val="1"/>
      <w:numFmt w:val="decimal"/>
      <w:suff w:val="nothing"/>
      <w:lvlText w:val="%1."/>
      <w:lvlJc w:val="left"/>
    </w:lvl>
  </w:abstractNum>
  <w:abstractNum w:abstractNumId="6">
    <w:nsid w:val="769E4DB6"/>
    <w:multiLevelType w:val="hybridMultilevel"/>
    <w:tmpl w:val="469071A8"/>
    <w:lvl w:ilvl="0" w:tplc="D500E1FA">
      <w:start w:val="1"/>
      <w:numFmt w:val="decimal"/>
      <w:lvlText w:val="%1，"/>
      <w:lvlJc w:val="left"/>
      <w:pPr>
        <w:ind w:left="720" w:hanging="360"/>
      </w:pPr>
      <w:rPr>
        <w:rFonts w:asciiTheme="majorEastAsia" w:eastAsiaTheme="majorEastAsia" w:hAnsiTheme="majorEastAsia" w:cstheme="minorBidi"/>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7">
    <w:nsid w:val="77FB19A8"/>
    <w:multiLevelType w:val="hybridMultilevel"/>
    <w:tmpl w:val="76B6B7C6"/>
    <w:lvl w:ilvl="0" w:tplc="47ACDD88">
      <w:start w:val="4"/>
      <w:numFmt w:val="decimal"/>
      <w:lvlText w:val="%1、"/>
      <w:lvlJc w:val="left"/>
      <w:pPr>
        <w:ind w:left="1275" w:hanging="720"/>
      </w:pPr>
      <w:rPr>
        <w:rFonts w:hint="default"/>
      </w:rPr>
    </w:lvl>
    <w:lvl w:ilvl="1" w:tplc="04090019" w:tentative="1">
      <w:start w:val="1"/>
      <w:numFmt w:val="lowerLetter"/>
      <w:lvlText w:val="%2)"/>
      <w:lvlJc w:val="left"/>
      <w:pPr>
        <w:ind w:left="1395" w:hanging="420"/>
      </w:pPr>
    </w:lvl>
    <w:lvl w:ilvl="2" w:tplc="0409001B" w:tentative="1">
      <w:start w:val="1"/>
      <w:numFmt w:val="lowerRoman"/>
      <w:lvlText w:val="%3."/>
      <w:lvlJc w:val="right"/>
      <w:pPr>
        <w:ind w:left="1815" w:hanging="420"/>
      </w:pPr>
    </w:lvl>
    <w:lvl w:ilvl="3" w:tplc="0409000F" w:tentative="1">
      <w:start w:val="1"/>
      <w:numFmt w:val="decimal"/>
      <w:lvlText w:val="%4."/>
      <w:lvlJc w:val="left"/>
      <w:pPr>
        <w:ind w:left="2235" w:hanging="420"/>
      </w:pPr>
    </w:lvl>
    <w:lvl w:ilvl="4" w:tplc="04090019" w:tentative="1">
      <w:start w:val="1"/>
      <w:numFmt w:val="lowerLetter"/>
      <w:lvlText w:val="%5)"/>
      <w:lvlJc w:val="left"/>
      <w:pPr>
        <w:ind w:left="2655" w:hanging="420"/>
      </w:pPr>
    </w:lvl>
    <w:lvl w:ilvl="5" w:tplc="0409001B" w:tentative="1">
      <w:start w:val="1"/>
      <w:numFmt w:val="lowerRoman"/>
      <w:lvlText w:val="%6."/>
      <w:lvlJc w:val="right"/>
      <w:pPr>
        <w:ind w:left="3075" w:hanging="420"/>
      </w:pPr>
    </w:lvl>
    <w:lvl w:ilvl="6" w:tplc="0409000F" w:tentative="1">
      <w:start w:val="1"/>
      <w:numFmt w:val="decimal"/>
      <w:lvlText w:val="%7."/>
      <w:lvlJc w:val="left"/>
      <w:pPr>
        <w:ind w:left="3495" w:hanging="420"/>
      </w:pPr>
    </w:lvl>
    <w:lvl w:ilvl="7" w:tplc="04090019" w:tentative="1">
      <w:start w:val="1"/>
      <w:numFmt w:val="lowerLetter"/>
      <w:lvlText w:val="%8)"/>
      <w:lvlJc w:val="left"/>
      <w:pPr>
        <w:ind w:left="3915" w:hanging="420"/>
      </w:pPr>
    </w:lvl>
    <w:lvl w:ilvl="8" w:tplc="0409001B" w:tentative="1">
      <w:start w:val="1"/>
      <w:numFmt w:val="lowerRoman"/>
      <w:lvlText w:val="%9."/>
      <w:lvlJc w:val="right"/>
      <w:pPr>
        <w:ind w:left="4335" w:hanging="420"/>
      </w:pPr>
    </w:lvl>
  </w:abstractNum>
  <w:num w:numId="1">
    <w:abstractNumId w:val="4"/>
  </w:num>
  <w:num w:numId="2">
    <w:abstractNumId w:val="5"/>
  </w:num>
  <w:num w:numId="3">
    <w:abstractNumId w:val="2"/>
  </w:num>
  <w:num w:numId="4">
    <w:abstractNumId w:val="6"/>
  </w:num>
  <w:num w:numId="5">
    <w:abstractNumId w:val="1"/>
  </w:num>
  <w:num w:numId="6">
    <w:abstractNumId w:val="0"/>
  </w:num>
  <w:num w:numId="7">
    <w:abstractNumId w:val="7"/>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footnotePr>
    <w:footnote w:id="-1"/>
    <w:footnote w:id="0"/>
  </w:footnotePr>
  <w:endnotePr>
    <w:endnote w:id="-1"/>
    <w:endnote w:id="0"/>
  </w:endnotePr>
  <w:compat>
    <w:useFELayout/>
  </w:compat>
  <w:rsids>
    <w:rsidRoot w:val="00D31D50"/>
    <w:rsid w:val="00005F52"/>
    <w:rsid w:val="00010B47"/>
    <w:rsid w:val="0001356E"/>
    <w:rsid w:val="00014EFD"/>
    <w:rsid w:val="00016534"/>
    <w:rsid w:val="000242F1"/>
    <w:rsid w:val="0003411A"/>
    <w:rsid w:val="0006244C"/>
    <w:rsid w:val="00087BC8"/>
    <w:rsid w:val="000B769A"/>
    <w:rsid w:val="000C05D7"/>
    <w:rsid w:val="000C1C4E"/>
    <w:rsid w:val="000F5C5D"/>
    <w:rsid w:val="0015401B"/>
    <w:rsid w:val="00167FAF"/>
    <w:rsid w:val="00172C1F"/>
    <w:rsid w:val="00177236"/>
    <w:rsid w:val="001C1D76"/>
    <w:rsid w:val="001C4DCA"/>
    <w:rsid w:val="001D55BD"/>
    <w:rsid w:val="001E14C6"/>
    <w:rsid w:val="001F0621"/>
    <w:rsid w:val="00206826"/>
    <w:rsid w:val="00224468"/>
    <w:rsid w:val="00233171"/>
    <w:rsid w:val="0023748E"/>
    <w:rsid w:val="0024553E"/>
    <w:rsid w:val="00282592"/>
    <w:rsid w:val="002A1DED"/>
    <w:rsid w:val="002A6D06"/>
    <w:rsid w:val="002F3D51"/>
    <w:rsid w:val="00310B2B"/>
    <w:rsid w:val="0031110D"/>
    <w:rsid w:val="00323B43"/>
    <w:rsid w:val="00374562"/>
    <w:rsid w:val="00387BE0"/>
    <w:rsid w:val="00391CAA"/>
    <w:rsid w:val="00393687"/>
    <w:rsid w:val="003A19A4"/>
    <w:rsid w:val="003B31CD"/>
    <w:rsid w:val="003C2349"/>
    <w:rsid w:val="003D0234"/>
    <w:rsid w:val="003D37D8"/>
    <w:rsid w:val="00426133"/>
    <w:rsid w:val="004358AB"/>
    <w:rsid w:val="00444176"/>
    <w:rsid w:val="004667BF"/>
    <w:rsid w:val="00486BCE"/>
    <w:rsid w:val="00491F69"/>
    <w:rsid w:val="004A305F"/>
    <w:rsid w:val="004B1401"/>
    <w:rsid w:val="005552B5"/>
    <w:rsid w:val="00581CD9"/>
    <w:rsid w:val="00593992"/>
    <w:rsid w:val="005C0C48"/>
    <w:rsid w:val="005C14AD"/>
    <w:rsid w:val="005C24D3"/>
    <w:rsid w:val="005C3D41"/>
    <w:rsid w:val="005D61A0"/>
    <w:rsid w:val="00605F89"/>
    <w:rsid w:val="006214AC"/>
    <w:rsid w:val="00625D31"/>
    <w:rsid w:val="006273DE"/>
    <w:rsid w:val="006354D8"/>
    <w:rsid w:val="00646F50"/>
    <w:rsid w:val="00653EB1"/>
    <w:rsid w:val="006A4B4C"/>
    <w:rsid w:val="00765FA7"/>
    <w:rsid w:val="007901B2"/>
    <w:rsid w:val="00795DCE"/>
    <w:rsid w:val="007B3643"/>
    <w:rsid w:val="007C176C"/>
    <w:rsid w:val="007C4114"/>
    <w:rsid w:val="007D52D6"/>
    <w:rsid w:val="007E5AD7"/>
    <w:rsid w:val="0080293B"/>
    <w:rsid w:val="008174D4"/>
    <w:rsid w:val="008358A4"/>
    <w:rsid w:val="00837EBB"/>
    <w:rsid w:val="0084687A"/>
    <w:rsid w:val="00851C82"/>
    <w:rsid w:val="00896CFE"/>
    <w:rsid w:val="008B7726"/>
    <w:rsid w:val="008E3FE1"/>
    <w:rsid w:val="008F3D4D"/>
    <w:rsid w:val="009117CF"/>
    <w:rsid w:val="009340F7"/>
    <w:rsid w:val="00945444"/>
    <w:rsid w:val="00951A91"/>
    <w:rsid w:val="00956EE3"/>
    <w:rsid w:val="0097046F"/>
    <w:rsid w:val="009754E5"/>
    <w:rsid w:val="0098026F"/>
    <w:rsid w:val="009D0D69"/>
    <w:rsid w:val="009E0609"/>
    <w:rsid w:val="009E2725"/>
    <w:rsid w:val="00A070B9"/>
    <w:rsid w:val="00A811DE"/>
    <w:rsid w:val="00A86B40"/>
    <w:rsid w:val="00A92CBB"/>
    <w:rsid w:val="00AA3BE4"/>
    <w:rsid w:val="00AC0502"/>
    <w:rsid w:val="00AD4D53"/>
    <w:rsid w:val="00AD7E0D"/>
    <w:rsid w:val="00AF0337"/>
    <w:rsid w:val="00B07A35"/>
    <w:rsid w:val="00B331AC"/>
    <w:rsid w:val="00B33A90"/>
    <w:rsid w:val="00B532A2"/>
    <w:rsid w:val="00B54294"/>
    <w:rsid w:val="00B90525"/>
    <w:rsid w:val="00BD1C2C"/>
    <w:rsid w:val="00BD4395"/>
    <w:rsid w:val="00C353B1"/>
    <w:rsid w:val="00C372D9"/>
    <w:rsid w:val="00C44A8E"/>
    <w:rsid w:val="00C50A89"/>
    <w:rsid w:val="00C808A6"/>
    <w:rsid w:val="00C978E4"/>
    <w:rsid w:val="00CA34DD"/>
    <w:rsid w:val="00D0229E"/>
    <w:rsid w:val="00D056C5"/>
    <w:rsid w:val="00D07F95"/>
    <w:rsid w:val="00D10D8D"/>
    <w:rsid w:val="00D111C1"/>
    <w:rsid w:val="00D31D50"/>
    <w:rsid w:val="00D4579B"/>
    <w:rsid w:val="00D835B0"/>
    <w:rsid w:val="00D87B5B"/>
    <w:rsid w:val="00DA2972"/>
    <w:rsid w:val="00DA3466"/>
    <w:rsid w:val="00DB5BE4"/>
    <w:rsid w:val="00DF77B4"/>
    <w:rsid w:val="00E0439F"/>
    <w:rsid w:val="00E0625A"/>
    <w:rsid w:val="00E51FAD"/>
    <w:rsid w:val="00E61EDE"/>
    <w:rsid w:val="00E6533E"/>
    <w:rsid w:val="00E92C72"/>
    <w:rsid w:val="00E93759"/>
    <w:rsid w:val="00EB22D6"/>
    <w:rsid w:val="00EF3ED3"/>
    <w:rsid w:val="00F2722C"/>
    <w:rsid w:val="00F42600"/>
    <w:rsid w:val="00F46A5A"/>
    <w:rsid w:val="00F66963"/>
    <w:rsid w:val="00F94849"/>
    <w:rsid w:val="00FA53A6"/>
    <w:rsid w:val="00FB5E3D"/>
    <w:rsid w:val="00FD2BDD"/>
    <w:rsid w:val="00FD59C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C978E4"/>
    <w:pPr>
      <w:adjustRightInd/>
      <w:snapToGrid/>
      <w:spacing w:before="100" w:beforeAutospacing="1" w:after="100" w:afterAutospacing="1"/>
    </w:pPr>
    <w:rPr>
      <w:rFonts w:ascii="宋体" w:eastAsia="宋体" w:hAnsi="宋体" w:cs="宋体"/>
      <w:sz w:val="24"/>
      <w:szCs w:val="24"/>
    </w:rPr>
  </w:style>
  <w:style w:type="paragraph" w:styleId="a4">
    <w:name w:val="header"/>
    <w:basedOn w:val="a"/>
    <w:link w:val="Char"/>
    <w:uiPriority w:val="99"/>
    <w:semiHidden/>
    <w:unhideWhenUsed/>
    <w:rsid w:val="00FB5E3D"/>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uiPriority w:val="99"/>
    <w:semiHidden/>
    <w:rsid w:val="00FB5E3D"/>
    <w:rPr>
      <w:rFonts w:ascii="Tahoma" w:hAnsi="Tahoma"/>
      <w:sz w:val="18"/>
      <w:szCs w:val="18"/>
    </w:rPr>
  </w:style>
  <w:style w:type="paragraph" w:styleId="a5">
    <w:name w:val="footer"/>
    <w:basedOn w:val="a"/>
    <w:link w:val="Char0"/>
    <w:uiPriority w:val="99"/>
    <w:semiHidden/>
    <w:unhideWhenUsed/>
    <w:rsid w:val="00FB5E3D"/>
    <w:pPr>
      <w:tabs>
        <w:tab w:val="center" w:pos="4153"/>
        <w:tab w:val="right" w:pos="8306"/>
      </w:tabs>
    </w:pPr>
    <w:rPr>
      <w:sz w:val="18"/>
      <w:szCs w:val="18"/>
    </w:rPr>
  </w:style>
  <w:style w:type="character" w:customStyle="1" w:styleId="Char0">
    <w:name w:val="页脚 Char"/>
    <w:basedOn w:val="a0"/>
    <w:link w:val="a5"/>
    <w:uiPriority w:val="99"/>
    <w:semiHidden/>
    <w:rsid w:val="00FB5E3D"/>
    <w:rPr>
      <w:rFonts w:ascii="Tahoma" w:hAnsi="Tahoma"/>
      <w:sz w:val="18"/>
      <w:szCs w:val="18"/>
    </w:rPr>
  </w:style>
  <w:style w:type="paragraph" w:styleId="a6">
    <w:name w:val="List Paragraph"/>
    <w:basedOn w:val="a"/>
    <w:uiPriority w:val="34"/>
    <w:qFormat/>
    <w:rsid w:val="000C1C4E"/>
    <w:pPr>
      <w:ind w:firstLineChars="200" w:firstLine="420"/>
    </w:pPr>
  </w:style>
</w:styles>
</file>

<file path=word/webSettings.xml><?xml version="1.0" encoding="utf-8"?>
<w:webSettings xmlns:r="http://schemas.openxmlformats.org/officeDocument/2006/relationships" xmlns:w="http://schemas.openxmlformats.org/wordprocessingml/2006/main">
  <w:divs>
    <w:div w:id="127476272">
      <w:bodyDiv w:val="1"/>
      <w:marLeft w:val="0"/>
      <w:marRight w:val="0"/>
      <w:marTop w:val="0"/>
      <w:marBottom w:val="0"/>
      <w:divBdr>
        <w:top w:val="none" w:sz="0" w:space="0" w:color="auto"/>
        <w:left w:val="none" w:sz="0" w:space="0" w:color="auto"/>
        <w:bottom w:val="none" w:sz="0" w:space="0" w:color="auto"/>
        <w:right w:val="none" w:sz="0" w:space="0" w:color="auto"/>
      </w:divBdr>
    </w:div>
    <w:div w:id="155001522">
      <w:bodyDiv w:val="1"/>
      <w:marLeft w:val="0"/>
      <w:marRight w:val="0"/>
      <w:marTop w:val="0"/>
      <w:marBottom w:val="0"/>
      <w:divBdr>
        <w:top w:val="none" w:sz="0" w:space="0" w:color="auto"/>
        <w:left w:val="none" w:sz="0" w:space="0" w:color="auto"/>
        <w:bottom w:val="none" w:sz="0" w:space="0" w:color="auto"/>
        <w:right w:val="none" w:sz="0" w:space="0" w:color="auto"/>
      </w:divBdr>
    </w:div>
    <w:div w:id="210770533">
      <w:bodyDiv w:val="1"/>
      <w:marLeft w:val="0"/>
      <w:marRight w:val="0"/>
      <w:marTop w:val="0"/>
      <w:marBottom w:val="0"/>
      <w:divBdr>
        <w:top w:val="none" w:sz="0" w:space="0" w:color="auto"/>
        <w:left w:val="none" w:sz="0" w:space="0" w:color="auto"/>
        <w:bottom w:val="none" w:sz="0" w:space="0" w:color="auto"/>
        <w:right w:val="none" w:sz="0" w:space="0" w:color="auto"/>
      </w:divBdr>
    </w:div>
    <w:div w:id="263459695">
      <w:bodyDiv w:val="1"/>
      <w:marLeft w:val="0"/>
      <w:marRight w:val="0"/>
      <w:marTop w:val="0"/>
      <w:marBottom w:val="0"/>
      <w:divBdr>
        <w:top w:val="none" w:sz="0" w:space="0" w:color="auto"/>
        <w:left w:val="none" w:sz="0" w:space="0" w:color="auto"/>
        <w:bottom w:val="none" w:sz="0" w:space="0" w:color="auto"/>
        <w:right w:val="none" w:sz="0" w:space="0" w:color="auto"/>
      </w:divBdr>
    </w:div>
    <w:div w:id="360470701">
      <w:bodyDiv w:val="1"/>
      <w:marLeft w:val="0"/>
      <w:marRight w:val="0"/>
      <w:marTop w:val="0"/>
      <w:marBottom w:val="0"/>
      <w:divBdr>
        <w:top w:val="none" w:sz="0" w:space="0" w:color="auto"/>
        <w:left w:val="none" w:sz="0" w:space="0" w:color="auto"/>
        <w:bottom w:val="none" w:sz="0" w:space="0" w:color="auto"/>
        <w:right w:val="none" w:sz="0" w:space="0" w:color="auto"/>
      </w:divBdr>
    </w:div>
    <w:div w:id="383985076">
      <w:bodyDiv w:val="1"/>
      <w:marLeft w:val="0"/>
      <w:marRight w:val="0"/>
      <w:marTop w:val="0"/>
      <w:marBottom w:val="0"/>
      <w:divBdr>
        <w:top w:val="none" w:sz="0" w:space="0" w:color="auto"/>
        <w:left w:val="none" w:sz="0" w:space="0" w:color="auto"/>
        <w:bottom w:val="none" w:sz="0" w:space="0" w:color="auto"/>
        <w:right w:val="none" w:sz="0" w:space="0" w:color="auto"/>
      </w:divBdr>
    </w:div>
    <w:div w:id="561067820">
      <w:bodyDiv w:val="1"/>
      <w:marLeft w:val="0"/>
      <w:marRight w:val="0"/>
      <w:marTop w:val="0"/>
      <w:marBottom w:val="0"/>
      <w:divBdr>
        <w:top w:val="none" w:sz="0" w:space="0" w:color="auto"/>
        <w:left w:val="none" w:sz="0" w:space="0" w:color="auto"/>
        <w:bottom w:val="none" w:sz="0" w:space="0" w:color="auto"/>
        <w:right w:val="none" w:sz="0" w:space="0" w:color="auto"/>
      </w:divBdr>
    </w:div>
    <w:div w:id="604193411">
      <w:bodyDiv w:val="1"/>
      <w:marLeft w:val="0"/>
      <w:marRight w:val="0"/>
      <w:marTop w:val="0"/>
      <w:marBottom w:val="0"/>
      <w:divBdr>
        <w:top w:val="none" w:sz="0" w:space="0" w:color="auto"/>
        <w:left w:val="none" w:sz="0" w:space="0" w:color="auto"/>
        <w:bottom w:val="none" w:sz="0" w:space="0" w:color="auto"/>
        <w:right w:val="none" w:sz="0" w:space="0" w:color="auto"/>
      </w:divBdr>
    </w:div>
    <w:div w:id="664166891">
      <w:bodyDiv w:val="1"/>
      <w:marLeft w:val="0"/>
      <w:marRight w:val="0"/>
      <w:marTop w:val="0"/>
      <w:marBottom w:val="0"/>
      <w:divBdr>
        <w:top w:val="none" w:sz="0" w:space="0" w:color="auto"/>
        <w:left w:val="none" w:sz="0" w:space="0" w:color="auto"/>
        <w:bottom w:val="none" w:sz="0" w:space="0" w:color="auto"/>
        <w:right w:val="none" w:sz="0" w:space="0" w:color="auto"/>
      </w:divBdr>
    </w:div>
    <w:div w:id="719086588">
      <w:bodyDiv w:val="1"/>
      <w:marLeft w:val="0"/>
      <w:marRight w:val="0"/>
      <w:marTop w:val="0"/>
      <w:marBottom w:val="0"/>
      <w:divBdr>
        <w:top w:val="none" w:sz="0" w:space="0" w:color="auto"/>
        <w:left w:val="none" w:sz="0" w:space="0" w:color="auto"/>
        <w:bottom w:val="none" w:sz="0" w:space="0" w:color="auto"/>
        <w:right w:val="none" w:sz="0" w:space="0" w:color="auto"/>
      </w:divBdr>
    </w:div>
    <w:div w:id="912619269">
      <w:bodyDiv w:val="1"/>
      <w:marLeft w:val="0"/>
      <w:marRight w:val="0"/>
      <w:marTop w:val="0"/>
      <w:marBottom w:val="0"/>
      <w:divBdr>
        <w:top w:val="none" w:sz="0" w:space="0" w:color="auto"/>
        <w:left w:val="none" w:sz="0" w:space="0" w:color="auto"/>
        <w:bottom w:val="none" w:sz="0" w:space="0" w:color="auto"/>
        <w:right w:val="none" w:sz="0" w:space="0" w:color="auto"/>
      </w:divBdr>
    </w:div>
    <w:div w:id="979186773">
      <w:bodyDiv w:val="1"/>
      <w:marLeft w:val="0"/>
      <w:marRight w:val="0"/>
      <w:marTop w:val="0"/>
      <w:marBottom w:val="0"/>
      <w:divBdr>
        <w:top w:val="none" w:sz="0" w:space="0" w:color="auto"/>
        <w:left w:val="none" w:sz="0" w:space="0" w:color="auto"/>
        <w:bottom w:val="none" w:sz="0" w:space="0" w:color="auto"/>
        <w:right w:val="none" w:sz="0" w:space="0" w:color="auto"/>
      </w:divBdr>
    </w:div>
    <w:div w:id="1140464751">
      <w:bodyDiv w:val="1"/>
      <w:marLeft w:val="0"/>
      <w:marRight w:val="0"/>
      <w:marTop w:val="0"/>
      <w:marBottom w:val="0"/>
      <w:divBdr>
        <w:top w:val="none" w:sz="0" w:space="0" w:color="auto"/>
        <w:left w:val="none" w:sz="0" w:space="0" w:color="auto"/>
        <w:bottom w:val="none" w:sz="0" w:space="0" w:color="auto"/>
        <w:right w:val="none" w:sz="0" w:space="0" w:color="auto"/>
      </w:divBdr>
    </w:div>
    <w:div w:id="1196769922">
      <w:bodyDiv w:val="1"/>
      <w:marLeft w:val="0"/>
      <w:marRight w:val="0"/>
      <w:marTop w:val="0"/>
      <w:marBottom w:val="0"/>
      <w:divBdr>
        <w:top w:val="none" w:sz="0" w:space="0" w:color="auto"/>
        <w:left w:val="none" w:sz="0" w:space="0" w:color="auto"/>
        <w:bottom w:val="none" w:sz="0" w:space="0" w:color="auto"/>
        <w:right w:val="none" w:sz="0" w:space="0" w:color="auto"/>
      </w:divBdr>
    </w:div>
    <w:div w:id="1293294395">
      <w:bodyDiv w:val="1"/>
      <w:marLeft w:val="0"/>
      <w:marRight w:val="0"/>
      <w:marTop w:val="0"/>
      <w:marBottom w:val="0"/>
      <w:divBdr>
        <w:top w:val="none" w:sz="0" w:space="0" w:color="auto"/>
        <w:left w:val="none" w:sz="0" w:space="0" w:color="auto"/>
        <w:bottom w:val="none" w:sz="0" w:space="0" w:color="auto"/>
        <w:right w:val="none" w:sz="0" w:space="0" w:color="auto"/>
      </w:divBdr>
    </w:div>
    <w:div w:id="1456480706">
      <w:bodyDiv w:val="1"/>
      <w:marLeft w:val="0"/>
      <w:marRight w:val="0"/>
      <w:marTop w:val="0"/>
      <w:marBottom w:val="0"/>
      <w:divBdr>
        <w:top w:val="none" w:sz="0" w:space="0" w:color="auto"/>
        <w:left w:val="none" w:sz="0" w:space="0" w:color="auto"/>
        <w:bottom w:val="none" w:sz="0" w:space="0" w:color="auto"/>
        <w:right w:val="none" w:sz="0" w:space="0" w:color="auto"/>
      </w:divBdr>
    </w:div>
    <w:div w:id="1488520186">
      <w:bodyDiv w:val="1"/>
      <w:marLeft w:val="0"/>
      <w:marRight w:val="0"/>
      <w:marTop w:val="0"/>
      <w:marBottom w:val="0"/>
      <w:divBdr>
        <w:top w:val="none" w:sz="0" w:space="0" w:color="auto"/>
        <w:left w:val="none" w:sz="0" w:space="0" w:color="auto"/>
        <w:bottom w:val="none" w:sz="0" w:space="0" w:color="auto"/>
        <w:right w:val="none" w:sz="0" w:space="0" w:color="auto"/>
      </w:divBdr>
    </w:div>
    <w:div w:id="1506095347">
      <w:bodyDiv w:val="1"/>
      <w:marLeft w:val="0"/>
      <w:marRight w:val="0"/>
      <w:marTop w:val="0"/>
      <w:marBottom w:val="0"/>
      <w:divBdr>
        <w:top w:val="none" w:sz="0" w:space="0" w:color="auto"/>
        <w:left w:val="none" w:sz="0" w:space="0" w:color="auto"/>
        <w:bottom w:val="none" w:sz="0" w:space="0" w:color="auto"/>
        <w:right w:val="none" w:sz="0" w:space="0" w:color="auto"/>
      </w:divBdr>
    </w:div>
    <w:div w:id="1529639987">
      <w:bodyDiv w:val="1"/>
      <w:marLeft w:val="0"/>
      <w:marRight w:val="0"/>
      <w:marTop w:val="0"/>
      <w:marBottom w:val="0"/>
      <w:divBdr>
        <w:top w:val="none" w:sz="0" w:space="0" w:color="auto"/>
        <w:left w:val="none" w:sz="0" w:space="0" w:color="auto"/>
        <w:bottom w:val="none" w:sz="0" w:space="0" w:color="auto"/>
        <w:right w:val="none" w:sz="0" w:space="0" w:color="auto"/>
      </w:divBdr>
    </w:div>
    <w:div w:id="1701393785">
      <w:bodyDiv w:val="1"/>
      <w:marLeft w:val="0"/>
      <w:marRight w:val="0"/>
      <w:marTop w:val="0"/>
      <w:marBottom w:val="0"/>
      <w:divBdr>
        <w:top w:val="none" w:sz="0" w:space="0" w:color="auto"/>
        <w:left w:val="none" w:sz="0" w:space="0" w:color="auto"/>
        <w:bottom w:val="none" w:sz="0" w:space="0" w:color="auto"/>
        <w:right w:val="none" w:sz="0" w:space="0" w:color="auto"/>
      </w:divBdr>
    </w:div>
    <w:div w:id="1748724242">
      <w:bodyDiv w:val="1"/>
      <w:marLeft w:val="0"/>
      <w:marRight w:val="0"/>
      <w:marTop w:val="0"/>
      <w:marBottom w:val="0"/>
      <w:divBdr>
        <w:top w:val="none" w:sz="0" w:space="0" w:color="auto"/>
        <w:left w:val="none" w:sz="0" w:space="0" w:color="auto"/>
        <w:bottom w:val="none" w:sz="0" w:space="0" w:color="auto"/>
        <w:right w:val="none" w:sz="0" w:space="0" w:color="auto"/>
      </w:divBdr>
    </w:div>
    <w:div w:id="1751344547">
      <w:bodyDiv w:val="1"/>
      <w:marLeft w:val="0"/>
      <w:marRight w:val="0"/>
      <w:marTop w:val="0"/>
      <w:marBottom w:val="0"/>
      <w:divBdr>
        <w:top w:val="none" w:sz="0" w:space="0" w:color="auto"/>
        <w:left w:val="none" w:sz="0" w:space="0" w:color="auto"/>
        <w:bottom w:val="none" w:sz="0" w:space="0" w:color="auto"/>
        <w:right w:val="none" w:sz="0" w:space="0" w:color="auto"/>
      </w:divBdr>
    </w:div>
    <w:div w:id="1794205562">
      <w:bodyDiv w:val="1"/>
      <w:marLeft w:val="0"/>
      <w:marRight w:val="0"/>
      <w:marTop w:val="0"/>
      <w:marBottom w:val="0"/>
      <w:divBdr>
        <w:top w:val="none" w:sz="0" w:space="0" w:color="auto"/>
        <w:left w:val="none" w:sz="0" w:space="0" w:color="auto"/>
        <w:bottom w:val="none" w:sz="0" w:space="0" w:color="auto"/>
        <w:right w:val="none" w:sz="0" w:space="0" w:color="auto"/>
      </w:divBdr>
    </w:div>
    <w:div w:id="1872184301">
      <w:bodyDiv w:val="1"/>
      <w:marLeft w:val="0"/>
      <w:marRight w:val="0"/>
      <w:marTop w:val="0"/>
      <w:marBottom w:val="0"/>
      <w:divBdr>
        <w:top w:val="none" w:sz="0" w:space="0" w:color="auto"/>
        <w:left w:val="none" w:sz="0" w:space="0" w:color="auto"/>
        <w:bottom w:val="none" w:sz="0" w:space="0" w:color="auto"/>
        <w:right w:val="none" w:sz="0" w:space="0" w:color="auto"/>
      </w:divBdr>
    </w:div>
    <w:div w:id="1899199330">
      <w:bodyDiv w:val="1"/>
      <w:marLeft w:val="0"/>
      <w:marRight w:val="0"/>
      <w:marTop w:val="0"/>
      <w:marBottom w:val="0"/>
      <w:divBdr>
        <w:top w:val="none" w:sz="0" w:space="0" w:color="auto"/>
        <w:left w:val="none" w:sz="0" w:space="0" w:color="auto"/>
        <w:bottom w:val="none" w:sz="0" w:space="0" w:color="auto"/>
        <w:right w:val="none" w:sz="0" w:space="0" w:color="auto"/>
      </w:divBdr>
    </w:div>
    <w:div w:id="2078625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6F4861F-E570-45F4-9A29-90CE4AE16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1154</TotalTime>
  <Pages>3</Pages>
  <Words>225</Words>
  <Characters>1284</Characters>
  <Application>Microsoft Office Word</Application>
  <DocSecurity>0</DocSecurity>
  <Lines>10</Lines>
  <Paragraphs>3</Paragraphs>
  <ScaleCrop>false</ScaleCrop>
  <Company/>
  <LinksUpToDate>false</LinksUpToDate>
  <CharactersWithSpaces>1506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helloworld</cp:lastModifiedBy>
  <cp:revision>68</cp:revision>
  <dcterms:created xsi:type="dcterms:W3CDTF">2008-09-11T17:20:00Z</dcterms:created>
  <dcterms:modified xsi:type="dcterms:W3CDTF">2018-09-03T00:09:00Z</dcterms:modified>
</cp:coreProperties>
</file>