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32C" w:rsidRDefault="00BD232C" w:rsidP="00BD232C">
      <w:pPr>
        <w:widowControl/>
        <w:spacing w:line="420" w:lineRule="exact"/>
        <w:jc w:val="center"/>
        <w:rPr>
          <w:rFonts w:ascii="黑体" w:eastAsia="黑体" w:hAnsi="宋体" w:cs="宋体"/>
          <w:b/>
          <w:color w:val="000000"/>
          <w:kern w:val="0"/>
          <w:sz w:val="36"/>
          <w:szCs w:val="36"/>
        </w:rPr>
      </w:pPr>
      <w:r>
        <w:rPr>
          <w:rFonts w:ascii="黑体" w:eastAsia="黑体" w:hAnsi="宋体" w:cs="宋体" w:hint="eastAsia"/>
          <w:b/>
          <w:color w:val="000000"/>
          <w:kern w:val="0"/>
          <w:sz w:val="36"/>
          <w:szCs w:val="36"/>
        </w:rPr>
        <w:t>常州市博爱教育集团</w:t>
      </w:r>
      <w:r>
        <w:rPr>
          <w:rFonts w:ascii="黑体" w:eastAsia="黑体" w:hAnsi="宋体" w:cs="宋体"/>
          <w:b/>
          <w:color w:val="000000"/>
          <w:kern w:val="0"/>
          <w:sz w:val="36"/>
          <w:szCs w:val="36"/>
        </w:rPr>
        <w:t>201</w:t>
      </w:r>
      <w:r w:rsidR="00006F6F">
        <w:rPr>
          <w:rFonts w:ascii="黑体" w:eastAsia="黑体" w:hAnsi="宋体" w:cs="宋体" w:hint="eastAsia"/>
          <w:b/>
          <w:color w:val="000000"/>
          <w:kern w:val="0"/>
          <w:sz w:val="36"/>
          <w:szCs w:val="36"/>
        </w:rPr>
        <w:t>8</w:t>
      </w:r>
      <w:r>
        <w:rPr>
          <w:rFonts w:ascii="黑体" w:eastAsia="黑体" w:hAnsi="宋体" w:cs="宋体"/>
          <w:b/>
          <w:color w:val="000000"/>
          <w:kern w:val="0"/>
          <w:sz w:val="36"/>
          <w:szCs w:val="36"/>
        </w:rPr>
        <w:t>—</w:t>
      </w:r>
      <w:r>
        <w:rPr>
          <w:rFonts w:ascii="黑体" w:eastAsia="黑体" w:hAnsi="宋体" w:cs="宋体"/>
          <w:b/>
          <w:color w:val="000000"/>
          <w:kern w:val="0"/>
          <w:sz w:val="36"/>
          <w:szCs w:val="36"/>
        </w:rPr>
        <w:t>201</w:t>
      </w:r>
      <w:r w:rsidR="00006F6F">
        <w:rPr>
          <w:rFonts w:ascii="黑体" w:eastAsia="黑体" w:hAnsi="宋体" w:cs="宋体" w:hint="eastAsia"/>
          <w:b/>
          <w:color w:val="000000"/>
          <w:kern w:val="0"/>
          <w:sz w:val="36"/>
          <w:szCs w:val="36"/>
        </w:rPr>
        <w:t>9</w:t>
      </w:r>
      <w:r>
        <w:rPr>
          <w:rFonts w:ascii="黑体" w:eastAsia="黑体" w:hAnsi="宋体" w:cs="宋体" w:hint="eastAsia"/>
          <w:b/>
          <w:color w:val="000000"/>
          <w:kern w:val="0"/>
          <w:sz w:val="36"/>
          <w:szCs w:val="36"/>
        </w:rPr>
        <w:t>学年度</w:t>
      </w:r>
    </w:p>
    <w:p w:rsidR="00BD232C" w:rsidRDefault="00BD232C" w:rsidP="00BD232C">
      <w:pPr>
        <w:jc w:val="center"/>
        <w:rPr>
          <w:rFonts w:ascii="黑体" w:eastAsia="黑体" w:hAnsi="宋体" w:cs="宋体"/>
          <w:b/>
          <w:color w:val="000000"/>
          <w:kern w:val="0"/>
          <w:sz w:val="36"/>
          <w:szCs w:val="36"/>
        </w:rPr>
      </w:pPr>
      <w:r>
        <w:rPr>
          <w:rFonts w:ascii="黑体" w:eastAsia="黑体" w:hAnsi="宋体" w:cs="宋体" w:hint="eastAsia"/>
          <w:b/>
          <w:color w:val="000000"/>
          <w:kern w:val="0"/>
          <w:sz w:val="36"/>
          <w:szCs w:val="36"/>
        </w:rPr>
        <w:t>第一学期小学数学教研工作计划</w:t>
      </w:r>
    </w:p>
    <w:p w:rsidR="00BD232C" w:rsidRDefault="00BD232C" w:rsidP="00BD232C">
      <w:pPr>
        <w:widowControl/>
        <w:spacing w:line="480" w:lineRule="exact"/>
        <w:ind w:firstLineChars="147" w:firstLine="354"/>
        <w:jc w:val="left"/>
        <w:rPr>
          <w:rFonts w:asciiTheme="minorEastAsia" w:eastAsiaTheme="minorEastAsia" w:hAnsiTheme="minorEastAsia" w:cs="宋体"/>
          <w:b/>
          <w:color w:val="000000"/>
          <w:kern w:val="0"/>
          <w:sz w:val="24"/>
        </w:rPr>
      </w:pPr>
      <w:r>
        <w:rPr>
          <w:rFonts w:asciiTheme="minorEastAsia" w:eastAsiaTheme="minorEastAsia" w:hAnsiTheme="minorEastAsia" w:cs="宋体" w:hint="eastAsia"/>
          <w:b/>
          <w:color w:val="000000"/>
          <w:kern w:val="0"/>
          <w:sz w:val="24"/>
        </w:rPr>
        <w:t>一、指导思想</w:t>
      </w:r>
    </w:p>
    <w:p w:rsidR="00BD232C" w:rsidRDefault="00BD232C" w:rsidP="00BD232C">
      <w:pPr>
        <w:spacing w:line="480" w:lineRule="exact"/>
        <w:ind w:firstLineChars="200" w:firstLine="480"/>
        <w:rPr>
          <w:rFonts w:asciiTheme="minorEastAsia" w:eastAsiaTheme="minorEastAsia" w:hAnsiTheme="minorEastAsia"/>
          <w:sz w:val="24"/>
        </w:rPr>
      </w:pPr>
      <w:r>
        <w:rPr>
          <w:rFonts w:asciiTheme="minorEastAsia" w:eastAsiaTheme="minorEastAsia" w:hAnsiTheme="minorEastAsia" w:cs="宋体" w:hint="eastAsia"/>
          <w:kern w:val="0"/>
          <w:sz w:val="24"/>
        </w:rPr>
        <w:t>本学期我校将</w:t>
      </w:r>
      <w:r>
        <w:rPr>
          <w:rFonts w:asciiTheme="minorEastAsia" w:eastAsiaTheme="minorEastAsia" w:hAnsiTheme="minorEastAsia" w:hint="eastAsia"/>
          <w:sz w:val="24"/>
        </w:rPr>
        <w:t>在区教室发展中心小学数学教研工作计划精神的指导下，基于我校数学教学的实际情况，继续在低年段实施“启学课程”，三至六年段实施“承学课程”；以</w:t>
      </w:r>
      <w:r>
        <w:rPr>
          <w:rFonts w:ascii="宋体" w:hAnsi="宋体" w:cs="宋体" w:hint="eastAsia"/>
          <w:sz w:val="24"/>
        </w:rPr>
        <w:t>“转变课堂教学生态，提高课程实施水平”围核心，</w:t>
      </w:r>
      <w:r>
        <w:rPr>
          <w:rFonts w:ascii="宋体" w:hAnsi="宋体" w:hint="eastAsia"/>
          <w:sz w:val="24"/>
        </w:rPr>
        <w:t>以课堂教学为主阵地，采用多种措施以加强数学学科建设，</w:t>
      </w:r>
      <w:r>
        <w:rPr>
          <w:rFonts w:asciiTheme="minorEastAsia" w:eastAsiaTheme="minorEastAsia" w:hAnsiTheme="minorEastAsia" w:hint="eastAsia"/>
          <w:sz w:val="24"/>
        </w:rPr>
        <w:t>让学生真正参与到学习中，让教师积极参与到研究中，从而打造具有博爱特色的数学课程，提升学生的数学素养。</w:t>
      </w:r>
    </w:p>
    <w:p w:rsidR="00BD232C" w:rsidRDefault="00BD232C" w:rsidP="00BD232C">
      <w:pPr>
        <w:widowControl/>
        <w:spacing w:line="480" w:lineRule="exact"/>
        <w:ind w:firstLineChars="147" w:firstLine="354"/>
        <w:jc w:val="left"/>
        <w:rPr>
          <w:rFonts w:asciiTheme="minorEastAsia" w:eastAsiaTheme="minorEastAsia" w:hAnsiTheme="minorEastAsia" w:cs="宋体"/>
          <w:b/>
          <w:color w:val="000000"/>
          <w:kern w:val="0"/>
          <w:sz w:val="24"/>
        </w:rPr>
      </w:pPr>
      <w:r>
        <w:rPr>
          <w:rFonts w:asciiTheme="minorEastAsia" w:eastAsiaTheme="minorEastAsia" w:hAnsiTheme="minorEastAsia" w:cs="宋体" w:hint="eastAsia"/>
          <w:b/>
          <w:color w:val="000000"/>
          <w:kern w:val="0"/>
          <w:sz w:val="24"/>
        </w:rPr>
        <w:t>二、主要工作</w:t>
      </w:r>
    </w:p>
    <w:p w:rsidR="00BD232C" w:rsidRDefault="00BD232C" w:rsidP="00BD232C">
      <w:pPr>
        <w:widowControl/>
        <w:spacing w:line="480" w:lineRule="exact"/>
        <w:ind w:firstLineChars="100" w:firstLine="241"/>
        <w:jc w:val="left"/>
        <w:rPr>
          <w:rFonts w:asciiTheme="minorEastAsia" w:eastAsiaTheme="minorEastAsia" w:hAnsiTheme="minorEastAsia" w:cs="宋体"/>
          <w:b/>
          <w:color w:val="000000"/>
          <w:kern w:val="0"/>
          <w:sz w:val="24"/>
        </w:rPr>
      </w:pPr>
      <w:r>
        <w:rPr>
          <w:rFonts w:asciiTheme="minorEastAsia" w:eastAsiaTheme="minorEastAsia" w:hAnsiTheme="minorEastAsia" w:cs="宋体" w:hint="eastAsia"/>
          <w:b/>
          <w:color w:val="000000"/>
          <w:kern w:val="0"/>
          <w:sz w:val="24"/>
        </w:rPr>
        <w:t>（一）</w:t>
      </w:r>
      <w:r w:rsidR="00AA40AC">
        <w:rPr>
          <w:rFonts w:asciiTheme="minorEastAsia" w:eastAsiaTheme="minorEastAsia" w:hAnsiTheme="minorEastAsia" w:cs="宋体" w:hint="eastAsia"/>
          <w:b/>
          <w:color w:val="000000"/>
          <w:kern w:val="0"/>
          <w:sz w:val="24"/>
        </w:rPr>
        <w:t>跨校区调研，建设学习型教研组</w:t>
      </w:r>
      <w:r>
        <w:rPr>
          <w:rFonts w:asciiTheme="minorEastAsia" w:eastAsiaTheme="minorEastAsia" w:hAnsiTheme="minorEastAsia" w:cs="宋体" w:hint="eastAsia"/>
          <w:b/>
          <w:color w:val="000000"/>
          <w:kern w:val="0"/>
          <w:sz w:val="24"/>
        </w:rPr>
        <w:t>。</w:t>
      </w:r>
    </w:p>
    <w:p w:rsidR="00850CA3" w:rsidRDefault="00BD232C" w:rsidP="00976339">
      <w:pPr>
        <w:spacing w:line="440" w:lineRule="exact"/>
        <w:ind w:firstLine="480"/>
        <w:rPr>
          <w:rFonts w:ascii="宋体" w:hAnsi="宋体"/>
          <w:sz w:val="24"/>
        </w:rPr>
      </w:pPr>
      <w:r>
        <w:rPr>
          <w:rFonts w:asciiTheme="minorEastAsia" w:eastAsiaTheme="minorEastAsia" w:hAnsiTheme="minorEastAsia" w:cs="宋体" w:hint="eastAsia"/>
          <w:color w:val="000000"/>
          <w:kern w:val="0"/>
          <w:sz w:val="24"/>
        </w:rPr>
        <w:t>我们博爱教育集团</w:t>
      </w:r>
      <w:r w:rsidR="00AA40AC">
        <w:rPr>
          <w:rFonts w:asciiTheme="minorEastAsia" w:eastAsiaTheme="minorEastAsia" w:hAnsiTheme="minorEastAsia" w:cs="宋体" w:hint="eastAsia"/>
          <w:color w:val="000000"/>
          <w:kern w:val="0"/>
          <w:sz w:val="24"/>
        </w:rPr>
        <w:t>目前</w:t>
      </w:r>
      <w:r>
        <w:rPr>
          <w:rFonts w:asciiTheme="minorEastAsia" w:eastAsiaTheme="minorEastAsia" w:hAnsiTheme="minorEastAsia" w:cs="宋体" w:hint="eastAsia"/>
          <w:color w:val="000000"/>
          <w:kern w:val="0"/>
          <w:sz w:val="24"/>
        </w:rPr>
        <w:t>分别在三个校区进行教学，</w:t>
      </w:r>
      <w:r w:rsidR="00AA40AC">
        <w:rPr>
          <w:rFonts w:asciiTheme="minorEastAsia" w:eastAsiaTheme="minorEastAsia" w:hAnsiTheme="minorEastAsia" w:cs="宋体" w:hint="eastAsia"/>
          <w:color w:val="000000"/>
          <w:kern w:val="0"/>
          <w:sz w:val="24"/>
        </w:rPr>
        <w:t>彼此分散的地理</w:t>
      </w:r>
      <w:r w:rsidR="00CF5930">
        <w:rPr>
          <w:rFonts w:asciiTheme="minorEastAsia" w:eastAsiaTheme="minorEastAsia" w:hAnsiTheme="minorEastAsia" w:cs="宋体" w:hint="eastAsia"/>
          <w:color w:val="000000"/>
          <w:kern w:val="0"/>
          <w:sz w:val="24"/>
        </w:rPr>
        <w:t>环境</w:t>
      </w:r>
      <w:r>
        <w:rPr>
          <w:rFonts w:asciiTheme="minorEastAsia" w:eastAsiaTheme="minorEastAsia" w:hAnsiTheme="minorEastAsia" w:cs="宋体" w:hint="eastAsia"/>
          <w:color w:val="000000"/>
          <w:kern w:val="0"/>
          <w:sz w:val="24"/>
        </w:rPr>
        <w:t>要求我们建立更为完善的教学常规制度。</w:t>
      </w:r>
      <w:r w:rsidR="00AA40AC">
        <w:rPr>
          <w:rFonts w:asciiTheme="minorEastAsia" w:eastAsiaTheme="minorEastAsia" w:hAnsiTheme="minorEastAsia" w:cs="宋体" w:hint="eastAsia"/>
          <w:color w:val="000000"/>
          <w:kern w:val="0"/>
          <w:sz w:val="24"/>
        </w:rPr>
        <w:t>早在</w:t>
      </w:r>
      <w:r w:rsidR="00CF5930">
        <w:rPr>
          <w:rFonts w:asciiTheme="minorEastAsia" w:eastAsiaTheme="minorEastAsia" w:hAnsiTheme="minorEastAsia" w:cs="宋体" w:hint="eastAsia"/>
          <w:color w:val="000000"/>
          <w:kern w:val="0"/>
          <w:sz w:val="24"/>
        </w:rPr>
        <w:t>集团化办学之际</w:t>
      </w:r>
      <w:r>
        <w:rPr>
          <w:rFonts w:asciiTheme="minorEastAsia" w:eastAsiaTheme="minorEastAsia" w:hAnsiTheme="minorEastAsia" w:cs="宋体" w:hint="eastAsia"/>
          <w:color w:val="000000"/>
          <w:kern w:val="0"/>
          <w:sz w:val="24"/>
        </w:rPr>
        <w:t>我们数学教研团队就在集体备课、学科组教研、日常教学等做出了统一要求。每个校区根据自身校区特色和硬件设施先进行讨论，然后进行整个集团统整。为了突破三个校区在地理上的距离，我们教研组通过</w:t>
      </w:r>
      <w:r w:rsidRPr="00EF23B8">
        <w:rPr>
          <w:rFonts w:ascii="宋体" w:hAnsi="宋体" w:cs="DLF-32771-0-1176397862+ZMeDVt-9" w:hint="eastAsia"/>
          <w:kern w:val="0"/>
          <w:sz w:val="24"/>
        </w:rPr>
        <w:t>建立多维度信息网，</w:t>
      </w:r>
      <w:r w:rsidR="00CF5930">
        <w:rPr>
          <w:rFonts w:ascii="宋体" w:hAnsi="宋体" w:cs="DLF-32771-0-1176397862+ZMeDVt-9" w:hint="eastAsia"/>
          <w:kern w:val="0"/>
          <w:sz w:val="24"/>
        </w:rPr>
        <w:t>协助</w:t>
      </w:r>
      <w:r w:rsidRPr="00EF23B8">
        <w:rPr>
          <w:rFonts w:ascii="宋体" w:hAnsi="宋体" w:hint="eastAsia"/>
          <w:sz w:val="24"/>
        </w:rPr>
        <w:t>教研组跨越时空与校区的界线</w:t>
      </w:r>
      <w:r w:rsidR="00850CA3">
        <w:rPr>
          <w:rFonts w:ascii="宋体" w:hAnsi="宋体" w:hint="eastAsia"/>
          <w:sz w:val="24"/>
        </w:rPr>
        <w:t>。</w:t>
      </w:r>
      <w:r w:rsidR="00850CA3">
        <w:rPr>
          <w:rFonts w:ascii="宋体" w:hAnsi="宋体" w:cs="DLF-32771-0-1176397862+ZMeDVt-9" w:hint="eastAsia"/>
          <w:kern w:val="0"/>
          <w:sz w:val="24"/>
        </w:rPr>
        <w:t>本学期我们教研组除了在虚拟空间加大沟通力度，更加扎实跨校区调研</w:t>
      </w:r>
      <w:r w:rsidR="00C907AE">
        <w:rPr>
          <w:rFonts w:ascii="宋体" w:hAnsi="宋体" w:cs="DLF-32771-0-1176397862+ZMeDVt-9" w:hint="eastAsia"/>
          <w:kern w:val="0"/>
          <w:sz w:val="24"/>
        </w:rPr>
        <w:t>和</w:t>
      </w:r>
      <w:proofErr w:type="gramStart"/>
      <w:r w:rsidR="00C907AE">
        <w:rPr>
          <w:rFonts w:ascii="宋体" w:hAnsi="宋体" w:cs="DLF-32771-0-1176397862+ZMeDVt-9" w:hint="eastAsia"/>
          <w:kern w:val="0"/>
          <w:sz w:val="24"/>
        </w:rPr>
        <w:t>本校区</w:t>
      </w:r>
      <w:proofErr w:type="gramEnd"/>
      <w:r w:rsidR="00C907AE">
        <w:rPr>
          <w:rFonts w:ascii="宋体" w:hAnsi="宋体" w:cs="DLF-32771-0-1176397862+ZMeDVt-9" w:hint="eastAsia"/>
          <w:kern w:val="0"/>
          <w:sz w:val="24"/>
        </w:rPr>
        <w:t>调研，走进老师们的课堂。</w:t>
      </w:r>
      <w:r w:rsidR="00976339">
        <w:rPr>
          <w:rFonts w:ascii="宋体" w:hAnsi="宋体" w:cs="DLF-32771-0-1176397862+ZMeDVt-9" w:hint="eastAsia"/>
          <w:kern w:val="0"/>
          <w:sz w:val="24"/>
        </w:rPr>
        <w:t>力求通过紧抓教研常规工作，增进校区交流，</w:t>
      </w:r>
      <w:r w:rsidR="00976339" w:rsidRPr="00EF23B8">
        <w:rPr>
          <w:rFonts w:ascii="宋体" w:hAnsi="宋体" w:hint="eastAsia"/>
          <w:sz w:val="24"/>
        </w:rPr>
        <w:t>同时加强项目负责人的责任意识，明确工作职责，</w:t>
      </w:r>
      <w:r w:rsidR="00976339">
        <w:rPr>
          <w:rFonts w:ascii="宋体" w:hAnsi="宋体" w:hint="eastAsia"/>
          <w:sz w:val="24"/>
        </w:rPr>
        <w:t>提升工作实效，全面推动学习型教研组的建设。</w:t>
      </w:r>
    </w:p>
    <w:p w:rsidR="00E477FC" w:rsidRDefault="00E477FC" w:rsidP="00976339">
      <w:pPr>
        <w:spacing w:line="440" w:lineRule="exact"/>
        <w:ind w:firstLine="480"/>
        <w:rPr>
          <w:rFonts w:ascii="宋体" w:hAnsi="宋体" w:cs="DLF-32771-0-1176397862+ZMeDVt-9"/>
          <w:kern w:val="0"/>
          <w:sz w:val="24"/>
        </w:rPr>
      </w:pPr>
    </w:p>
    <w:p w:rsidR="00BD232C" w:rsidRDefault="00001824" w:rsidP="00BD232C">
      <w:pPr>
        <w:spacing w:line="480" w:lineRule="exact"/>
        <w:ind w:firstLineChars="196" w:firstLine="472"/>
        <w:rPr>
          <w:rFonts w:asciiTheme="minorEastAsia" w:eastAsiaTheme="minorEastAsia" w:hAnsiTheme="minorEastAsia" w:cs="宋体"/>
          <w:b/>
          <w:color w:val="000000"/>
          <w:kern w:val="0"/>
          <w:sz w:val="24"/>
        </w:rPr>
      </w:pPr>
      <w:r>
        <w:rPr>
          <w:rFonts w:asciiTheme="minorEastAsia" w:eastAsiaTheme="minorEastAsia" w:hAnsiTheme="minorEastAsia" w:cs="宋体" w:hint="eastAsia"/>
          <w:b/>
          <w:color w:val="000000"/>
          <w:kern w:val="0"/>
          <w:sz w:val="24"/>
        </w:rPr>
        <w:t>（二）</w:t>
      </w:r>
      <w:r w:rsidR="00850CA3">
        <w:rPr>
          <w:rFonts w:asciiTheme="minorEastAsia" w:eastAsiaTheme="minorEastAsia" w:hAnsiTheme="minorEastAsia" w:cs="宋体" w:hint="eastAsia"/>
          <w:b/>
          <w:color w:val="000000"/>
          <w:kern w:val="0"/>
          <w:sz w:val="24"/>
        </w:rPr>
        <w:t>量化课堂评价，</w:t>
      </w:r>
      <w:r w:rsidR="00C169A9">
        <w:rPr>
          <w:rFonts w:asciiTheme="minorEastAsia" w:eastAsiaTheme="minorEastAsia" w:hAnsiTheme="minorEastAsia" w:cs="宋体" w:hint="eastAsia"/>
          <w:b/>
          <w:color w:val="000000"/>
          <w:kern w:val="0"/>
          <w:sz w:val="24"/>
        </w:rPr>
        <w:t>科学</w:t>
      </w:r>
      <w:r w:rsidR="00850CA3">
        <w:rPr>
          <w:rFonts w:asciiTheme="minorEastAsia" w:eastAsiaTheme="minorEastAsia" w:hAnsiTheme="minorEastAsia" w:cs="宋体" w:hint="eastAsia"/>
          <w:b/>
          <w:color w:val="000000"/>
          <w:kern w:val="0"/>
          <w:sz w:val="24"/>
        </w:rPr>
        <w:t>分析</w:t>
      </w:r>
      <w:r w:rsidR="00C169A9">
        <w:rPr>
          <w:rFonts w:asciiTheme="minorEastAsia" w:eastAsiaTheme="minorEastAsia" w:hAnsiTheme="minorEastAsia" w:cs="宋体" w:hint="eastAsia"/>
          <w:b/>
          <w:color w:val="000000"/>
          <w:kern w:val="0"/>
          <w:sz w:val="24"/>
        </w:rPr>
        <w:t>教学状态。</w:t>
      </w:r>
    </w:p>
    <w:p w:rsidR="00976339" w:rsidRDefault="00BD232C" w:rsidP="00976339">
      <w:pPr>
        <w:spacing w:line="360" w:lineRule="auto"/>
        <w:ind w:firstLine="480"/>
        <w:rPr>
          <w:sz w:val="24"/>
        </w:rPr>
      </w:pPr>
      <w:r>
        <w:rPr>
          <w:rFonts w:ascii="宋体" w:hAnsi="宋体" w:hint="eastAsia"/>
          <w:sz w:val="24"/>
        </w:rPr>
        <w:t>在</w:t>
      </w:r>
      <w:r w:rsidR="00976339">
        <w:rPr>
          <w:rFonts w:ascii="宋体" w:hAnsi="宋体" w:hint="eastAsia"/>
          <w:sz w:val="24"/>
        </w:rPr>
        <w:t>本学期的听课研讨</w:t>
      </w:r>
      <w:r>
        <w:rPr>
          <w:rFonts w:ascii="宋体" w:hAnsi="宋体" w:hint="eastAsia"/>
          <w:sz w:val="24"/>
        </w:rPr>
        <w:t>中我们将通过</w:t>
      </w:r>
      <w:r w:rsidRPr="00EF23B8">
        <w:rPr>
          <w:rFonts w:ascii="宋体" w:hAnsi="宋体" w:hint="eastAsia"/>
          <w:sz w:val="24"/>
        </w:rPr>
        <w:t>深入解读</w:t>
      </w:r>
      <w:r>
        <w:rPr>
          <w:rFonts w:ascii="宋体" w:hAnsi="宋体" w:hint="eastAsia"/>
          <w:sz w:val="24"/>
        </w:rPr>
        <w:t>每位青年教</w:t>
      </w:r>
      <w:r w:rsidRPr="00EF23B8">
        <w:rPr>
          <w:rFonts w:ascii="宋体" w:hAnsi="宋体" w:hint="eastAsia"/>
          <w:sz w:val="24"/>
        </w:rPr>
        <w:t>师课堂教学各环节的教学实施、资源处理、互动深化等教学行为，分析</w:t>
      </w:r>
      <w:r>
        <w:rPr>
          <w:rFonts w:ascii="宋体" w:hAnsi="宋体" w:hint="eastAsia"/>
          <w:sz w:val="24"/>
        </w:rPr>
        <w:t>其</w:t>
      </w:r>
      <w:r w:rsidRPr="00EF23B8">
        <w:rPr>
          <w:rFonts w:ascii="宋体" w:hAnsi="宋体" w:hint="eastAsia"/>
          <w:sz w:val="24"/>
        </w:rPr>
        <w:t>与学生技能培养、思维发展的必然联系，最后形成对教师个体课堂的综合性评价建议，从而促进调研者与被调研者共同教学的能力。</w:t>
      </w:r>
      <w:r w:rsidR="00E477FC">
        <w:rPr>
          <w:rFonts w:hint="eastAsia"/>
          <w:sz w:val="24"/>
        </w:rPr>
        <w:t>尤其是在</w:t>
      </w:r>
      <w:r w:rsidR="00976339">
        <w:rPr>
          <w:rFonts w:hint="eastAsia"/>
          <w:sz w:val="24"/>
        </w:rPr>
        <w:t>周二的听课调研</w:t>
      </w:r>
      <w:r w:rsidR="00E477FC">
        <w:rPr>
          <w:rFonts w:hint="eastAsia"/>
          <w:sz w:val="24"/>
        </w:rPr>
        <w:t>中</w:t>
      </w:r>
      <w:r w:rsidR="00976339">
        <w:rPr>
          <w:rFonts w:hint="eastAsia"/>
          <w:sz w:val="24"/>
        </w:rPr>
        <w:t>我们将从两个方面来进行</w:t>
      </w:r>
      <w:r w:rsidR="00E477FC">
        <w:rPr>
          <w:rFonts w:hint="eastAsia"/>
          <w:sz w:val="24"/>
        </w:rPr>
        <w:t>教学</w:t>
      </w:r>
      <w:r w:rsidR="00976339">
        <w:rPr>
          <w:rFonts w:hint="eastAsia"/>
          <w:sz w:val="24"/>
        </w:rPr>
        <w:t>评价：</w:t>
      </w:r>
      <w:r w:rsidR="00976339">
        <w:rPr>
          <w:rFonts w:hint="eastAsia"/>
          <w:sz w:val="24"/>
        </w:rPr>
        <w:t>1</w:t>
      </w:r>
      <w:r w:rsidR="00976339">
        <w:rPr>
          <w:rFonts w:hint="eastAsia"/>
          <w:sz w:val="24"/>
        </w:rPr>
        <w:t>、老师教学常规</w:t>
      </w:r>
      <w:r w:rsidR="00976339">
        <w:rPr>
          <w:rFonts w:hint="eastAsia"/>
          <w:sz w:val="24"/>
        </w:rPr>
        <w:t xml:space="preserve"> </w:t>
      </w:r>
      <w:r w:rsidR="00976339">
        <w:rPr>
          <w:rFonts w:hint="eastAsia"/>
          <w:sz w:val="24"/>
        </w:rPr>
        <w:t>比如：对教材、教学目标的把握；课堂组织能力；教学的设计；对学生的评价等等</w:t>
      </w:r>
      <w:r w:rsidR="00976339">
        <w:rPr>
          <w:rFonts w:hint="eastAsia"/>
          <w:sz w:val="24"/>
        </w:rPr>
        <w:t>2</w:t>
      </w:r>
      <w:r w:rsidR="00976339">
        <w:rPr>
          <w:rFonts w:hint="eastAsia"/>
          <w:sz w:val="24"/>
        </w:rPr>
        <w:t>、学生学习常规。</w:t>
      </w:r>
      <w:r w:rsidR="00E477FC">
        <w:rPr>
          <w:rFonts w:hint="eastAsia"/>
          <w:sz w:val="24"/>
        </w:rPr>
        <w:t>为了评价机制更加科学、严谨，</w:t>
      </w:r>
      <w:r w:rsidR="00C907AE">
        <w:rPr>
          <w:rFonts w:hint="eastAsia"/>
          <w:sz w:val="24"/>
        </w:rPr>
        <w:t>期初</w:t>
      </w:r>
      <w:r w:rsidR="00E477FC">
        <w:rPr>
          <w:rFonts w:hint="eastAsia"/>
          <w:sz w:val="24"/>
        </w:rPr>
        <w:t>进行了</w:t>
      </w:r>
      <w:r w:rsidR="00976339">
        <w:rPr>
          <w:rFonts w:hint="eastAsia"/>
          <w:sz w:val="24"/>
        </w:rPr>
        <w:t>分</w:t>
      </w:r>
      <w:r w:rsidR="00E477FC">
        <w:rPr>
          <w:rFonts w:hint="eastAsia"/>
          <w:sz w:val="24"/>
        </w:rPr>
        <w:t>年级</w:t>
      </w:r>
      <w:r w:rsidR="00976339">
        <w:rPr>
          <w:rFonts w:hint="eastAsia"/>
          <w:sz w:val="24"/>
        </w:rPr>
        <w:t>组</w:t>
      </w:r>
      <w:r w:rsidR="00E477FC">
        <w:rPr>
          <w:rFonts w:hint="eastAsia"/>
          <w:sz w:val="24"/>
        </w:rPr>
        <w:t>讨论，各年级数学老师针对本年级学生学习常规</w:t>
      </w:r>
      <w:r w:rsidR="00976339">
        <w:rPr>
          <w:rFonts w:hint="eastAsia"/>
          <w:sz w:val="24"/>
        </w:rPr>
        <w:t>应该达到什么要求，</w:t>
      </w:r>
      <w:r w:rsidR="00E477FC">
        <w:rPr>
          <w:rFonts w:hint="eastAsia"/>
          <w:sz w:val="24"/>
        </w:rPr>
        <w:t>商讨</w:t>
      </w:r>
      <w:r w:rsidR="00976339">
        <w:rPr>
          <w:rFonts w:hint="eastAsia"/>
          <w:sz w:val="24"/>
        </w:rPr>
        <w:t>并</w:t>
      </w:r>
      <w:r w:rsidR="00E477FC">
        <w:rPr>
          <w:rFonts w:hint="eastAsia"/>
          <w:sz w:val="24"/>
        </w:rPr>
        <w:t>绘制</w:t>
      </w:r>
      <w:r w:rsidR="00C907AE">
        <w:rPr>
          <w:rFonts w:hint="eastAsia"/>
          <w:sz w:val="24"/>
        </w:rPr>
        <w:t>出</w:t>
      </w:r>
      <w:r w:rsidR="00E477FC">
        <w:rPr>
          <w:rFonts w:hint="eastAsia"/>
          <w:sz w:val="24"/>
        </w:rPr>
        <w:t>“学生课堂学习观察量表”</w:t>
      </w:r>
      <w:r w:rsidR="00C907AE">
        <w:rPr>
          <w:rFonts w:hint="eastAsia"/>
          <w:sz w:val="24"/>
        </w:rPr>
        <w:t>初</w:t>
      </w:r>
      <w:r w:rsidR="00E477FC">
        <w:rPr>
          <w:rFonts w:hint="eastAsia"/>
          <w:sz w:val="24"/>
        </w:rPr>
        <w:t>稿，</w:t>
      </w:r>
      <w:r w:rsidR="00C907AE">
        <w:rPr>
          <w:rFonts w:hint="eastAsia"/>
          <w:sz w:val="24"/>
        </w:rPr>
        <w:t>后期还会进行不断调整、完善。</w:t>
      </w:r>
    </w:p>
    <w:p w:rsidR="00BD232C" w:rsidRPr="00976339" w:rsidRDefault="00BD232C" w:rsidP="00BD232C">
      <w:pPr>
        <w:spacing w:line="440" w:lineRule="exact"/>
        <w:ind w:firstLineChars="200" w:firstLine="480"/>
        <w:rPr>
          <w:rFonts w:ascii="宋体" w:hAnsi="宋体"/>
          <w:sz w:val="24"/>
        </w:rPr>
      </w:pPr>
    </w:p>
    <w:p w:rsidR="00BD232C" w:rsidRDefault="00001824" w:rsidP="00BD232C">
      <w:pPr>
        <w:spacing w:line="480" w:lineRule="exact"/>
        <w:ind w:firstLineChars="196" w:firstLine="472"/>
        <w:rPr>
          <w:rFonts w:asciiTheme="minorEastAsia" w:eastAsiaTheme="minorEastAsia" w:hAnsiTheme="minorEastAsia" w:cs="宋体"/>
          <w:b/>
          <w:color w:val="000000"/>
          <w:kern w:val="0"/>
          <w:sz w:val="24"/>
        </w:rPr>
      </w:pPr>
      <w:r>
        <w:rPr>
          <w:rFonts w:asciiTheme="minorEastAsia" w:eastAsiaTheme="minorEastAsia" w:hAnsiTheme="minorEastAsia" w:cs="宋体" w:hint="eastAsia"/>
          <w:b/>
          <w:color w:val="000000"/>
          <w:kern w:val="0"/>
          <w:sz w:val="24"/>
        </w:rPr>
        <w:t>（三）</w:t>
      </w:r>
      <w:r w:rsidR="00BC270B" w:rsidRPr="00BC270B">
        <w:rPr>
          <w:rFonts w:asciiTheme="minorEastAsia" w:eastAsiaTheme="minorEastAsia" w:hAnsiTheme="minorEastAsia" w:cs="宋体" w:hint="eastAsia"/>
          <w:b/>
          <w:color w:val="000000"/>
          <w:kern w:val="0"/>
          <w:sz w:val="24"/>
        </w:rPr>
        <w:tab/>
        <w:t>建立五项基础达标</w:t>
      </w:r>
      <w:r w:rsidR="00BC270B">
        <w:rPr>
          <w:rFonts w:asciiTheme="minorEastAsia" w:eastAsiaTheme="minorEastAsia" w:hAnsiTheme="minorEastAsia" w:cs="宋体" w:hint="eastAsia"/>
          <w:b/>
          <w:color w:val="000000"/>
          <w:kern w:val="0"/>
          <w:sz w:val="24"/>
        </w:rPr>
        <w:t>，</w:t>
      </w:r>
      <w:r w:rsidR="00C907AE">
        <w:rPr>
          <w:rFonts w:asciiTheme="minorEastAsia" w:eastAsiaTheme="minorEastAsia" w:hAnsiTheme="minorEastAsia" w:cs="宋体" w:hint="eastAsia"/>
          <w:b/>
          <w:color w:val="000000"/>
          <w:kern w:val="0"/>
          <w:sz w:val="24"/>
        </w:rPr>
        <w:t>提升学生数学素养</w:t>
      </w:r>
      <w:r w:rsidR="00BC270B">
        <w:rPr>
          <w:rFonts w:asciiTheme="minorEastAsia" w:eastAsiaTheme="minorEastAsia" w:hAnsiTheme="minorEastAsia" w:cs="宋体" w:hint="eastAsia"/>
          <w:b/>
          <w:color w:val="000000"/>
          <w:kern w:val="0"/>
          <w:sz w:val="24"/>
        </w:rPr>
        <w:t>。</w:t>
      </w:r>
    </w:p>
    <w:p w:rsidR="00765E58" w:rsidRDefault="00765E58" w:rsidP="00765E58">
      <w:pPr>
        <w:spacing w:line="360" w:lineRule="auto"/>
        <w:ind w:firstLineChars="200" w:firstLine="480"/>
        <w:rPr>
          <w:rFonts w:asciiTheme="minorHAnsi" w:eastAsiaTheme="minorEastAsia" w:hAnsiTheme="minorHAnsi" w:cstheme="minorBidi"/>
          <w:sz w:val="24"/>
        </w:rPr>
      </w:pPr>
      <w:r w:rsidRPr="00765E58">
        <w:rPr>
          <w:rFonts w:asciiTheme="minorHAnsi" w:eastAsiaTheme="minorEastAsia" w:hAnsiTheme="minorHAnsi" w:cstheme="minorBidi" w:hint="eastAsia"/>
          <w:sz w:val="24"/>
        </w:rPr>
        <w:t>本学期我们</w:t>
      </w:r>
      <w:r w:rsidR="00C907AE">
        <w:rPr>
          <w:rFonts w:asciiTheme="minorHAnsi" w:eastAsiaTheme="minorEastAsia" w:hAnsiTheme="minorHAnsi" w:cstheme="minorBidi" w:hint="eastAsia"/>
          <w:sz w:val="24"/>
        </w:rPr>
        <w:t>梳理并建立了五项基本达标，即：口算、笔算、数量关系、数据记忆、工具</w:t>
      </w:r>
      <w:r>
        <w:rPr>
          <w:rFonts w:asciiTheme="minorHAnsi" w:eastAsiaTheme="minorEastAsia" w:hAnsiTheme="minorHAnsi" w:cstheme="minorBidi" w:hint="eastAsia"/>
          <w:sz w:val="24"/>
        </w:rPr>
        <w:t>应用。</w:t>
      </w:r>
      <w:r w:rsidRPr="00765E58">
        <w:rPr>
          <w:rFonts w:asciiTheme="minorHAnsi" w:eastAsiaTheme="minorEastAsia" w:hAnsiTheme="minorHAnsi" w:cstheme="minorBidi" w:hint="eastAsia"/>
          <w:sz w:val="24"/>
        </w:rPr>
        <w:t>这五项基础达标与学科活动相结合，</w:t>
      </w:r>
      <w:proofErr w:type="gramStart"/>
      <w:r w:rsidRPr="00765E58">
        <w:rPr>
          <w:rFonts w:asciiTheme="minorHAnsi" w:eastAsiaTheme="minorEastAsia" w:hAnsiTheme="minorHAnsi" w:cstheme="minorBidi" w:hint="eastAsia"/>
          <w:sz w:val="24"/>
        </w:rPr>
        <w:t>采用集星的</w:t>
      </w:r>
      <w:proofErr w:type="gramEnd"/>
      <w:r w:rsidRPr="00765E58">
        <w:rPr>
          <w:rFonts w:asciiTheme="minorHAnsi" w:eastAsiaTheme="minorEastAsia" w:hAnsiTheme="minorHAnsi" w:cstheme="minorBidi" w:hint="eastAsia"/>
          <w:sz w:val="24"/>
        </w:rPr>
        <w:t>方法激励学生踊跃参加五项基础达标的活动。</w:t>
      </w:r>
      <w:r w:rsidR="00C907AE">
        <w:rPr>
          <w:rFonts w:asciiTheme="minorHAnsi" w:eastAsiaTheme="minorEastAsia" w:hAnsiTheme="minorHAnsi" w:cstheme="minorBidi" w:hint="eastAsia"/>
          <w:sz w:val="24"/>
        </w:rPr>
        <w:t>期初</w:t>
      </w:r>
      <w:r w:rsidR="002F542A">
        <w:rPr>
          <w:rFonts w:asciiTheme="minorHAnsi" w:eastAsiaTheme="minorEastAsia" w:hAnsiTheme="minorHAnsi" w:cstheme="minorBidi" w:hint="eastAsia"/>
          <w:sz w:val="24"/>
        </w:rPr>
        <w:t>我们依据课程标准，各年级讨论并制定五项基础达标的内容和标准，并</w:t>
      </w:r>
      <w:r w:rsidR="002F542A" w:rsidRPr="00765E58">
        <w:rPr>
          <w:rFonts w:asciiTheme="minorHAnsi" w:eastAsiaTheme="minorEastAsia" w:hAnsiTheme="minorHAnsi" w:cstheme="minorBidi" w:hint="eastAsia"/>
          <w:sz w:val="24"/>
        </w:rPr>
        <w:t>将内容和标准告知学生</w:t>
      </w:r>
      <w:r w:rsidR="00C907AE">
        <w:rPr>
          <w:rFonts w:asciiTheme="minorHAnsi" w:eastAsiaTheme="minorEastAsia" w:hAnsiTheme="minorHAnsi" w:cstheme="minorBidi" w:hint="eastAsia"/>
          <w:sz w:val="24"/>
        </w:rPr>
        <w:t>；期中学生</w:t>
      </w:r>
      <w:r w:rsidR="00A057A1">
        <w:rPr>
          <w:rFonts w:asciiTheme="minorHAnsi" w:eastAsiaTheme="minorEastAsia" w:hAnsiTheme="minorHAnsi" w:cstheme="minorBidi" w:hint="eastAsia"/>
          <w:sz w:val="24"/>
        </w:rPr>
        <w:t>可</w:t>
      </w:r>
      <w:r w:rsidR="00C907AE">
        <w:rPr>
          <w:rFonts w:asciiTheme="minorHAnsi" w:eastAsiaTheme="minorEastAsia" w:hAnsiTheme="minorHAnsi" w:cstheme="minorBidi" w:hint="eastAsia"/>
          <w:sz w:val="24"/>
        </w:rPr>
        <w:t>进行五项达标的</w:t>
      </w:r>
      <w:r w:rsidR="00A057A1">
        <w:rPr>
          <w:rFonts w:asciiTheme="minorHAnsi" w:eastAsiaTheme="minorEastAsia" w:hAnsiTheme="minorHAnsi" w:cstheme="minorBidi" w:hint="eastAsia"/>
          <w:sz w:val="24"/>
        </w:rPr>
        <w:t>多次</w:t>
      </w:r>
      <w:r w:rsidR="00C907AE">
        <w:rPr>
          <w:rFonts w:asciiTheme="minorHAnsi" w:eastAsiaTheme="minorEastAsia" w:hAnsiTheme="minorHAnsi" w:cstheme="minorBidi" w:hint="eastAsia"/>
          <w:sz w:val="24"/>
        </w:rPr>
        <w:t>申报；期末教师组织学生开展五项达标</w:t>
      </w:r>
      <w:r w:rsidR="00A057A1">
        <w:rPr>
          <w:rFonts w:asciiTheme="minorHAnsi" w:eastAsiaTheme="minorEastAsia" w:hAnsiTheme="minorHAnsi" w:cstheme="minorBidi" w:hint="eastAsia"/>
          <w:sz w:val="24"/>
        </w:rPr>
        <w:t>部分补测和评价工作</w:t>
      </w:r>
      <w:r w:rsidR="00C907AE">
        <w:rPr>
          <w:rFonts w:asciiTheme="minorHAnsi" w:eastAsiaTheme="minorEastAsia" w:hAnsiTheme="minorHAnsi" w:cstheme="minorBidi" w:hint="eastAsia"/>
          <w:sz w:val="24"/>
        </w:rPr>
        <w:t>。</w:t>
      </w:r>
    </w:p>
    <w:p w:rsidR="00191E37" w:rsidRPr="00191E37" w:rsidRDefault="00191E37" w:rsidP="00765E58">
      <w:pPr>
        <w:spacing w:line="360" w:lineRule="auto"/>
        <w:ind w:firstLineChars="200" w:firstLine="480"/>
        <w:rPr>
          <w:rFonts w:asciiTheme="minorHAnsi" w:eastAsiaTheme="minorEastAsia" w:hAnsiTheme="minorHAnsi" w:cstheme="minorBidi"/>
          <w:sz w:val="24"/>
        </w:rPr>
      </w:pPr>
    </w:p>
    <w:p w:rsidR="00191E37" w:rsidRDefault="00335605" w:rsidP="00335605">
      <w:pPr>
        <w:spacing w:line="480" w:lineRule="exact"/>
        <w:ind w:firstLineChars="196" w:firstLine="472"/>
        <w:rPr>
          <w:rFonts w:asciiTheme="minorEastAsia" w:eastAsiaTheme="minorEastAsia" w:hAnsiTheme="minorEastAsia" w:cs="宋体"/>
          <w:b/>
          <w:color w:val="000000"/>
          <w:kern w:val="0"/>
          <w:sz w:val="24"/>
        </w:rPr>
      </w:pPr>
      <w:r>
        <w:rPr>
          <w:rFonts w:asciiTheme="minorEastAsia" w:eastAsiaTheme="minorEastAsia" w:hAnsiTheme="minorEastAsia" w:cs="宋体" w:hint="eastAsia"/>
          <w:b/>
          <w:color w:val="000000"/>
          <w:kern w:val="0"/>
          <w:sz w:val="24"/>
        </w:rPr>
        <w:t>（四）</w:t>
      </w:r>
      <w:r w:rsidRPr="00BC270B">
        <w:rPr>
          <w:rFonts w:asciiTheme="minorEastAsia" w:eastAsiaTheme="minorEastAsia" w:hAnsiTheme="minorEastAsia" w:cs="宋体" w:hint="eastAsia"/>
          <w:b/>
          <w:color w:val="000000"/>
          <w:kern w:val="0"/>
          <w:sz w:val="24"/>
        </w:rPr>
        <w:tab/>
      </w:r>
      <w:r w:rsidRPr="00335605">
        <w:rPr>
          <w:rFonts w:asciiTheme="minorEastAsia" w:eastAsiaTheme="minorEastAsia" w:hAnsiTheme="minorEastAsia" w:cs="宋体" w:hint="eastAsia"/>
          <w:b/>
          <w:color w:val="000000"/>
          <w:kern w:val="0"/>
          <w:sz w:val="24"/>
        </w:rPr>
        <w:t>街区运行常态化，</w:t>
      </w:r>
      <w:r w:rsidR="00143C95">
        <w:rPr>
          <w:rFonts w:asciiTheme="minorEastAsia" w:eastAsiaTheme="minorEastAsia" w:hAnsiTheme="minorEastAsia" w:cs="宋体" w:hint="eastAsia"/>
          <w:b/>
          <w:color w:val="000000"/>
          <w:kern w:val="0"/>
          <w:sz w:val="24"/>
        </w:rPr>
        <w:t>数学活动</w:t>
      </w:r>
      <w:r w:rsidRPr="00335605">
        <w:rPr>
          <w:rFonts w:asciiTheme="minorEastAsia" w:eastAsiaTheme="minorEastAsia" w:hAnsiTheme="minorEastAsia" w:cs="宋体" w:hint="eastAsia"/>
          <w:b/>
          <w:color w:val="000000"/>
          <w:kern w:val="0"/>
          <w:sz w:val="24"/>
        </w:rPr>
        <w:t>更加丰盈</w:t>
      </w:r>
      <w:r>
        <w:rPr>
          <w:rFonts w:asciiTheme="minorEastAsia" w:eastAsiaTheme="minorEastAsia" w:hAnsiTheme="minorEastAsia" w:cs="宋体" w:hint="eastAsia"/>
          <w:b/>
          <w:color w:val="000000"/>
          <w:kern w:val="0"/>
          <w:sz w:val="24"/>
        </w:rPr>
        <w:t>。</w:t>
      </w:r>
    </w:p>
    <w:p w:rsidR="00335605" w:rsidRDefault="00191E37" w:rsidP="00191E37">
      <w:pPr>
        <w:spacing w:line="480" w:lineRule="exact"/>
        <w:ind w:firstLineChars="196" w:firstLine="470"/>
        <w:rPr>
          <w:rFonts w:asciiTheme="minorHAnsi" w:eastAsiaTheme="minorEastAsia" w:hAnsiTheme="minorHAnsi" w:cstheme="minorBidi"/>
          <w:sz w:val="24"/>
        </w:rPr>
      </w:pPr>
      <w:r w:rsidRPr="00191E37">
        <w:rPr>
          <w:rFonts w:asciiTheme="minorHAnsi" w:eastAsiaTheme="minorEastAsia" w:hAnsiTheme="minorHAnsi" w:cstheme="minorBidi" w:hint="eastAsia"/>
          <w:sz w:val="24"/>
        </w:rPr>
        <w:t>本学期的数学街区活动更加常态化，分别是：博爱银行、数学实验室、</w:t>
      </w:r>
      <w:proofErr w:type="gramStart"/>
      <w:r w:rsidRPr="00191E37">
        <w:rPr>
          <w:rFonts w:asciiTheme="minorHAnsi" w:eastAsiaTheme="minorEastAsia" w:hAnsiTheme="minorHAnsi" w:cstheme="minorBidi" w:hint="eastAsia"/>
          <w:sz w:val="24"/>
        </w:rPr>
        <w:t>淘宝购</w:t>
      </w:r>
      <w:proofErr w:type="gramEnd"/>
      <w:r w:rsidRPr="00191E37">
        <w:rPr>
          <w:rFonts w:asciiTheme="minorHAnsi" w:eastAsiaTheme="minorEastAsia" w:hAnsiTheme="minorHAnsi" w:cstheme="minorBidi" w:hint="eastAsia"/>
          <w:sz w:val="24"/>
        </w:rPr>
        <w:t>和爱心超市，</w:t>
      </w:r>
      <w:r w:rsidRPr="00191E37">
        <w:rPr>
          <w:rFonts w:asciiTheme="minorHAnsi" w:eastAsiaTheme="minorEastAsia" w:hAnsiTheme="minorHAnsi" w:cstheme="minorBidi" w:hint="eastAsia"/>
          <w:sz w:val="24"/>
        </w:rPr>
        <w:t xml:space="preserve"> </w:t>
      </w:r>
      <w:r w:rsidRPr="00191E37">
        <w:rPr>
          <w:rFonts w:asciiTheme="minorHAnsi" w:eastAsiaTheme="minorEastAsia" w:hAnsiTheme="minorHAnsi" w:cstheme="minorBidi" w:hint="eastAsia"/>
          <w:sz w:val="24"/>
        </w:rPr>
        <w:t>由各个年级分别负责。本学期我们还将逐步开设出数学宣传部，主要由学生自主管理校园内的数学文化墙；博爱数学产品研发部，是由教师和学生自行开发制作适合数学学习和活动的游戏益智类产品、辅助学生学习的视频、网络游戏等，营造博爱的数学文化。</w:t>
      </w:r>
    </w:p>
    <w:p w:rsidR="00143C95" w:rsidRDefault="00143C95" w:rsidP="00143C95">
      <w:pPr>
        <w:widowControl/>
        <w:spacing w:line="480" w:lineRule="exact"/>
        <w:ind w:firstLineChars="197" w:firstLine="473"/>
        <w:jc w:val="left"/>
        <w:rPr>
          <w:rFonts w:asciiTheme="minorEastAsia" w:eastAsiaTheme="minorEastAsia" w:hAnsiTheme="minorEastAsia" w:cs="宋体"/>
          <w:color w:val="000000"/>
          <w:kern w:val="0"/>
          <w:sz w:val="24"/>
        </w:rPr>
      </w:pPr>
      <w:r w:rsidRPr="004927D9">
        <w:rPr>
          <w:rFonts w:asciiTheme="minorEastAsia" w:eastAsiaTheme="minorEastAsia" w:hAnsiTheme="minorEastAsia" w:cs="宋体" w:hint="eastAsia"/>
          <w:color w:val="000000"/>
          <w:kern w:val="0"/>
          <w:sz w:val="24"/>
        </w:rPr>
        <w:t>本学期的学科活动，教师仍旧比较注重创设各种活动场景帮助学生掌握知识、提升能力、体悟思想、积累经验。二年级的“活力七巧板”活动主要是激发孩子们动手拼一拼、动脑想一想的创造激情。三年级以“巧算24点”活动为主，以数字的顺序变换、符号的灵活运用以及多种算式的快速反应为活动依据开展扑克牌算24点。四年级的“小小设计师”活动是根据学过的平移旋转和轴对称图形的知识灵活创造独一无二的作品，展示自己的个性和想象力</w:t>
      </w:r>
      <w:r>
        <w:rPr>
          <w:rFonts w:asciiTheme="minorEastAsia" w:eastAsiaTheme="minorEastAsia" w:hAnsiTheme="minorEastAsia" w:cs="宋体" w:hint="eastAsia"/>
          <w:color w:val="000000"/>
          <w:kern w:val="0"/>
          <w:sz w:val="24"/>
        </w:rPr>
        <w:t>……我们以年级为单位</w:t>
      </w:r>
      <w:r w:rsidRPr="00B409BF">
        <w:rPr>
          <w:rFonts w:asciiTheme="minorEastAsia" w:eastAsiaTheme="minorEastAsia" w:hAnsiTheme="minorEastAsia" w:cs="宋体" w:hint="eastAsia"/>
          <w:color w:val="000000"/>
          <w:kern w:val="0"/>
          <w:sz w:val="24"/>
        </w:rPr>
        <w:t>实施活动，数学老师全方位地分析学情，共同商讨形成实施方案，并共同实施，完成资源包的建设。</w:t>
      </w:r>
    </w:p>
    <w:p w:rsidR="00191E37" w:rsidRDefault="00191E37" w:rsidP="00143C95">
      <w:pPr>
        <w:spacing w:line="480" w:lineRule="exact"/>
        <w:rPr>
          <w:rFonts w:asciiTheme="minorHAnsi" w:eastAsiaTheme="minorEastAsia" w:hAnsiTheme="minorHAnsi" w:cstheme="minorBidi"/>
          <w:sz w:val="24"/>
        </w:rPr>
      </w:pPr>
    </w:p>
    <w:p w:rsidR="00191E37" w:rsidRDefault="00191E37" w:rsidP="00191E37">
      <w:pPr>
        <w:widowControl/>
        <w:spacing w:line="480" w:lineRule="exact"/>
        <w:ind w:firstLineChars="197" w:firstLine="475"/>
        <w:jc w:val="left"/>
        <w:rPr>
          <w:rFonts w:asciiTheme="minorEastAsia" w:eastAsiaTheme="minorEastAsia" w:hAnsiTheme="minorEastAsia" w:cs="宋体"/>
          <w:b/>
          <w:color w:val="000000"/>
          <w:kern w:val="0"/>
          <w:sz w:val="24"/>
        </w:rPr>
      </w:pPr>
      <w:r>
        <w:rPr>
          <w:rFonts w:asciiTheme="minorEastAsia" w:eastAsiaTheme="minorEastAsia" w:hAnsiTheme="minorEastAsia" w:cs="宋体" w:hint="eastAsia"/>
          <w:b/>
          <w:color w:val="000000"/>
          <w:kern w:val="0"/>
          <w:sz w:val="24"/>
        </w:rPr>
        <w:t>（五）</w:t>
      </w:r>
      <w:r w:rsidR="003208A4" w:rsidRPr="003208A4">
        <w:rPr>
          <w:rFonts w:asciiTheme="minorEastAsia" w:eastAsiaTheme="minorEastAsia" w:hAnsiTheme="minorEastAsia" w:cs="宋体" w:hint="eastAsia"/>
          <w:b/>
          <w:color w:val="000000"/>
          <w:kern w:val="0"/>
          <w:sz w:val="24"/>
        </w:rPr>
        <w:t>依托区域赛事，提升教师研究力。</w:t>
      </w:r>
    </w:p>
    <w:p w:rsidR="003208A4" w:rsidRDefault="00191E37" w:rsidP="00191E37">
      <w:pPr>
        <w:tabs>
          <w:tab w:val="left" w:pos="2232"/>
        </w:tabs>
        <w:spacing w:line="360" w:lineRule="auto"/>
        <w:ind w:firstLineChars="200" w:firstLine="480"/>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w:t>
      </w:r>
      <w:r>
        <w:rPr>
          <w:rFonts w:ascii="宋体" w:hAnsi="宋体" w:cs="宋体" w:hint="eastAsia"/>
          <w:sz w:val="24"/>
        </w:rPr>
        <w:t>以“区小学数学优质课评比活动”、“</w:t>
      </w:r>
      <w:r w:rsidRPr="00191E37">
        <w:rPr>
          <w:rFonts w:ascii="宋体" w:hAnsi="宋体" w:cs="宋体" w:hint="eastAsia"/>
          <w:sz w:val="24"/>
        </w:rPr>
        <w:t>课堂教学改进研究暨联盟校课堂教学展示活动</w:t>
      </w:r>
      <w:r>
        <w:rPr>
          <w:rFonts w:ascii="宋体" w:hAnsi="宋体" w:cs="宋体" w:hint="eastAsia"/>
          <w:sz w:val="24"/>
        </w:rPr>
        <w:t>”为契机，以提升本校教师“教材研读和教学活动设计”能力为抓手，</w:t>
      </w:r>
      <w:r>
        <w:rPr>
          <w:rFonts w:hint="eastAsia"/>
          <w:sz w:val="24"/>
        </w:rPr>
        <w:t>采用以赛带训的方式，</w:t>
      </w:r>
      <w:r>
        <w:rPr>
          <w:rFonts w:ascii="宋体" w:hAnsi="宋体" w:cs="宋体" w:hint="eastAsia"/>
          <w:sz w:val="24"/>
        </w:rPr>
        <w:t>提升青年教师的教学实施水平。</w:t>
      </w:r>
      <w:r>
        <w:rPr>
          <w:rFonts w:asciiTheme="minorEastAsia" w:eastAsiaTheme="minorEastAsia" w:hAnsiTheme="minorEastAsia" w:cs="宋体" w:hint="eastAsia"/>
          <w:color w:val="000000"/>
          <w:kern w:val="0"/>
          <w:sz w:val="24"/>
        </w:rPr>
        <w:t>以“改变教学生态、提升学习力”为核心，积极参与相关课堂教学设计与研究，以促进我校青年教师团队的专业成长。</w:t>
      </w:r>
    </w:p>
    <w:p w:rsidR="00191E37" w:rsidRDefault="00C603CF" w:rsidP="003208A4">
      <w:pPr>
        <w:tabs>
          <w:tab w:val="left" w:pos="2232"/>
        </w:tabs>
        <w:spacing w:line="360" w:lineRule="auto"/>
        <w:ind w:firstLineChars="200" w:firstLine="480"/>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lastRenderedPageBreak/>
        <w:t>2</w:t>
      </w:r>
      <w:r w:rsidR="00191E37">
        <w:rPr>
          <w:rFonts w:asciiTheme="minorEastAsia" w:eastAsiaTheme="minorEastAsia" w:hAnsiTheme="minorEastAsia" w:cs="宋体" w:hint="eastAsia"/>
          <w:color w:val="000000"/>
          <w:kern w:val="0"/>
          <w:sz w:val="24"/>
        </w:rPr>
        <w:t>、本学期将对已立项的各级各类教育教学研究课题，继续扎实抓好研究过程的落实，在认真做好阶段小结的基础上，及时推广成功经验，以提高研究效益。把研究重点放在课改中存在的问题和困惑上，研究的主阵地放在课堂中，少做表面文章，多做有研究价值之事。强化过程管理，进一步提高教师的教学研究意识，提升教师的教科研能力。充分做好个人专题的过程性研究和指导工作，使专题研究真正与教学实践结合,与课</w:t>
      </w:r>
      <w:proofErr w:type="gramStart"/>
      <w:r w:rsidR="00191E37">
        <w:rPr>
          <w:rFonts w:asciiTheme="minorEastAsia" w:eastAsiaTheme="minorEastAsia" w:hAnsiTheme="minorEastAsia" w:cs="宋体" w:hint="eastAsia"/>
          <w:color w:val="000000"/>
          <w:kern w:val="0"/>
          <w:sz w:val="24"/>
        </w:rPr>
        <w:t>改结合</w:t>
      </w:r>
      <w:proofErr w:type="gramEnd"/>
      <w:r w:rsidR="00191E37">
        <w:rPr>
          <w:rFonts w:asciiTheme="minorEastAsia" w:eastAsiaTheme="minorEastAsia" w:hAnsiTheme="minorEastAsia" w:cs="宋体" w:hint="eastAsia"/>
          <w:color w:val="000000"/>
          <w:kern w:val="0"/>
          <w:sz w:val="24"/>
        </w:rPr>
        <w:t>,与教师的专业成长结合,与提高教学实效性相结合。不断提升组内老师的专题研究水平，努力成为一名研究型老师。</w:t>
      </w:r>
    </w:p>
    <w:p w:rsidR="00C603CF" w:rsidRDefault="00C603CF" w:rsidP="003208A4">
      <w:pPr>
        <w:tabs>
          <w:tab w:val="left" w:pos="2232"/>
        </w:tabs>
        <w:spacing w:line="360" w:lineRule="auto"/>
        <w:ind w:firstLineChars="200" w:firstLine="480"/>
        <w:rPr>
          <w:rFonts w:asciiTheme="minorEastAsia" w:eastAsiaTheme="minorEastAsia" w:hAnsiTheme="minorEastAsia" w:cs="宋体"/>
          <w:color w:val="000000"/>
          <w:kern w:val="0"/>
          <w:sz w:val="24"/>
        </w:rPr>
      </w:pPr>
    </w:p>
    <w:p w:rsidR="009F4C08" w:rsidRDefault="00C603CF" w:rsidP="009F4C08">
      <w:pPr>
        <w:widowControl/>
        <w:spacing w:line="480" w:lineRule="exact"/>
        <w:ind w:firstLineChars="197" w:firstLine="475"/>
        <w:jc w:val="left"/>
        <w:rPr>
          <w:rFonts w:asciiTheme="minorEastAsia" w:eastAsiaTheme="minorEastAsia" w:hAnsiTheme="minorEastAsia" w:cs="宋体" w:hint="eastAsia"/>
          <w:b/>
          <w:color w:val="000000"/>
          <w:kern w:val="0"/>
          <w:sz w:val="24"/>
        </w:rPr>
      </w:pPr>
      <w:r>
        <w:rPr>
          <w:rFonts w:asciiTheme="minorEastAsia" w:eastAsiaTheme="minorEastAsia" w:hAnsiTheme="minorEastAsia" w:cs="宋体" w:hint="eastAsia"/>
          <w:b/>
          <w:color w:val="000000"/>
          <w:kern w:val="0"/>
          <w:sz w:val="24"/>
        </w:rPr>
        <w:t>（六）</w:t>
      </w:r>
      <w:r w:rsidRPr="00C603CF">
        <w:rPr>
          <w:rFonts w:asciiTheme="minorEastAsia" w:eastAsiaTheme="minorEastAsia" w:hAnsiTheme="minorEastAsia" w:cs="宋体" w:hint="eastAsia"/>
          <w:b/>
          <w:color w:val="000000"/>
          <w:kern w:val="0"/>
          <w:sz w:val="24"/>
        </w:rPr>
        <w:t>加大</w:t>
      </w:r>
      <w:r>
        <w:rPr>
          <w:rFonts w:asciiTheme="minorEastAsia" w:eastAsiaTheme="minorEastAsia" w:hAnsiTheme="minorEastAsia" w:cs="宋体" w:hint="eastAsia"/>
          <w:b/>
          <w:color w:val="000000"/>
          <w:kern w:val="0"/>
          <w:sz w:val="24"/>
        </w:rPr>
        <w:t>质量监控</w:t>
      </w:r>
      <w:r w:rsidRPr="00C603CF">
        <w:rPr>
          <w:rFonts w:asciiTheme="minorEastAsia" w:eastAsiaTheme="minorEastAsia" w:hAnsiTheme="minorEastAsia" w:cs="宋体" w:hint="eastAsia"/>
          <w:b/>
          <w:color w:val="000000"/>
          <w:kern w:val="0"/>
          <w:sz w:val="24"/>
        </w:rPr>
        <w:t>推动力</w:t>
      </w:r>
      <w:r>
        <w:rPr>
          <w:rFonts w:asciiTheme="minorEastAsia" w:eastAsiaTheme="minorEastAsia" w:hAnsiTheme="minorEastAsia" w:cs="宋体" w:hint="eastAsia"/>
          <w:b/>
          <w:color w:val="000000"/>
          <w:kern w:val="0"/>
          <w:sz w:val="24"/>
        </w:rPr>
        <w:t>，</w:t>
      </w:r>
      <w:r w:rsidRPr="00C603CF">
        <w:rPr>
          <w:rFonts w:asciiTheme="minorEastAsia" w:eastAsiaTheme="minorEastAsia" w:hAnsiTheme="minorEastAsia" w:cs="宋体" w:hint="eastAsia"/>
          <w:b/>
          <w:color w:val="000000"/>
          <w:kern w:val="0"/>
          <w:sz w:val="24"/>
        </w:rPr>
        <w:t>提升学科素养评价力</w:t>
      </w:r>
      <w:r>
        <w:rPr>
          <w:rFonts w:asciiTheme="minorEastAsia" w:eastAsiaTheme="minorEastAsia" w:hAnsiTheme="minorEastAsia" w:cs="宋体" w:hint="eastAsia"/>
          <w:b/>
          <w:color w:val="000000"/>
          <w:kern w:val="0"/>
          <w:sz w:val="24"/>
        </w:rPr>
        <w:t>。</w:t>
      </w:r>
    </w:p>
    <w:p w:rsidR="009F4C08" w:rsidRDefault="009F4C08" w:rsidP="009F4C08">
      <w:pPr>
        <w:spacing w:line="360" w:lineRule="auto"/>
        <w:ind w:firstLineChars="200" w:firstLine="480"/>
        <w:rPr>
          <w:rFonts w:ascii="宋体" w:hAnsi="宋体" w:hint="eastAsia"/>
          <w:color w:val="000000"/>
          <w:sz w:val="24"/>
        </w:rPr>
      </w:pPr>
      <w:r w:rsidRPr="009F4C08">
        <w:rPr>
          <w:rFonts w:asciiTheme="minorEastAsia" w:eastAsiaTheme="minorEastAsia" w:hAnsiTheme="minorEastAsia" w:cs="宋体" w:hint="eastAsia"/>
          <w:color w:val="000000"/>
          <w:kern w:val="0"/>
          <w:sz w:val="24"/>
        </w:rPr>
        <w:t>1、</w:t>
      </w:r>
      <w:r w:rsidR="00C603CF">
        <w:rPr>
          <w:rFonts w:asciiTheme="minorEastAsia" w:eastAsiaTheme="minorEastAsia" w:hAnsiTheme="minorEastAsia" w:cs="宋体" w:hint="eastAsia"/>
          <w:color w:val="000000"/>
          <w:kern w:val="0"/>
          <w:sz w:val="24"/>
        </w:rPr>
        <w:t>教研组</w:t>
      </w:r>
      <w:r w:rsidR="00C603CF" w:rsidRPr="009534FC">
        <w:rPr>
          <w:rFonts w:ascii="宋体" w:hAnsi="宋体" w:hint="eastAsia"/>
          <w:color w:val="000000"/>
          <w:sz w:val="24"/>
        </w:rPr>
        <w:t>着力对日常单元卷进行改革与创新，提升</w:t>
      </w:r>
      <w:r w:rsidR="00C603CF">
        <w:rPr>
          <w:rFonts w:ascii="宋体" w:hAnsi="宋体" w:hint="eastAsia"/>
          <w:color w:val="000000"/>
          <w:sz w:val="24"/>
        </w:rPr>
        <w:t>形成性作业</w:t>
      </w:r>
      <w:r w:rsidR="00C603CF" w:rsidRPr="009534FC">
        <w:rPr>
          <w:rFonts w:ascii="宋体" w:hAnsi="宋体" w:hint="eastAsia"/>
          <w:color w:val="000000"/>
          <w:sz w:val="24"/>
        </w:rPr>
        <w:t>的质量，适度改变题型，加强数学表达、数学思维等关键能力的检测</w:t>
      </w:r>
      <w:r w:rsidR="00C603CF">
        <w:rPr>
          <w:rFonts w:ascii="宋体" w:hAnsi="宋体" w:hint="eastAsia"/>
          <w:color w:val="000000"/>
          <w:sz w:val="24"/>
        </w:rPr>
        <w:t>，使得</w:t>
      </w:r>
      <w:proofErr w:type="gramStart"/>
      <w:r w:rsidR="00C603CF">
        <w:rPr>
          <w:rFonts w:ascii="宋体" w:hAnsi="宋体" w:hint="eastAsia"/>
          <w:color w:val="000000"/>
          <w:sz w:val="24"/>
        </w:rPr>
        <w:t>每次月</w:t>
      </w:r>
      <w:proofErr w:type="gramEnd"/>
      <w:r w:rsidR="00C603CF">
        <w:rPr>
          <w:rFonts w:ascii="宋体" w:hAnsi="宋体" w:hint="eastAsia"/>
          <w:color w:val="000000"/>
          <w:sz w:val="24"/>
        </w:rPr>
        <w:t>练有针对、有成效。</w:t>
      </w:r>
    </w:p>
    <w:p w:rsidR="009F4C08" w:rsidRDefault="009F4C08" w:rsidP="009F4C08">
      <w:pPr>
        <w:spacing w:line="360" w:lineRule="auto"/>
        <w:ind w:firstLineChars="200" w:firstLine="480"/>
        <w:rPr>
          <w:rFonts w:ascii="宋体" w:hAnsi="宋体" w:cs="宋体" w:hint="eastAsia"/>
          <w:kern w:val="0"/>
          <w:sz w:val="24"/>
        </w:rPr>
      </w:pPr>
      <w:r>
        <w:rPr>
          <w:rFonts w:ascii="宋体" w:hAnsi="宋体" w:hint="eastAsia"/>
          <w:color w:val="000000"/>
          <w:sz w:val="24"/>
        </w:rPr>
        <w:t>2、本学期区将开展针对</w:t>
      </w:r>
      <w:r w:rsidRPr="009F4C08">
        <w:rPr>
          <w:rFonts w:ascii="宋体" w:hAnsi="宋体" w:hint="eastAsia"/>
          <w:color w:val="000000"/>
          <w:sz w:val="24"/>
        </w:rPr>
        <w:t>3-6年级</w:t>
      </w:r>
      <w:r>
        <w:rPr>
          <w:rFonts w:ascii="宋体" w:hAnsi="宋体" w:hint="eastAsia"/>
          <w:color w:val="000000"/>
          <w:sz w:val="24"/>
        </w:rPr>
        <w:t>“</w:t>
      </w:r>
      <w:r w:rsidRPr="009F4C08">
        <w:rPr>
          <w:rFonts w:ascii="宋体" w:hAnsi="宋体" w:hint="eastAsia"/>
          <w:color w:val="000000"/>
          <w:sz w:val="24"/>
        </w:rPr>
        <w:t>基于数学核心素养及关键能力的质量调研活动</w:t>
      </w:r>
      <w:r>
        <w:rPr>
          <w:rFonts w:ascii="宋体" w:hAnsi="宋体" w:hint="eastAsia"/>
          <w:color w:val="000000"/>
          <w:sz w:val="24"/>
        </w:rPr>
        <w:t>”，我校将</w:t>
      </w:r>
      <w:r w:rsidR="00C603CF">
        <w:rPr>
          <w:rFonts w:ascii="宋体" w:hAnsi="宋体" w:cs="宋体" w:hint="eastAsia"/>
          <w:kern w:val="0"/>
          <w:sz w:val="24"/>
        </w:rPr>
        <w:t>以</w:t>
      </w:r>
      <w:proofErr w:type="gramStart"/>
      <w:r w:rsidR="00C603CF" w:rsidRPr="00951056">
        <w:rPr>
          <w:rFonts w:ascii="宋体" w:hAnsi="宋体" w:cs="宋体"/>
          <w:kern w:val="0"/>
          <w:sz w:val="24"/>
        </w:rPr>
        <w:t>区质量</w:t>
      </w:r>
      <w:proofErr w:type="gramEnd"/>
      <w:r w:rsidR="00C603CF">
        <w:rPr>
          <w:rFonts w:ascii="宋体" w:hAnsi="宋体" w:cs="宋体" w:hint="eastAsia"/>
          <w:kern w:val="0"/>
          <w:sz w:val="24"/>
        </w:rPr>
        <w:t>调研为基础，结合数学学科关键能力的培养，通过分析题型，领会命题理念，</w:t>
      </w:r>
      <w:r w:rsidR="00C603CF" w:rsidRPr="00951056">
        <w:rPr>
          <w:rFonts w:ascii="宋体" w:hAnsi="宋体" w:cs="宋体"/>
          <w:kern w:val="0"/>
          <w:sz w:val="24"/>
        </w:rPr>
        <w:t>整合校本学科素养培养目标，</w:t>
      </w:r>
      <w:r w:rsidR="00C603CF">
        <w:rPr>
          <w:rFonts w:ascii="宋体" w:hAnsi="宋体" w:cs="宋体" w:hint="eastAsia"/>
          <w:kern w:val="0"/>
          <w:sz w:val="24"/>
        </w:rPr>
        <w:t>在日常教学中</w:t>
      </w:r>
      <w:r w:rsidR="00C603CF" w:rsidRPr="00951056">
        <w:rPr>
          <w:rFonts w:ascii="宋体" w:hAnsi="宋体" w:cs="宋体"/>
          <w:kern w:val="0"/>
          <w:sz w:val="24"/>
        </w:rPr>
        <w:t>实现整体策划。</w:t>
      </w:r>
      <w:r w:rsidR="00C603CF">
        <w:rPr>
          <w:rFonts w:ascii="宋体" w:hAnsi="宋体" w:cs="宋体" w:hint="eastAsia"/>
          <w:kern w:val="0"/>
          <w:sz w:val="24"/>
        </w:rPr>
        <w:t>把质量监控作为推动后续教学的一个契机和动力。</w:t>
      </w:r>
    </w:p>
    <w:p w:rsidR="00C603CF" w:rsidRPr="009F4C08" w:rsidRDefault="009F4C08" w:rsidP="009F4C08">
      <w:pPr>
        <w:spacing w:line="360" w:lineRule="auto"/>
        <w:ind w:firstLineChars="200" w:firstLine="480"/>
        <w:rPr>
          <w:rFonts w:ascii="宋体" w:hAnsi="宋体"/>
          <w:color w:val="000000"/>
          <w:sz w:val="24"/>
        </w:rPr>
      </w:pPr>
      <w:r>
        <w:rPr>
          <w:rFonts w:ascii="宋体" w:hAnsi="宋体" w:cs="宋体" w:hint="eastAsia"/>
          <w:kern w:val="0"/>
          <w:sz w:val="24"/>
        </w:rPr>
        <w:t>3、</w:t>
      </w:r>
      <w:bookmarkStart w:id="0" w:name="_GoBack"/>
      <w:bookmarkEnd w:id="0"/>
      <w:r w:rsidR="00C603CF" w:rsidRPr="00C603CF">
        <w:rPr>
          <w:rFonts w:asciiTheme="minorEastAsia" w:eastAsiaTheme="minorEastAsia" w:hAnsiTheme="minorEastAsia" w:cs="宋体" w:hint="eastAsia"/>
          <w:color w:val="000000"/>
          <w:kern w:val="0"/>
          <w:sz w:val="24"/>
        </w:rPr>
        <w:t>依托本学期的省学业质量检测活动，在平时的教育教学中严格要求教师按“课程标准”的要求进行教学，坚持杜绝随意加快教学进度、拔高教学要求，加重学生课业负担的现象，坚持向40分钟要效率。学生所做练习精选精练，减轻学生的课业负担，提高学习效率。作业批改要及时、认真、细致、规范，不允许错批、漏批、学生代批的现象发生。对</w:t>
      </w:r>
      <w:proofErr w:type="gramStart"/>
      <w:r w:rsidR="00C603CF" w:rsidRPr="00C603CF">
        <w:rPr>
          <w:rFonts w:asciiTheme="minorEastAsia" w:eastAsiaTheme="minorEastAsia" w:hAnsiTheme="minorEastAsia" w:cs="宋体" w:hint="eastAsia"/>
          <w:color w:val="000000"/>
          <w:kern w:val="0"/>
          <w:sz w:val="24"/>
        </w:rPr>
        <w:t>学困生</w:t>
      </w:r>
      <w:proofErr w:type="gramEnd"/>
      <w:r w:rsidR="00C603CF" w:rsidRPr="00C603CF">
        <w:rPr>
          <w:rFonts w:asciiTheme="minorEastAsia" w:eastAsiaTheme="minorEastAsia" w:hAnsiTheme="minorEastAsia" w:cs="宋体" w:hint="eastAsia"/>
          <w:color w:val="000000"/>
          <w:kern w:val="0"/>
          <w:sz w:val="24"/>
        </w:rPr>
        <w:t>的作业要尽量做到面批面改,及时辅导，以增强学习信心，提高学习成绩。我们会积极为推进素质教育创设宽松的环境与条件；同时妥善处理好常规保证与教育创新的关系，确保基本学习要求的有效落实，为学生的健康成长打下扎实的基础。</w:t>
      </w:r>
    </w:p>
    <w:p w:rsidR="003208A4" w:rsidRPr="003208A4" w:rsidRDefault="003208A4" w:rsidP="003208A4">
      <w:pPr>
        <w:spacing w:line="480" w:lineRule="exact"/>
        <w:ind w:firstLineChars="196" w:firstLine="472"/>
        <w:rPr>
          <w:rFonts w:asciiTheme="minorEastAsia" w:eastAsiaTheme="minorEastAsia" w:hAnsiTheme="minorEastAsia" w:cs="宋体"/>
          <w:b/>
          <w:color w:val="000000"/>
          <w:kern w:val="0"/>
          <w:sz w:val="24"/>
        </w:rPr>
      </w:pPr>
      <w:r>
        <w:rPr>
          <w:rFonts w:asciiTheme="minorEastAsia" w:eastAsiaTheme="minorEastAsia" w:hAnsiTheme="minorEastAsia" w:cs="宋体" w:hint="eastAsia"/>
          <w:b/>
          <w:color w:val="000000"/>
          <w:kern w:val="0"/>
          <w:sz w:val="24"/>
        </w:rPr>
        <w:t>三</w:t>
      </w:r>
      <w:r w:rsidRPr="003208A4">
        <w:rPr>
          <w:rFonts w:asciiTheme="minorEastAsia" w:eastAsiaTheme="minorEastAsia" w:hAnsiTheme="minorEastAsia" w:cs="宋体" w:hint="eastAsia"/>
          <w:b/>
          <w:color w:val="000000"/>
          <w:kern w:val="0"/>
          <w:sz w:val="24"/>
        </w:rPr>
        <w:t>、具体安排</w:t>
      </w:r>
    </w:p>
    <w:p w:rsidR="003208A4" w:rsidRPr="003208A4" w:rsidRDefault="003208A4" w:rsidP="003208A4">
      <w:pPr>
        <w:spacing w:line="480" w:lineRule="exact"/>
        <w:ind w:firstLineChars="196" w:firstLine="472"/>
        <w:rPr>
          <w:rFonts w:asciiTheme="minorEastAsia" w:eastAsiaTheme="minorEastAsia" w:hAnsiTheme="minorEastAsia" w:cs="宋体"/>
          <w:b/>
          <w:color w:val="000000"/>
          <w:kern w:val="0"/>
          <w:sz w:val="24"/>
        </w:rPr>
      </w:pPr>
      <w:r w:rsidRPr="003208A4">
        <w:rPr>
          <w:rFonts w:asciiTheme="minorEastAsia" w:eastAsiaTheme="minorEastAsia" w:hAnsiTheme="minorEastAsia" w:cs="宋体" w:hint="eastAsia"/>
          <w:b/>
          <w:color w:val="000000"/>
          <w:kern w:val="0"/>
          <w:sz w:val="24"/>
        </w:rPr>
        <w:t xml:space="preserve">八月份  </w:t>
      </w:r>
    </w:p>
    <w:p w:rsidR="003208A4" w:rsidRP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期初教材分析。</w:t>
      </w:r>
    </w:p>
    <w:p w:rsidR="003208A4" w:rsidRPr="003208A4" w:rsidRDefault="003208A4" w:rsidP="003208A4">
      <w:pPr>
        <w:spacing w:line="480" w:lineRule="exact"/>
        <w:ind w:firstLineChars="196" w:firstLine="472"/>
        <w:rPr>
          <w:rFonts w:asciiTheme="minorEastAsia" w:eastAsiaTheme="minorEastAsia" w:hAnsiTheme="minorEastAsia" w:cs="宋体"/>
          <w:b/>
          <w:color w:val="000000"/>
          <w:kern w:val="0"/>
          <w:sz w:val="24"/>
        </w:rPr>
      </w:pPr>
      <w:r w:rsidRPr="003208A4">
        <w:rPr>
          <w:rFonts w:asciiTheme="minorEastAsia" w:eastAsiaTheme="minorEastAsia" w:hAnsiTheme="minorEastAsia" w:cs="宋体" w:hint="eastAsia"/>
          <w:b/>
          <w:color w:val="000000"/>
          <w:kern w:val="0"/>
          <w:sz w:val="24"/>
        </w:rPr>
        <w:t xml:space="preserve">九月份   </w:t>
      </w:r>
    </w:p>
    <w:p w:rsidR="003208A4" w:rsidRP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1.教研组长会议暨17年上半年各项学业质量调研反馈会暨省学业质量调研</w:t>
      </w:r>
      <w:r w:rsidRPr="003208A4">
        <w:rPr>
          <w:rFonts w:asciiTheme="minorEastAsia" w:eastAsiaTheme="minorEastAsia" w:hAnsiTheme="minorEastAsia" w:cs="宋体" w:hint="eastAsia"/>
          <w:color w:val="000000"/>
          <w:kern w:val="0"/>
          <w:sz w:val="24"/>
        </w:rPr>
        <w:lastRenderedPageBreak/>
        <w:t>培训会（各校数学学科第一责任人及教研组长参加）。</w:t>
      </w:r>
    </w:p>
    <w:p w:rsid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2.18年省学业质量检测准备活动。</w:t>
      </w:r>
    </w:p>
    <w:p w:rsidR="00143C95" w:rsidRDefault="00143C95" w:rsidP="003208A4">
      <w:pPr>
        <w:spacing w:line="480" w:lineRule="exact"/>
        <w:ind w:firstLineChars="196" w:firstLine="470"/>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3.各年级制定“五项基本达标”的内容和标准。</w:t>
      </w:r>
    </w:p>
    <w:p w:rsidR="002D2DC7" w:rsidRDefault="002D2DC7" w:rsidP="002D2DC7">
      <w:pPr>
        <w:tabs>
          <w:tab w:val="left" w:pos="2232"/>
        </w:tabs>
        <w:spacing w:line="360" w:lineRule="auto"/>
        <w:ind w:firstLineChars="200" w:firstLine="480"/>
        <w:rPr>
          <w:rFonts w:ascii="宋体" w:hAnsi="宋体" w:cs="宋体"/>
          <w:sz w:val="24"/>
        </w:rPr>
      </w:pPr>
      <w:r>
        <w:rPr>
          <w:rFonts w:ascii="宋体" w:hAnsi="宋体" w:cs="宋体" w:hint="eastAsia"/>
          <w:sz w:val="24"/>
        </w:rPr>
        <w:t>4</w:t>
      </w:r>
      <w:r w:rsidRPr="00397A3A">
        <w:rPr>
          <w:rFonts w:ascii="宋体" w:hAnsi="宋体" w:cs="宋体" w:hint="eastAsia"/>
          <w:sz w:val="24"/>
        </w:rPr>
        <w:t>.</w:t>
      </w:r>
      <w:r>
        <w:rPr>
          <w:rFonts w:ascii="宋体" w:hAnsi="宋体" w:cs="宋体" w:hint="eastAsia"/>
          <w:sz w:val="24"/>
        </w:rPr>
        <w:t>区</w:t>
      </w:r>
      <w:proofErr w:type="gramStart"/>
      <w:r w:rsidRPr="00397A3A">
        <w:rPr>
          <w:rFonts w:ascii="宋体" w:hAnsi="宋体" w:cs="宋体" w:hint="eastAsia"/>
          <w:sz w:val="24"/>
        </w:rPr>
        <w:t>优质课比赛区</w:t>
      </w:r>
      <w:proofErr w:type="gramEnd"/>
      <w:r w:rsidRPr="00397A3A">
        <w:rPr>
          <w:rFonts w:ascii="宋体" w:hAnsi="宋体" w:cs="宋体" w:hint="eastAsia"/>
          <w:sz w:val="24"/>
        </w:rPr>
        <w:t>参赛教师选拔活动。</w:t>
      </w:r>
    </w:p>
    <w:p w:rsidR="002D2DC7" w:rsidRPr="002D2DC7" w:rsidRDefault="002D2DC7" w:rsidP="002D2DC7">
      <w:pPr>
        <w:tabs>
          <w:tab w:val="left" w:pos="2232"/>
        </w:tabs>
        <w:spacing w:line="360" w:lineRule="auto"/>
        <w:ind w:firstLineChars="200" w:firstLine="480"/>
        <w:rPr>
          <w:rFonts w:ascii="宋体" w:hAnsi="宋体" w:cs="宋体"/>
          <w:sz w:val="24"/>
        </w:rPr>
      </w:pPr>
      <w:r>
        <w:rPr>
          <w:rFonts w:ascii="宋体" w:hAnsi="宋体" w:cs="宋体" w:hint="eastAsia"/>
          <w:sz w:val="24"/>
        </w:rPr>
        <w:t>5.制定“四大集团联盟校课堂教学展示活动”方案。</w:t>
      </w:r>
    </w:p>
    <w:p w:rsidR="003208A4" w:rsidRPr="003208A4" w:rsidRDefault="003208A4" w:rsidP="003208A4">
      <w:pPr>
        <w:spacing w:line="480" w:lineRule="exact"/>
        <w:ind w:firstLineChars="196" w:firstLine="472"/>
        <w:rPr>
          <w:rFonts w:asciiTheme="minorEastAsia" w:eastAsiaTheme="minorEastAsia" w:hAnsiTheme="minorEastAsia" w:cs="宋体"/>
          <w:b/>
          <w:color w:val="000000"/>
          <w:kern w:val="0"/>
          <w:sz w:val="24"/>
        </w:rPr>
      </w:pPr>
      <w:r w:rsidRPr="003208A4">
        <w:rPr>
          <w:rFonts w:asciiTheme="minorEastAsia" w:eastAsiaTheme="minorEastAsia" w:hAnsiTheme="minorEastAsia" w:cs="宋体" w:hint="eastAsia"/>
          <w:b/>
          <w:color w:val="000000"/>
          <w:kern w:val="0"/>
          <w:sz w:val="24"/>
        </w:rPr>
        <w:t xml:space="preserve">十月份  </w:t>
      </w:r>
    </w:p>
    <w:p w:rsidR="003208A4" w:rsidRP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1.18年省学业质量检测。</w:t>
      </w:r>
    </w:p>
    <w:p w:rsid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2.基于证据的课堂教学改进研究暨联盟校课堂教学展示。</w:t>
      </w:r>
    </w:p>
    <w:p w:rsidR="00143C95" w:rsidRDefault="00143C95" w:rsidP="003208A4">
      <w:pPr>
        <w:spacing w:line="480" w:lineRule="exact"/>
        <w:ind w:firstLineChars="196" w:firstLine="470"/>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3.“五项基本达标”系列活动。</w:t>
      </w:r>
    </w:p>
    <w:p w:rsidR="004B36CE" w:rsidRDefault="004B36CE" w:rsidP="003208A4">
      <w:pPr>
        <w:spacing w:line="480" w:lineRule="exact"/>
        <w:ind w:firstLineChars="196" w:firstLine="470"/>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4.</w:t>
      </w:r>
      <w:r w:rsidRPr="004B36CE">
        <w:rPr>
          <w:rFonts w:hint="eastAsia"/>
          <w:szCs w:val="21"/>
        </w:rPr>
        <w:t xml:space="preserve"> </w:t>
      </w:r>
      <w:r>
        <w:rPr>
          <w:rFonts w:hint="eastAsia"/>
          <w:szCs w:val="21"/>
        </w:rPr>
        <w:t>市小学数学课程实施成果展示活动。</w:t>
      </w:r>
    </w:p>
    <w:p w:rsidR="003208A4" w:rsidRPr="003208A4" w:rsidRDefault="003208A4" w:rsidP="003208A4">
      <w:pPr>
        <w:spacing w:line="480" w:lineRule="exact"/>
        <w:ind w:firstLineChars="196" w:firstLine="472"/>
        <w:rPr>
          <w:rFonts w:asciiTheme="minorEastAsia" w:eastAsiaTheme="minorEastAsia" w:hAnsiTheme="minorEastAsia" w:cs="宋体"/>
          <w:b/>
          <w:color w:val="000000"/>
          <w:kern w:val="0"/>
          <w:sz w:val="24"/>
        </w:rPr>
      </w:pPr>
      <w:r w:rsidRPr="003208A4">
        <w:rPr>
          <w:rFonts w:asciiTheme="minorEastAsia" w:eastAsiaTheme="minorEastAsia" w:hAnsiTheme="minorEastAsia" w:cs="宋体" w:hint="eastAsia"/>
          <w:b/>
          <w:color w:val="000000"/>
          <w:kern w:val="0"/>
          <w:sz w:val="24"/>
        </w:rPr>
        <w:t>十一月份</w:t>
      </w:r>
    </w:p>
    <w:p w:rsidR="003208A4" w:rsidRP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1.基于数学核心素养及关键能力的质量调研活动。</w:t>
      </w:r>
    </w:p>
    <w:p w:rsidR="003208A4" w:rsidRP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2.基于证据的课堂教学改进研究暨联盟校课堂教学展示活动。</w:t>
      </w:r>
    </w:p>
    <w:p w:rsid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3.区小学数学优质课比赛联盟校评比。</w:t>
      </w:r>
    </w:p>
    <w:p w:rsidR="00143C95" w:rsidRDefault="00143C95" w:rsidP="003208A4">
      <w:pPr>
        <w:spacing w:line="480" w:lineRule="exact"/>
        <w:ind w:firstLineChars="196" w:firstLine="470"/>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4.</w:t>
      </w:r>
      <w:r w:rsidRPr="00143C95">
        <w:rPr>
          <w:rFonts w:asciiTheme="minorEastAsia" w:eastAsiaTheme="minorEastAsia" w:hAnsiTheme="minorEastAsia" w:cs="宋体" w:hint="eastAsia"/>
          <w:color w:val="000000"/>
          <w:kern w:val="0"/>
          <w:sz w:val="24"/>
        </w:rPr>
        <w:t xml:space="preserve"> </w:t>
      </w:r>
      <w:r>
        <w:rPr>
          <w:rFonts w:asciiTheme="minorEastAsia" w:eastAsiaTheme="minorEastAsia" w:hAnsiTheme="minorEastAsia" w:cs="宋体" w:hint="eastAsia"/>
          <w:color w:val="000000"/>
          <w:kern w:val="0"/>
          <w:sz w:val="24"/>
        </w:rPr>
        <w:t>“五项基本达标”系列活动。</w:t>
      </w:r>
    </w:p>
    <w:p w:rsidR="00A82371" w:rsidRDefault="00A82371" w:rsidP="00A82371">
      <w:pPr>
        <w:tabs>
          <w:tab w:val="left" w:pos="2232"/>
        </w:tabs>
        <w:spacing w:line="360" w:lineRule="auto"/>
        <w:ind w:firstLineChars="200" w:firstLine="480"/>
        <w:rPr>
          <w:rFonts w:ascii="宋体" w:hAnsi="宋体" w:cs="宋体"/>
          <w:sz w:val="24"/>
        </w:rPr>
      </w:pPr>
      <w:r>
        <w:rPr>
          <w:rFonts w:asciiTheme="minorEastAsia" w:eastAsiaTheme="minorEastAsia" w:hAnsiTheme="minorEastAsia" w:cs="宋体" w:hint="eastAsia"/>
          <w:color w:val="000000"/>
          <w:kern w:val="0"/>
          <w:sz w:val="24"/>
        </w:rPr>
        <w:t>5.</w:t>
      </w:r>
      <w:r w:rsidRPr="00A82371">
        <w:rPr>
          <w:rFonts w:ascii="宋体" w:hAnsi="宋体" w:cs="宋体" w:hint="eastAsia"/>
          <w:sz w:val="24"/>
        </w:rPr>
        <w:t xml:space="preserve"> </w:t>
      </w:r>
      <w:r>
        <w:rPr>
          <w:rFonts w:ascii="宋体" w:hAnsi="宋体" w:cs="宋体" w:hint="eastAsia"/>
          <w:sz w:val="24"/>
        </w:rPr>
        <w:t>数学学科活动（操作实践）方案制定等准备工作。</w:t>
      </w:r>
    </w:p>
    <w:p w:rsidR="003208A4" w:rsidRPr="003208A4" w:rsidRDefault="003208A4" w:rsidP="003208A4">
      <w:pPr>
        <w:spacing w:line="480" w:lineRule="exact"/>
        <w:ind w:firstLineChars="196" w:firstLine="472"/>
        <w:rPr>
          <w:rFonts w:asciiTheme="minorEastAsia" w:eastAsiaTheme="minorEastAsia" w:hAnsiTheme="minorEastAsia" w:cs="宋体"/>
          <w:b/>
          <w:color w:val="000000"/>
          <w:kern w:val="0"/>
          <w:sz w:val="24"/>
        </w:rPr>
      </w:pPr>
      <w:r w:rsidRPr="003208A4">
        <w:rPr>
          <w:rFonts w:asciiTheme="minorEastAsia" w:eastAsiaTheme="minorEastAsia" w:hAnsiTheme="minorEastAsia" w:cs="宋体" w:hint="eastAsia"/>
          <w:b/>
          <w:color w:val="000000"/>
          <w:kern w:val="0"/>
          <w:sz w:val="24"/>
        </w:rPr>
        <w:t>十二月份</w:t>
      </w:r>
    </w:p>
    <w:p w:rsidR="003208A4" w:rsidRP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1.区小学数学优质课比赛评比活动。</w:t>
      </w:r>
    </w:p>
    <w:p w:rsidR="003208A4" w:rsidRP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2.基于数学核心素养及关键能力的质量调研活动。</w:t>
      </w:r>
    </w:p>
    <w:p w:rsidR="003208A4" w:rsidRDefault="003208A4" w:rsidP="003208A4">
      <w:pPr>
        <w:spacing w:line="480" w:lineRule="exact"/>
        <w:ind w:firstLineChars="196" w:firstLine="470"/>
        <w:rPr>
          <w:rFonts w:asciiTheme="minorEastAsia" w:eastAsiaTheme="minorEastAsia" w:hAnsiTheme="minorEastAsia" w:cs="宋体"/>
          <w:color w:val="000000"/>
          <w:kern w:val="0"/>
          <w:sz w:val="24"/>
        </w:rPr>
      </w:pPr>
      <w:r w:rsidRPr="003208A4">
        <w:rPr>
          <w:rFonts w:asciiTheme="minorEastAsia" w:eastAsiaTheme="minorEastAsia" w:hAnsiTheme="minorEastAsia" w:cs="宋体" w:hint="eastAsia"/>
          <w:color w:val="000000"/>
          <w:kern w:val="0"/>
          <w:sz w:val="24"/>
        </w:rPr>
        <w:t>3.期末样本卷编制工作。</w:t>
      </w:r>
    </w:p>
    <w:p w:rsidR="00143C95" w:rsidRDefault="00143C95" w:rsidP="003208A4">
      <w:pPr>
        <w:spacing w:line="480" w:lineRule="exact"/>
        <w:ind w:firstLineChars="196" w:firstLine="470"/>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4.</w:t>
      </w:r>
      <w:r w:rsidRPr="00143C95">
        <w:rPr>
          <w:rFonts w:asciiTheme="minorEastAsia" w:eastAsiaTheme="minorEastAsia" w:hAnsiTheme="minorEastAsia" w:cs="宋体" w:hint="eastAsia"/>
          <w:color w:val="000000"/>
          <w:kern w:val="0"/>
          <w:sz w:val="24"/>
        </w:rPr>
        <w:t xml:space="preserve"> </w:t>
      </w:r>
      <w:r>
        <w:rPr>
          <w:rFonts w:asciiTheme="minorEastAsia" w:eastAsiaTheme="minorEastAsia" w:hAnsiTheme="minorEastAsia" w:cs="宋体"/>
          <w:color w:val="000000"/>
          <w:kern w:val="0"/>
          <w:sz w:val="24"/>
        </w:rPr>
        <w:t>“</w:t>
      </w:r>
      <w:r>
        <w:rPr>
          <w:rFonts w:asciiTheme="minorEastAsia" w:eastAsiaTheme="minorEastAsia" w:hAnsiTheme="minorEastAsia" w:cs="宋体" w:hint="eastAsia"/>
          <w:color w:val="000000"/>
          <w:kern w:val="0"/>
          <w:sz w:val="24"/>
        </w:rPr>
        <w:t>五项基本达标”补测工作。</w:t>
      </w:r>
    </w:p>
    <w:p w:rsidR="004B36CE" w:rsidRPr="003208A4" w:rsidRDefault="004B36CE" w:rsidP="003208A4">
      <w:pPr>
        <w:spacing w:line="480" w:lineRule="exact"/>
        <w:ind w:firstLineChars="196" w:firstLine="470"/>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5.</w:t>
      </w:r>
      <w:r w:rsidRPr="004B36CE">
        <w:rPr>
          <w:rFonts w:hint="eastAsia"/>
        </w:rPr>
        <w:t xml:space="preserve"> </w:t>
      </w:r>
      <w:r w:rsidRPr="004B36CE">
        <w:rPr>
          <w:rFonts w:asciiTheme="minorEastAsia" w:eastAsiaTheme="minorEastAsia" w:hAnsiTheme="minorEastAsia" w:cs="宋体" w:hint="eastAsia"/>
          <w:color w:val="000000"/>
          <w:kern w:val="0"/>
          <w:sz w:val="24"/>
        </w:rPr>
        <w:t>市数学优秀教师成长研讨会</w:t>
      </w:r>
    </w:p>
    <w:p w:rsidR="003208A4" w:rsidRPr="003208A4" w:rsidRDefault="003208A4" w:rsidP="003208A4">
      <w:pPr>
        <w:spacing w:line="480" w:lineRule="exact"/>
        <w:ind w:firstLineChars="196" w:firstLine="472"/>
        <w:rPr>
          <w:rFonts w:asciiTheme="minorEastAsia" w:eastAsiaTheme="minorEastAsia" w:hAnsiTheme="minorEastAsia" w:cs="宋体"/>
          <w:b/>
          <w:color w:val="000000"/>
          <w:kern w:val="0"/>
          <w:sz w:val="24"/>
        </w:rPr>
      </w:pPr>
      <w:r w:rsidRPr="003208A4">
        <w:rPr>
          <w:rFonts w:asciiTheme="minorEastAsia" w:eastAsiaTheme="minorEastAsia" w:hAnsiTheme="minorEastAsia" w:cs="宋体" w:hint="eastAsia"/>
          <w:b/>
          <w:color w:val="000000"/>
          <w:kern w:val="0"/>
          <w:sz w:val="24"/>
        </w:rPr>
        <w:t>一月份</w:t>
      </w:r>
    </w:p>
    <w:p w:rsidR="00A82371" w:rsidRPr="004927D9" w:rsidRDefault="00A82371" w:rsidP="00A82371">
      <w:pPr>
        <w:widowControl/>
        <w:spacing w:line="480" w:lineRule="exact"/>
        <w:ind w:firstLineChars="200" w:firstLine="480"/>
        <w:jc w:val="left"/>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1</w:t>
      </w:r>
      <w:r w:rsidRPr="004927D9">
        <w:rPr>
          <w:rFonts w:asciiTheme="minorEastAsia" w:eastAsiaTheme="minorEastAsia" w:hAnsiTheme="minorEastAsia" w:cs="宋体" w:hint="eastAsia"/>
          <w:color w:val="000000"/>
          <w:kern w:val="0"/>
          <w:sz w:val="24"/>
        </w:rPr>
        <w:t>.</w:t>
      </w:r>
      <w:r>
        <w:rPr>
          <w:rFonts w:asciiTheme="minorEastAsia" w:eastAsiaTheme="minorEastAsia" w:hAnsiTheme="minorEastAsia" w:cs="宋体" w:hint="eastAsia"/>
          <w:color w:val="000000"/>
          <w:kern w:val="0"/>
          <w:sz w:val="24"/>
        </w:rPr>
        <w:t xml:space="preserve"> </w:t>
      </w:r>
      <w:r w:rsidRPr="004927D9">
        <w:rPr>
          <w:rFonts w:asciiTheme="minorEastAsia" w:eastAsiaTheme="minorEastAsia" w:hAnsiTheme="minorEastAsia" w:cs="宋体" w:hint="eastAsia"/>
          <w:color w:val="000000"/>
          <w:kern w:val="0"/>
          <w:sz w:val="24"/>
        </w:rPr>
        <w:t>免考学生的申请和审核。</w:t>
      </w:r>
    </w:p>
    <w:p w:rsidR="00A82371" w:rsidRPr="00920D5A" w:rsidRDefault="00A82371" w:rsidP="00A82371">
      <w:pPr>
        <w:widowControl/>
        <w:spacing w:line="480" w:lineRule="exact"/>
        <w:ind w:firstLineChars="200" w:firstLine="480"/>
        <w:jc w:val="left"/>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2</w:t>
      </w:r>
      <w:r w:rsidRPr="00920D5A">
        <w:rPr>
          <w:rFonts w:asciiTheme="minorEastAsia" w:eastAsiaTheme="minorEastAsia" w:hAnsiTheme="minorEastAsia" w:cs="宋体" w:hint="eastAsia"/>
          <w:color w:val="000000"/>
          <w:kern w:val="0"/>
          <w:sz w:val="24"/>
        </w:rPr>
        <w:t>. 期末质量调研与质量分析。</w:t>
      </w:r>
    </w:p>
    <w:p w:rsidR="00A82371" w:rsidRPr="004927D9" w:rsidRDefault="00A82371" w:rsidP="00A82371">
      <w:pPr>
        <w:widowControl/>
        <w:spacing w:line="480" w:lineRule="exact"/>
        <w:ind w:firstLineChars="200" w:firstLine="480"/>
        <w:jc w:val="left"/>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3</w:t>
      </w:r>
      <w:r w:rsidRPr="004927D9">
        <w:rPr>
          <w:rFonts w:asciiTheme="minorEastAsia" w:eastAsiaTheme="minorEastAsia" w:hAnsiTheme="minorEastAsia" w:cs="宋体" w:hint="eastAsia"/>
          <w:color w:val="000000"/>
          <w:kern w:val="0"/>
          <w:sz w:val="24"/>
        </w:rPr>
        <w:t>.</w:t>
      </w:r>
      <w:r>
        <w:rPr>
          <w:rFonts w:asciiTheme="minorEastAsia" w:eastAsiaTheme="minorEastAsia" w:hAnsiTheme="minorEastAsia" w:cs="宋体" w:hint="eastAsia"/>
          <w:color w:val="000000"/>
          <w:kern w:val="0"/>
          <w:sz w:val="24"/>
        </w:rPr>
        <w:t xml:space="preserve"> </w:t>
      </w:r>
      <w:r w:rsidRPr="004927D9">
        <w:rPr>
          <w:rFonts w:asciiTheme="minorEastAsia" w:eastAsiaTheme="minorEastAsia" w:hAnsiTheme="minorEastAsia" w:cs="宋体" w:hint="eastAsia"/>
          <w:color w:val="000000"/>
          <w:kern w:val="0"/>
          <w:sz w:val="24"/>
        </w:rPr>
        <w:t>各年级进行拓展</w:t>
      </w:r>
      <w:proofErr w:type="gramStart"/>
      <w:r w:rsidRPr="004927D9">
        <w:rPr>
          <w:rFonts w:asciiTheme="minorEastAsia" w:eastAsiaTheme="minorEastAsia" w:hAnsiTheme="minorEastAsia" w:cs="宋体" w:hint="eastAsia"/>
          <w:color w:val="000000"/>
          <w:kern w:val="0"/>
          <w:sz w:val="24"/>
        </w:rPr>
        <w:t>课程走班</w:t>
      </w:r>
      <w:r>
        <w:rPr>
          <w:rFonts w:asciiTheme="minorEastAsia" w:eastAsiaTheme="minorEastAsia" w:hAnsiTheme="minorEastAsia" w:cs="宋体" w:hint="eastAsia"/>
          <w:color w:val="000000"/>
          <w:kern w:val="0"/>
          <w:sz w:val="24"/>
        </w:rPr>
        <w:t>活动</w:t>
      </w:r>
      <w:proofErr w:type="gramEnd"/>
      <w:r w:rsidRPr="004927D9">
        <w:rPr>
          <w:rFonts w:asciiTheme="minorEastAsia" w:eastAsiaTheme="minorEastAsia" w:hAnsiTheme="minorEastAsia" w:cs="宋体" w:hint="eastAsia"/>
          <w:color w:val="000000"/>
          <w:kern w:val="0"/>
          <w:sz w:val="24"/>
        </w:rPr>
        <w:t>。</w:t>
      </w:r>
    </w:p>
    <w:p w:rsidR="00A82371" w:rsidRDefault="00A82371" w:rsidP="00A82371">
      <w:pPr>
        <w:widowControl/>
        <w:spacing w:line="480" w:lineRule="exact"/>
        <w:ind w:firstLineChars="200" w:firstLine="480"/>
        <w:jc w:val="left"/>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4</w:t>
      </w:r>
      <w:r w:rsidRPr="004927D9">
        <w:rPr>
          <w:rFonts w:asciiTheme="minorEastAsia" w:eastAsiaTheme="minorEastAsia" w:hAnsiTheme="minorEastAsia" w:cs="宋体" w:hint="eastAsia"/>
          <w:color w:val="000000"/>
          <w:kern w:val="0"/>
          <w:sz w:val="24"/>
        </w:rPr>
        <w:t>.</w:t>
      </w:r>
      <w:r>
        <w:rPr>
          <w:rFonts w:asciiTheme="minorEastAsia" w:eastAsiaTheme="minorEastAsia" w:hAnsiTheme="minorEastAsia" w:cs="宋体" w:hint="eastAsia"/>
          <w:color w:val="000000"/>
          <w:kern w:val="0"/>
          <w:sz w:val="24"/>
        </w:rPr>
        <w:t xml:space="preserve"> </w:t>
      </w:r>
      <w:r w:rsidRPr="004927D9">
        <w:rPr>
          <w:rFonts w:asciiTheme="minorEastAsia" w:eastAsiaTheme="minorEastAsia" w:hAnsiTheme="minorEastAsia" w:cs="宋体" w:hint="eastAsia"/>
          <w:color w:val="000000"/>
          <w:kern w:val="0"/>
          <w:sz w:val="24"/>
        </w:rPr>
        <w:t>期末结束相关工作。</w:t>
      </w:r>
    </w:p>
    <w:p w:rsidR="00A057A1" w:rsidRPr="004927D9" w:rsidRDefault="00A057A1" w:rsidP="00A82371">
      <w:pPr>
        <w:widowControl/>
        <w:spacing w:line="480" w:lineRule="exact"/>
        <w:ind w:firstLineChars="200" w:firstLine="480"/>
        <w:jc w:val="left"/>
        <w:rPr>
          <w:rFonts w:asciiTheme="minorEastAsia" w:eastAsiaTheme="minorEastAsia" w:hAnsiTheme="minorEastAsia" w:cs="宋体"/>
          <w:color w:val="000000"/>
          <w:kern w:val="0"/>
          <w:sz w:val="24"/>
        </w:rPr>
      </w:pPr>
      <w:r>
        <w:rPr>
          <w:rFonts w:asciiTheme="minorEastAsia" w:eastAsiaTheme="minorEastAsia" w:hAnsiTheme="minorEastAsia" w:cs="宋体" w:hint="eastAsia"/>
          <w:color w:val="000000"/>
          <w:kern w:val="0"/>
          <w:sz w:val="24"/>
        </w:rPr>
        <w:t xml:space="preserve">                                                   2018年9月</w:t>
      </w:r>
    </w:p>
    <w:p w:rsidR="00191E37" w:rsidRPr="003208A4" w:rsidRDefault="00191E37" w:rsidP="003208A4">
      <w:pPr>
        <w:spacing w:line="480" w:lineRule="exact"/>
        <w:ind w:firstLineChars="196" w:firstLine="472"/>
        <w:rPr>
          <w:rFonts w:asciiTheme="minorEastAsia" w:eastAsiaTheme="minorEastAsia" w:hAnsiTheme="minorEastAsia" w:cs="宋体"/>
          <w:b/>
          <w:color w:val="000000"/>
          <w:kern w:val="0"/>
          <w:sz w:val="24"/>
        </w:rPr>
      </w:pPr>
    </w:p>
    <w:sectPr w:rsidR="00191E37" w:rsidRPr="003208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0C1" w:rsidRDefault="007D40C1" w:rsidP="00C907AE">
      <w:r>
        <w:separator/>
      </w:r>
    </w:p>
  </w:endnote>
  <w:endnote w:type="continuationSeparator" w:id="0">
    <w:p w:rsidR="007D40C1" w:rsidRDefault="007D40C1" w:rsidP="00C90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DLF-32771-0-1176397862+ZMeDVt-9">
    <w:altName w:val="黑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0C1" w:rsidRDefault="007D40C1" w:rsidP="00C907AE">
      <w:r>
        <w:separator/>
      </w:r>
    </w:p>
  </w:footnote>
  <w:footnote w:type="continuationSeparator" w:id="0">
    <w:p w:rsidR="007D40C1" w:rsidRDefault="007D40C1" w:rsidP="00C907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32C"/>
    <w:rsid w:val="00001824"/>
    <w:rsid w:val="00006F6F"/>
    <w:rsid w:val="00143C95"/>
    <w:rsid w:val="001820AC"/>
    <w:rsid w:val="00191E37"/>
    <w:rsid w:val="002C7A39"/>
    <w:rsid w:val="002D2DC7"/>
    <w:rsid w:val="002F542A"/>
    <w:rsid w:val="003208A4"/>
    <w:rsid w:val="00335605"/>
    <w:rsid w:val="004B36CE"/>
    <w:rsid w:val="00560023"/>
    <w:rsid w:val="006C2EAC"/>
    <w:rsid w:val="00765E58"/>
    <w:rsid w:val="007D40C1"/>
    <w:rsid w:val="00850CA3"/>
    <w:rsid w:val="00976339"/>
    <w:rsid w:val="009F4C08"/>
    <w:rsid w:val="00A057A1"/>
    <w:rsid w:val="00A329E3"/>
    <w:rsid w:val="00A82371"/>
    <w:rsid w:val="00AA40AC"/>
    <w:rsid w:val="00BC270B"/>
    <w:rsid w:val="00BD232C"/>
    <w:rsid w:val="00C169A9"/>
    <w:rsid w:val="00C55B05"/>
    <w:rsid w:val="00C603CF"/>
    <w:rsid w:val="00C907AE"/>
    <w:rsid w:val="00CF5930"/>
    <w:rsid w:val="00E2109B"/>
    <w:rsid w:val="00E477FC"/>
    <w:rsid w:val="00FF3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32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E37"/>
    <w:pPr>
      <w:ind w:firstLineChars="200" w:firstLine="420"/>
    </w:pPr>
    <w:rPr>
      <w:rFonts w:asciiTheme="minorHAnsi" w:eastAsiaTheme="minorEastAsia" w:hAnsiTheme="minorHAnsi" w:cstheme="minorBidi"/>
      <w:szCs w:val="22"/>
    </w:rPr>
  </w:style>
  <w:style w:type="paragraph" w:styleId="a4">
    <w:name w:val="header"/>
    <w:basedOn w:val="a"/>
    <w:link w:val="Char"/>
    <w:uiPriority w:val="99"/>
    <w:unhideWhenUsed/>
    <w:rsid w:val="00C907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907AE"/>
    <w:rPr>
      <w:rFonts w:ascii="Times New Roman" w:eastAsia="宋体" w:hAnsi="Times New Roman" w:cs="Times New Roman"/>
      <w:sz w:val="18"/>
      <w:szCs w:val="18"/>
    </w:rPr>
  </w:style>
  <w:style w:type="paragraph" w:styleId="a5">
    <w:name w:val="footer"/>
    <w:basedOn w:val="a"/>
    <w:link w:val="Char0"/>
    <w:uiPriority w:val="99"/>
    <w:unhideWhenUsed/>
    <w:rsid w:val="00C907AE"/>
    <w:pPr>
      <w:tabs>
        <w:tab w:val="center" w:pos="4153"/>
        <w:tab w:val="right" w:pos="8306"/>
      </w:tabs>
      <w:snapToGrid w:val="0"/>
      <w:jc w:val="left"/>
    </w:pPr>
    <w:rPr>
      <w:sz w:val="18"/>
      <w:szCs w:val="18"/>
    </w:rPr>
  </w:style>
  <w:style w:type="character" w:customStyle="1" w:styleId="Char0">
    <w:name w:val="页脚 Char"/>
    <w:basedOn w:val="a0"/>
    <w:link w:val="a5"/>
    <w:uiPriority w:val="99"/>
    <w:rsid w:val="00C907A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32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E37"/>
    <w:pPr>
      <w:ind w:firstLineChars="200" w:firstLine="420"/>
    </w:pPr>
    <w:rPr>
      <w:rFonts w:asciiTheme="minorHAnsi" w:eastAsiaTheme="minorEastAsia" w:hAnsiTheme="minorHAnsi" w:cstheme="minorBidi"/>
      <w:szCs w:val="22"/>
    </w:rPr>
  </w:style>
  <w:style w:type="paragraph" w:styleId="a4">
    <w:name w:val="header"/>
    <w:basedOn w:val="a"/>
    <w:link w:val="Char"/>
    <w:uiPriority w:val="99"/>
    <w:unhideWhenUsed/>
    <w:rsid w:val="00C907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907AE"/>
    <w:rPr>
      <w:rFonts w:ascii="Times New Roman" w:eastAsia="宋体" w:hAnsi="Times New Roman" w:cs="Times New Roman"/>
      <w:sz w:val="18"/>
      <w:szCs w:val="18"/>
    </w:rPr>
  </w:style>
  <w:style w:type="paragraph" w:styleId="a5">
    <w:name w:val="footer"/>
    <w:basedOn w:val="a"/>
    <w:link w:val="Char0"/>
    <w:uiPriority w:val="99"/>
    <w:unhideWhenUsed/>
    <w:rsid w:val="00C907AE"/>
    <w:pPr>
      <w:tabs>
        <w:tab w:val="center" w:pos="4153"/>
        <w:tab w:val="right" w:pos="8306"/>
      </w:tabs>
      <w:snapToGrid w:val="0"/>
      <w:jc w:val="left"/>
    </w:pPr>
    <w:rPr>
      <w:sz w:val="18"/>
      <w:szCs w:val="18"/>
    </w:rPr>
  </w:style>
  <w:style w:type="character" w:customStyle="1" w:styleId="Char0">
    <w:name w:val="页脚 Char"/>
    <w:basedOn w:val="a0"/>
    <w:link w:val="a5"/>
    <w:uiPriority w:val="99"/>
    <w:rsid w:val="00C907A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441</Words>
  <Characters>2520</Characters>
  <Application>Microsoft Office Word</Application>
  <DocSecurity>0</DocSecurity>
  <Lines>21</Lines>
  <Paragraphs>5</Paragraphs>
  <ScaleCrop>false</ScaleCrop>
  <Company/>
  <LinksUpToDate>false</LinksUpToDate>
  <CharactersWithSpaces>2956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2018-09-06T08:56:00Z</dcterms:created>
  <dcterms:modified xsi:type="dcterms:W3CDTF">2018-09-06T23:57:00Z</dcterms:modified>
</cp:coreProperties>
</file>