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54B" w:rsidRDefault="0002554B">
      <w:pPr>
        <w:jc w:val="center"/>
        <w:rPr>
          <w:rFonts w:ascii="Verdana" w:hAnsi="Verdana" w:cs="宋体"/>
          <w:b/>
          <w:bCs/>
          <w:kern w:val="0"/>
          <w:sz w:val="36"/>
          <w:szCs w:val="36"/>
        </w:rPr>
      </w:pPr>
      <w:r>
        <w:rPr>
          <w:rFonts w:ascii="Verdana" w:hAnsi="Verdana" w:cs="宋体" w:hint="eastAsia"/>
          <w:b/>
          <w:bCs/>
          <w:kern w:val="0"/>
          <w:sz w:val="36"/>
          <w:szCs w:val="36"/>
        </w:rPr>
        <w:t>涌动在春天的“希望”</w:t>
      </w:r>
      <w:r>
        <w:rPr>
          <w:rFonts w:ascii="Verdana" w:hAnsi="Verdana" w:cs="宋体"/>
          <w:b/>
          <w:bCs/>
          <w:kern w:val="0"/>
          <w:sz w:val="36"/>
          <w:szCs w:val="36"/>
        </w:rPr>
        <w:t>--</w:t>
      </w:r>
      <w:r>
        <w:rPr>
          <w:rFonts w:ascii="Verdana" w:hAnsi="Verdana" w:cs="宋体" w:hint="eastAsia"/>
          <w:b/>
          <w:bCs/>
          <w:kern w:val="0"/>
          <w:sz w:val="36"/>
          <w:szCs w:val="36"/>
        </w:rPr>
        <w:t>记博小联校音乐教研活动</w:t>
      </w:r>
    </w:p>
    <w:p w:rsidR="0002554B" w:rsidRDefault="0002554B">
      <w:pPr>
        <w:spacing w:line="360" w:lineRule="auto"/>
        <w:ind w:firstLineChars="200" w:firstLine="480"/>
        <w:rPr>
          <w:rFonts w:ascii="宋体" w:cs="宋体"/>
          <w:bCs/>
          <w:kern w:val="0"/>
          <w:sz w:val="24"/>
          <w:szCs w:val="24"/>
        </w:rPr>
      </w:pPr>
      <w:smartTag w:uri="urn:schemas-microsoft-com:office:smarttags" w:element="chsdate">
        <w:smartTagPr>
          <w:attr w:name="IsROCDate" w:val="False"/>
          <w:attr w:name="IsLunarDate" w:val="False"/>
          <w:attr w:name="Day" w:val="3"/>
          <w:attr w:name="Month" w:val="5"/>
          <w:attr w:name="Year" w:val="2017"/>
        </w:smartTagPr>
        <w:r>
          <w:rPr>
            <w:rFonts w:ascii="宋体" w:hAnsi="宋体" w:cs="宋体"/>
            <w:bCs/>
            <w:kern w:val="0"/>
            <w:sz w:val="24"/>
            <w:szCs w:val="24"/>
          </w:rPr>
          <w:t>2017</w:t>
        </w:r>
        <w:r>
          <w:rPr>
            <w:rFonts w:ascii="宋体" w:hAnsi="宋体" w:cs="宋体" w:hint="eastAsia"/>
            <w:bCs/>
            <w:kern w:val="0"/>
            <w:sz w:val="24"/>
            <w:szCs w:val="24"/>
          </w:rPr>
          <w:t>年</w:t>
        </w:r>
        <w:r>
          <w:rPr>
            <w:rFonts w:ascii="宋体" w:hAnsi="宋体" w:cs="宋体"/>
            <w:bCs/>
            <w:kern w:val="0"/>
            <w:sz w:val="24"/>
            <w:szCs w:val="24"/>
          </w:rPr>
          <w:t>5</w:t>
        </w:r>
        <w:r>
          <w:rPr>
            <w:rFonts w:ascii="宋体" w:hAnsi="宋体" w:cs="宋体" w:hint="eastAsia"/>
            <w:bCs/>
            <w:kern w:val="0"/>
            <w:sz w:val="24"/>
            <w:szCs w:val="24"/>
          </w:rPr>
          <w:t>月</w:t>
        </w:r>
        <w:r>
          <w:rPr>
            <w:rFonts w:ascii="宋体" w:hAnsi="宋体" w:cs="宋体"/>
            <w:bCs/>
            <w:kern w:val="0"/>
            <w:sz w:val="24"/>
            <w:szCs w:val="24"/>
          </w:rPr>
          <w:t>3</w:t>
        </w:r>
        <w:r>
          <w:rPr>
            <w:rFonts w:ascii="宋体" w:hAnsi="宋体" w:cs="宋体" w:hint="eastAsia"/>
            <w:bCs/>
            <w:kern w:val="0"/>
            <w:sz w:val="24"/>
            <w:szCs w:val="24"/>
          </w:rPr>
          <w:t>日</w:t>
        </w:r>
      </w:smartTag>
      <w:r>
        <w:rPr>
          <w:rFonts w:ascii="宋体" w:hAnsi="宋体" w:cs="宋体" w:hint="eastAsia"/>
          <w:bCs/>
          <w:kern w:val="0"/>
          <w:sz w:val="24"/>
          <w:szCs w:val="24"/>
        </w:rPr>
        <w:t>上午，</w:t>
      </w:r>
      <w:r>
        <w:rPr>
          <w:rFonts w:ascii="Verdana" w:hAnsi="Verdana" w:hint="eastAsia"/>
          <w:sz w:val="24"/>
          <w:szCs w:val="24"/>
        </w:rPr>
        <w:t>博小联校音乐教研组齐聚博爱小学四楼音乐教室开展了音乐课堂教学研讨活动，</w:t>
      </w:r>
      <w:r>
        <w:rPr>
          <w:rFonts w:ascii="宋体" w:hAnsi="宋体" w:cs="宋体" w:hint="eastAsia"/>
          <w:bCs/>
          <w:kern w:val="0"/>
          <w:sz w:val="24"/>
          <w:szCs w:val="24"/>
        </w:rPr>
        <w:t>大家围绕“关于高年级歌唱能力目标细化表达”这一主题进行了课堂教学的探讨和研究。</w:t>
      </w:r>
    </w:p>
    <w:p w:rsidR="0002554B" w:rsidRDefault="0002554B">
      <w:pPr>
        <w:pStyle w:val="NormalWeb"/>
        <w:shd w:val="clear" w:color="auto" w:fill="FFFFFF"/>
        <w:spacing w:beforeAutospacing="0" w:afterAutospacing="0" w:line="360" w:lineRule="auto"/>
        <w:ind w:firstLineChars="200" w:firstLine="480"/>
        <w:rPr>
          <w:color w:val="333333"/>
          <w:shd w:val="clear" w:color="auto" w:fill="FFFFFF"/>
        </w:rPr>
      </w:pPr>
      <w:r>
        <w:rPr>
          <w:rFonts w:hint="eastAsia"/>
          <w:bCs/>
        </w:rPr>
        <w:t>首先由刘永慧老师和秦帆老师提供了两节研究课。两节课朴实、扎实、真实。</w:t>
      </w:r>
      <w:bookmarkStart w:id="0" w:name="_GoBack"/>
      <w:bookmarkEnd w:id="0"/>
      <w:r>
        <w:rPr>
          <w:rFonts w:hint="eastAsia"/>
          <w:bCs/>
        </w:rPr>
        <w:t>通过师生的真情传递，让学生感受到了音乐的美好，品味到了音乐给他们带来的无限快乐。刘老师展现了五年级教材中的《田野在召唤》一课，教学设计清晰，教学过程饱满。初听歌曲旋律时，老师用身体语言提示学生，帮助学生感受情绪的变化。第二次听完歌曲旋律后，让学生尝试为歌曲选择合适的打击乐器，培养学生的恒拍感。为达到学生能用活泼、欢快的情绪演唱歌曲的教学目标，刘老师进行了范唱，得到了在座老师的赞扬。精心设计的合唱也是整首歌曲的一大亮点，并且两个声部都表现得都非常和谐、动听。秦老师执教的是六年级教材中的《白兰鸽》，教态显得非常沉稳，学生们的歌声在秦老师的情绪感染下也非常动听。在课前，进行了气息训练，为歌曲中的长音演唱打下铺垫。课堂中，</w:t>
      </w:r>
      <w:r>
        <w:rPr>
          <w:rFonts w:hint="eastAsia"/>
          <w:color w:val="333333"/>
          <w:shd w:val="clear" w:color="auto" w:fill="FFFFFF"/>
        </w:rPr>
        <w:t>为了更好得感受歌曲，让学生尝试编创动作为歌曲伴奏。歌曲中多次出现了切分节奏，并且前半拍还是空拍，许多同学会唱错，在秦老师的精心巧妙指导下，学生都能正确演唱，非常不错。最后，还带领学生尝试加入二声部，为歌曲增添了不少色彩。</w:t>
      </w:r>
    </w:p>
    <w:p w:rsidR="0002554B" w:rsidRDefault="0002554B">
      <w:pPr>
        <w:spacing w:line="360" w:lineRule="auto"/>
        <w:ind w:firstLineChars="200" w:firstLine="480"/>
        <w:rPr>
          <w:rFonts w:ascii="宋体" w:cs="宋体"/>
          <w:bCs/>
          <w:kern w:val="0"/>
          <w:sz w:val="24"/>
          <w:szCs w:val="24"/>
        </w:rPr>
      </w:pPr>
      <w:r>
        <w:rPr>
          <w:rFonts w:ascii="宋体" w:hAnsi="宋体" w:cs="宋体" w:hint="eastAsia"/>
          <w:bCs/>
          <w:kern w:val="0"/>
          <w:sz w:val="24"/>
          <w:szCs w:val="24"/>
        </w:rPr>
        <w:t>课后，组内老师紧紧围绕“关于低年级歌唱能力目标细化表达”的活动主题进行了广泛交流。</w:t>
      </w:r>
      <w:r>
        <w:rPr>
          <w:rFonts w:ascii="宋体" w:hAnsi="宋体" w:cs="宋体" w:hint="eastAsia"/>
          <w:color w:val="000000"/>
          <w:kern w:val="0"/>
          <w:sz w:val="24"/>
          <w:szCs w:val="24"/>
        </w:rPr>
        <w:t>高年级的歌唱能力首先应该能够自由地选择力度、速度、不同的演唱技巧表达歌曲情感；能够保持良好的歌唱音色，保持高、低音区的音色统一且具备一定的歌唱技能，能够自信地用歌声表达歌曲的情感，也具有一定的二声部合唱能力。</w:t>
      </w:r>
      <w:r>
        <w:rPr>
          <w:rFonts w:ascii="宋体" w:hAnsi="宋体" w:cs="宋体" w:hint="eastAsia"/>
          <w:bCs/>
          <w:kern w:val="0"/>
          <w:sz w:val="24"/>
          <w:szCs w:val="24"/>
        </w:rPr>
        <w:t>大家一致认为这两位老师范唱时情感都很到位，能带动学生用欢快、活泼的声音演唱歌曲，达到了初定的歌唱能力教学目标。肯定了课堂上的亮点特色，也提出了宝贵的意见：初次代入歌词演唱的速度可以放慢一点，让学生能够顺利演唱一遍。《田野在召唤》这首歌曲是同头异尾的，几个结尾处学生总是唱错，会混淆，老师可以用手势帮助学生演唱，例如爬楼梯的方式。整个研讨氛围非常热烈，你一言我一语的交流让大家有了更深入的思考。</w:t>
      </w:r>
    </w:p>
    <w:p w:rsidR="0002554B" w:rsidRDefault="0002554B">
      <w:pPr>
        <w:spacing w:line="360" w:lineRule="auto"/>
        <w:ind w:firstLineChars="200" w:firstLine="480"/>
        <w:rPr>
          <w:rFonts w:ascii="宋体" w:cs="宋体"/>
          <w:bCs/>
          <w:kern w:val="0"/>
          <w:sz w:val="24"/>
          <w:szCs w:val="24"/>
        </w:rPr>
      </w:pPr>
      <w:r>
        <w:rPr>
          <w:rFonts w:ascii="宋体" w:hAnsi="宋体" w:cs="宋体" w:hint="eastAsia"/>
          <w:bCs/>
          <w:kern w:val="0"/>
          <w:sz w:val="24"/>
          <w:szCs w:val="24"/>
        </w:rPr>
        <w:t>这次活动，</w:t>
      </w:r>
      <w:r>
        <w:rPr>
          <w:rFonts w:ascii="宋体" w:hAnsi="宋体" w:cs="宋体"/>
          <w:bCs/>
          <w:kern w:val="0"/>
          <w:sz w:val="24"/>
          <w:szCs w:val="24"/>
        </w:rPr>
        <w:t xml:space="preserve"> </w:t>
      </w:r>
      <w:r>
        <w:rPr>
          <w:rFonts w:ascii="宋体" w:hAnsi="宋体" w:cs="宋体" w:hint="eastAsia"/>
          <w:bCs/>
          <w:kern w:val="0"/>
          <w:sz w:val="24"/>
          <w:szCs w:val="24"/>
        </w:rPr>
        <w:t>给青年教师提供了自身发展的平台，同时，教研活动合作、对话、专业探究的过程，加强了教师之间的教学交流。在小学这个凝聚力很强的大家庭里，在这样的研讨气氛中，我们的教学质量将不断提高，学生的音乐素养将在更高效的课堂中得到有效提升。</w:t>
      </w:r>
    </w:p>
    <w:p w:rsidR="0002554B" w:rsidRDefault="0002554B">
      <w:pPr>
        <w:spacing w:line="360" w:lineRule="auto"/>
        <w:ind w:firstLineChars="200" w:firstLine="480"/>
        <w:rPr>
          <w:rFonts w:ascii="宋体" w:cs="宋体"/>
          <w:bCs/>
          <w:kern w:val="0"/>
          <w:sz w:val="24"/>
          <w:szCs w:val="24"/>
        </w:rPr>
      </w:pPr>
    </w:p>
    <w:p w:rsidR="0002554B" w:rsidRDefault="0002554B">
      <w:pPr>
        <w:rPr>
          <w:sz w:val="24"/>
          <w:szCs w:val="24"/>
        </w:rPr>
      </w:pPr>
      <w:r>
        <w:rPr>
          <w:sz w:val="24"/>
          <w:szCs w:val="24"/>
        </w:rPr>
        <w:t xml:space="preserve">                                             </w:t>
      </w:r>
    </w:p>
    <w:sectPr w:rsidR="0002554B" w:rsidSect="00D14B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4BD7"/>
    <w:rsid w:val="0002554B"/>
    <w:rsid w:val="00254BEC"/>
    <w:rsid w:val="00427EF2"/>
    <w:rsid w:val="00524B42"/>
    <w:rsid w:val="007D6CBF"/>
    <w:rsid w:val="00914A94"/>
    <w:rsid w:val="00B60C0B"/>
    <w:rsid w:val="00D14BD7"/>
    <w:rsid w:val="00D47A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BD7"/>
    <w:pPr>
      <w:widowControl w:val="0"/>
      <w:jc w:val="both"/>
    </w:pPr>
  </w:style>
  <w:style w:type="paragraph" w:styleId="Heading4">
    <w:name w:val="heading 4"/>
    <w:basedOn w:val="Normal"/>
    <w:next w:val="Normal"/>
    <w:link w:val="Heading4Char"/>
    <w:uiPriority w:val="99"/>
    <w:qFormat/>
    <w:rsid w:val="00D14BD7"/>
    <w:pPr>
      <w:widowControl/>
      <w:jc w:val="left"/>
      <w:outlineLvl w:val="3"/>
    </w:pPr>
    <w:rPr>
      <w:rFonts w:ascii="宋体" w:hAnsi="宋体" w:cs="宋体"/>
      <w:b/>
      <w:bCs/>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14BD7"/>
    <w:rPr>
      <w:rFonts w:ascii="宋体" w:eastAsia="宋体" w:hAnsi="宋体" w:cs="宋体"/>
      <w:b/>
      <w:bCs/>
      <w:kern w:val="0"/>
      <w:sz w:val="24"/>
      <w:szCs w:val="24"/>
    </w:rPr>
  </w:style>
  <w:style w:type="paragraph" w:styleId="Footer">
    <w:name w:val="footer"/>
    <w:basedOn w:val="Normal"/>
    <w:link w:val="FooterChar"/>
    <w:uiPriority w:val="99"/>
    <w:rsid w:val="00D14BD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14BD7"/>
    <w:rPr>
      <w:rFonts w:cs="Times New Roman"/>
      <w:kern w:val="2"/>
      <w:sz w:val="18"/>
      <w:szCs w:val="18"/>
    </w:rPr>
  </w:style>
  <w:style w:type="paragraph" w:styleId="Header">
    <w:name w:val="header"/>
    <w:basedOn w:val="Normal"/>
    <w:link w:val="HeaderChar"/>
    <w:uiPriority w:val="99"/>
    <w:rsid w:val="00D14BD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14BD7"/>
    <w:rPr>
      <w:rFonts w:cs="Times New Roman"/>
      <w:kern w:val="2"/>
      <w:sz w:val="18"/>
      <w:szCs w:val="18"/>
    </w:rPr>
  </w:style>
  <w:style w:type="paragraph" w:styleId="NormalWeb">
    <w:name w:val="Normal (Web)"/>
    <w:basedOn w:val="Normal"/>
    <w:uiPriority w:val="99"/>
    <w:rsid w:val="00D14BD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160</Words>
  <Characters>915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周燕</dc:creator>
  <cp:keywords/>
  <dc:description/>
  <cp:lastModifiedBy>dell</cp:lastModifiedBy>
  <cp:revision>24</cp:revision>
  <dcterms:created xsi:type="dcterms:W3CDTF">2017-05-03T12:11:00Z</dcterms:created>
  <dcterms:modified xsi:type="dcterms:W3CDTF">2017-05-04T07:13:00Z</dcterms:modified>
</cp:coreProperties>
</file>