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758" w:rsidRDefault="00757758">
      <w:pPr>
        <w:spacing w:line="440" w:lineRule="exact"/>
        <w:jc w:val="center"/>
      </w:pPr>
      <w:r>
        <w:rPr>
          <w:rFonts w:ascii="黑体" w:eastAsia="黑体" w:hAnsi="黑体" w:hint="eastAsia"/>
          <w:b/>
          <w:sz w:val="32"/>
        </w:rPr>
        <w:t>常州市局前街小学</w:t>
      </w:r>
      <w:r>
        <w:rPr>
          <w:rFonts w:ascii="黑体" w:eastAsia="黑体" w:hAnsi="黑体"/>
          <w:b/>
          <w:sz w:val="32"/>
        </w:rPr>
        <w:t>2015-2016</w:t>
      </w:r>
      <w:r>
        <w:rPr>
          <w:rFonts w:ascii="黑体" w:eastAsia="黑体" w:hAnsi="黑体" w:hint="eastAsia"/>
          <w:b/>
          <w:sz w:val="32"/>
        </w:rPr>
        <w:t>学年度第二学期</w:t>
      </w:r>
    </w:p>
    <w:p w:rsidR="00757758" w:rsidRDefault="00757758">
      <w:pPr>
        <w:spacing w:line="440" w:lineRule="exact"/>
        <w:jc w:val="center"/>
      </w:pPr>
      <w:r>
        <w:rPr>
          <w:rFonts w:ascii="黑体" w:eastAsia="黑体" w:hAnsi="黑体" w:hint="eastAsia"/>
          <w:b/>
          <w:sz w:val="24"/>
        </w:rPr>
        <w:t>小学语文学科教研工作计划</w:t>
      </w:r>
    </w:p>
    <w:p w:rsidR="00757758" w:rsidRDefault="00757758">
      <w:pPr>
        <w:widowControl/>
        <w:shd w:val="clear" w:color="FCFCFC" w:fill="auto"/>
        <w:autoSpaceDN w:val="0"/>
        <w:spacing w:line="440" w:lineRule="exact"/>
        <w:jc w:val="left"/>
      </w:pPr>
      <w:r>
        <w:rPr>
          <w:rFonts w:ascii="黑体" w:eastAsia="黑体" w:hAnsi="黑体" w:hint="eastAsia"/>
          <w:b/>
          <w:sz w:val="24"/>
        </w:rPr>
        <w:t>一、工作思路</w:t>
      </w:r>
    </w:p>
    <w:p w:rsidR="00757758" w:rsidRDefault="00757758" w:rsidP="00C332A9">
      <w:pPr>
        <w:widowControl/>
        <w:spacing w:line="440" w:lineRule="exact"/>
        <w:ind w:firstLineChars="200" w:firstLine="31680"/>
        <w:jc w:val="left"/>
        <w:rPr>
          <w:rFonts w:ascii="??" w:hAnsi="??"/>
          <w:color w:val="000000"/>
          <w:kern w:val="0"/>
        </w:rPr>
      </w:pPr>
      <w:r>
        <w:rPr>
          <w:rFonts w:ascii="宋体" w:hAnsi="宋体" w:hint="eastAsia"/>
          <w:color w:val="000000"/>
          <w:kern w:val="0"/>
          <w:shd w:val="solid" w:color="FCFCFC" w:fill="C0C0C0"/>
        </w:rPr>
        <w:t>本学期，语文学科组继续在区教师发展中心的指导下，在学校全面领导下，进一步深化语文课程改革，立足“课堂转型”，</w:t>
      </w:r>
      <w:r>
        <w:rPr>
          <w:rFonts w:ascii="??" w:hAnsi="??" w:hint="eastAsia"/>
          <w:color w:val="000000"/>
          <w:kern w:val="0"/>
        </w:rPr>
        <w:t>以学科课程改革为核心，以专题研究为突破口，以备课组自能研究为重点，积极开展多层面立体式研究，提升语文老师的实践智慧、提升学生语文素养。本学期的教研组工作力求稳中有升。</w:t>
      </w:r>
    </w:p>
    <w:p w:rsidR="00757758" w:rsidRDefault="00757758">
      <w:pPr>
        <w:widowControl/>
        <w:shd w:val="clear" w:color="FCFCFC" w:fill="auto"/>
        <w:autoSpaceDN w:val="0"/>
        <w:spacing w:line="440" w:lineRule="exact"/>
        <w:jc w:val="left"/>
        <w:rPr>
          <w:rFonts w:ascii="黑体" w:eastAsia="黑体" w:hAnsi="黑体"/>
          <w:b/>
          <w:sz w:val="24"/>
        </w:rPr>
      </w:pPr>
      <w:r>
        <w:rPr>
          <w:rFonts w:ascii="黑体" w:eastAsia="黑体" w:hAnsi="黑体" w:hint="eastAsia"/>
          <w:b/>
          <w:sz w:val="24"/>
        </w:rPr>
        <w:t>二、工作目标</w:t>
      </w:r>
    </w:p>
    <w:p w:rsidR="00757758" w:rsidRDefault="00757758">
      <w:pPr>
        <w:widowControl/>
        <w:numPr>
          <w:ilvl w:val="0"/>
          <w:numId w:val="1"/>
        </w:numPr>
        <w:shd w:val="clear" w:color="FCFCFC" w:fill="auto"/>
        <w:autoSpaceDN w:val="0"/>
        <w:spacing w:line="440" w:lineRule="exact"/>
        <w:jc w:val="left"/>
        <w:rPr>
          <w:szCs w:val="21"/>
        </w:rPr>
      </w:pPr>
      <w:r>
        <w:rPr>
          <w:rFonts w:hint="eastAsia"/>
          <w:szCs w:val="21"/>
        </w:rPr>
        <w:t>巩固理论学习，丰富学科素养。</w:t>
      </w:r>
    </w:p>
    <w:p w:rsidR="00757758" w:rsidRDefault="00757758">
      <w:pPr>
        <w:widowControl/>
        <w:numPr>
          <w:ilvl w:val="0"/>
          <w:numId w:val="1"/>
        </w:numPr>
        <w:shd w:val="clear" w:color="FCFCFC" w:fill="auto"/>
        <w:autoSpaceDN w:val="0"/>
        <w:spacing w:line="440" w:lineRule="exact"/>
        <w:jc w:val="left"/>
        <w:rPr>
          <w:szCs w:val="21"/>
        </w:rPr>
      </w:pPr>
      <w:r>
        <w:rPr>
          <w:rFonts w:hint="eastAsia"/>
          <w:szCs w:val="21"/>
        </w:rPr>
        <w:t>推进专题研究，提升研究品质。</w:t>
      </w:r>
    </w:p>
    <w:p w:rsidR="00757758" w:rsidRDefault="00757758">
      <w:pPr>
        <w:widowControl/>
        <w:numPr>
          <w:ilvl w:val="0"/>
          <w:numId w:val="1"/>
        </w:numPr>
        <w:shd w:val="clear" w:color="FCFCFC" w:fill="auto"/>
        <w:autoSpaceDN w:val="0"/>
        <w:spacing w:line="440" w:lineRule="exact"/>
        <w:jc w:val="left"/>
        <w:rPr>
          <w:szCs w:val="21"/>
        </w:rPr>
      </w:pPr>
      <w:r>
        <w:rPr>
          <w:rFonts w:hint="eastAsia"/>
          <w:szCs w:val="21"/>
        </w:rPr>
        <w:t>扎实日常研究，孕育教研品牌。</w:t>
      </w:r>
    </w:p>
    <w:p w:rsidR="00757758" w:rsidRDefault="00757758">
      <w:pPr>
        <w:widowControl/>
        <w:numPr>
          <w:ilvl w:val="0"/>
          <w:numId w:val="1"/>
        </w:numPr>
        <w:shd w:val="clear" w:color="FCFCFC" w:fill="auto"/>
        <w:autoSpaceDN w:val="0"/>
        <w:spacing w:line="440" w:lineRule="exact"/>
        <w:jc w:val="left"/>
        <w:rPr>
          <w:szCs w:val="21"/>
        </w:rPr>
      </w:pPr>
      <w:r>
        <w:rPr>
          <w:rFonts w:hint="eastAsia"/>
          <w:szCs w:val="21"/>
        </w:rPr>
        <w:t>夯实研训平台，打造潜力团队。</w:t>
      </w:r>
    </w:p>
    <w:p w:rsidR="00757758" w:rsidRDefault="00757758">
      <w:pPr>
        <w:widowControl/>
        <w:shd w:val="clear" w:color="FCFCFC" w:fill="auto"/>
        <w:autoSpaceDN w:val="0"/>
        <w:spacing w:line="440" w:lineRule="exact"/>
        <w:jc w:val="left"/>
        <w:rPr>
          <w:szCs w:val="21"/>
        </w:rPr>
      </w:pPr>
      <w:r>
        <w:rPr>
          <w:rFonts w:hint="eastAsia"/>
          <w:szCs w:val="21"/>
        </w:rPr>
        <w:t>（五）完善关能力键考核，实施学科评价改革。</w:t>
      </w:r>
    </w:p>
    <w:p w:rsidR="00757758" w:rsidRDefault="00757758">
      <w:pPr>
        <w:widowControl/>
        <w:shd w:val="clear" w:color="FCFCFC" w:fill="auto"/>
        <w:autoSpaceDN w:val="0"/>
        <w:spacing w:line="440" w:lineRule="exact"/>
        <w:jc w:val="left"/>
        <w:rPr>
          <w:rFonts w:ascii="黑体" w:eastAsia="黑体" w:hAnsi="黑体"/>
          <w:b/>
          <w:sz w:val="24"/>
        </w:rPr>
      </w:pPr>
      <w:r>
        <w:rPr>
          <w:rFonts w:ascii="黑体" w:eastAsia="黑体" w:hAnsi="黑体" w:hint="eastAsia"/>
          <w:b/>
          <w:sz w:val="24"/>
        </w:rPr>
        <w:t>三、具体实施要点</w:t>
      </w:r>
    </w:p>
    <w:p w:rsidR="00757758" w:rsidRDefault="00757758">
      <w:pPr>
        <w:widowControl/>
        <w:shd w:val="clear" w:color="FCFCFC" w:fill="auto"/>
        <w:autoSpaceDN w:val="0"/>
        <w:spacing w:line="440" w:lineRule="exact"/>
        <w:jc w:val="left"/>
        <w:rPr>
          <w:b/>
        </w:rPr>
      </w:pPr>
      <w:r>
        <w:rPr>
          <w:rFonts w:hint="eastAsia"/>
          <w:b/>
        </w:rPr>
        <w:t>（一）巩固理论学习，丰富学科素养。</w:t>
      </w:r>
    </w:p>
    <w:p w:rsidR="00757758" w:rsidRDefault="00757758">
      <w:pPr>
        <w:widowControl/>
        <w:shd w:val="clear" w:color="FCFCFC" w:fill="auto"/>
        <w:autoSpaceDN w:val="0"/>
        <w:spacing w:line="440" w:lineRule="exact"/>
        <w:jc w:val="left"/>
      </w:pPr>
      <w:r>
        <w:rPr>
          <w:bCs/>
        </w:rPr>
        <w:t xml:space="preserve">    1.</w:t>
      </w:r>
      <w:r>
        <w:rPr>
          <w:rFonts w:hint="eastAsia"/>
          <w:bCs/>
        </w:rPr>
        <w:t>继续系统学习课程理论。结合学校课程改革的大好形势，深入开展语文学科改革，继续组织教师学习《语文课程论》《中小学语文能力培养》等相关理论书籍，继续加强语文学科课程建设和积极参与语文融合课程实践。</w:t>
      </w:r>
    </w:p>
    <w:p w:rsidR="00757758" w:rsidRDefault="00757758" w:rsidP="00C332A9">
      <w:pPr>
        <w:widowControl/>
        <w:shd w:val="clear" w:color="FCFCFC" w:fill="auto"/>
        <w:autoSpaceDN w:val="0"/>
        <w:spacing w:line="440" w:lineRule="exact"/>
        <w:ind w:firstLineChars="200" w:firstLine="31680"/>
        <w:jc w:val="left"/>
      </w:pPr>
      <w:r>
        <w:t>2.</w:t>
      </w:r>
      <w:r>
        <w:rPr>
          <w:rFonts w:hint="eastAsia"/>
        </w:rPr>
        <w:t>继续分层学习课堂研究理论专著。根据不同梯队老师的成长需求，指导阅读不同的语文学科研究专著。青年教师必读《小学语文课型研究》《小学语文课型范式与实施策略》丛书，边阅读边实践边反思，定期对学习成绩进行考查与考核。在备课组内继续开展共读一本书的活动，定期开展读书沙龙活动，拓展阅读视野，提升理论研究水平。鼓励语文教师个性化阅读，通过阅读丰富精神，提升品质，通过交流分享阅读的收获与快乐。</w:t>
      </w:r>
    </w:p>
    <w:p w:rsidR="00757758" w:rsidRDefault="00757758" w:rsidP="00C332A9">
      <w:pPr>
        <w:widowControl/>
        <w:shd w:val="clear" w:color="FCFCFC" w:fill="auto"/>
        <w:autoSpaceDN w:val="0"/>
        <w:spacing w:line="440" w:lineRule="exact"/>
        <w:ind w:firstLineChars="200" w:firstLine="31680"/>
        <w:jc w:val="left"/>
      </w:pPr>
      <w:r>
        <w:t>3.</w:t>
      </w:r>
      <w:r>
        <w:rPr>
          <w:rFonts w:hint="eastAsia"/>
        </w:rPr>
        <w:t>赏析经典教学案例，组织研讨交流，揣摩设计意图，分析目标指向，观测能力达成，挖掘教学背后的理论支撑。</w:t>
      </w:r>
    </w:p>
    <w:p w:rsidR="00757758" w:rsidRDefault="00757758">
      <w:pPr>
        <w:widowControl/>
        <w:shd w:val="clear" w:color="FCFCFC" w:fill="auto"/>
        <w:autoSpaceDN w:val="0"/>
        <w:spacing w:line="440" w:lineRule="exact"/>
        <w:jc w:val="left"/>
        <w:rPr>
          <w:rFonts w:ascii="黑体" w:eastAsia="黑体" w:hAnsi="黑体"/>
          <w:b/>
          <w:bCs/>
          <w:sz w:val="24"/>
          <w:szCs w:val="24"/>
        </w:rPr>
      </w:pPr>
      <w:r>
        <w:rPr>
          <w:rFonts w:ascii="宋体" w:hAnsi="宋体" w:hint="eastAsia"/>
          <w:b/>
          <w:sz w:val="24"/>
          <w:szCs w:val="24"/>
        </w:rPr>
        <w:t>（二）推进</w:t>
      </w:r>
      <w:r>
        <w:rPr>
          <w:rFonts w:ascii="黑体" w:eastAsia="黑体" w:hAnsi="黑体" w:hint="eastAsia"/>
          <w:b/>
          <w:bCs/>
          <w:sz w:val="24"/>
          <w:szCs w:val="24"/>
        </w:rPr>
        <w:t>专题研究，提升研究品质。</w:t>
      </w:r>
    </w:p>
    <w:p w:rsidR="00757758" w:rsidRDefault="00757758">
      <w:pPr>
        <w:widowControl/>
        <w:shd w:val="clear" w:color="FCFCFC" w:fill="auto"/>
        <w:autoSpaceDN w:val="0"/>
        <w:spacing w:line="440" w:lineRule="exact"/>
        <w:jc w:val="left"/>
        <w:rPr>
          <w:rFonts w:ascii="黑体" w:eastAsia="黑体"/>
          <w:bCs/>
          <w:szCs w:val="21"/>
        </w:rPr>
      </w:pPr>
      <w:r>
        <w:rPr>
          <w:rFonts w:ascii="宋体" w:hAnsi="宋体"/>
          <w:bCs/>
          <w:sz w:val="24"/>
          <w:szCs w:val="24"/>
        </w:rPr>
        <w:t xml:space="preserve">    </w:t>
      </w:r>
      <w:r>
        <w:rPr>
          <w:rFonts w:ascii="宋体" w:hAnsi="宋体"/>
          <w:bCs/>
          <w:szCs w:val="21"/>
        </w:rPr>
        <w:t>1.</w:t>
      </w:r>
      <w:r>
        <w:rPr>
          <w:rFonts w:ascii="宋体" w:hAnsi="宋体" w:hint="eastAsia"/>
          <w:bCs/>
          <w:szCs w:val="21"/>
        </w:rPr>
        <w:t>语文学科将从“学科价值定位、教材价值解读、基于教材的课程整合重构、课堂新型常规建设、互动生成式课堂教学的追求、学业质量评价方式”这六个维度走课堂转型之路，继续进行“基于语文学科关键能力培养的主题化课程开发与实施”研究。本学期继续推进“类文比较阅读”、“绘本教学”、“语文融合课程”等专题研究。</w:t>
      </w:r>
    </w:p>
    <w:p w:rsidR="00757758" w:rsidRDefault="00757758">
      <w:pPr>
        <w:widowControl/>
        <w:shd w:val="clear" w:color="FCFCFC" w:fill="auto"/>
        <w:autoSpaceDN w:val="0"/>
        <w:spacing w:line="440" w:lineRule="exact"/>
        <w:ind w:firstLine="480"/>
        <w:jc w:val="left"/>
        <w:rPr>
          <w:rFonts w:ascii="宋体"/>
          <w:bCs/>
          <w:szCs w:val="21"/>
        </w:rPr>
      </w:pPr>
      <w:r>
        <w:rPr>
          <w:rFonts w:ascii="宋体" w:hAnsi="宋体" w:hint="eastAsia"/>
          <w:bCs/>
          <w:szCs w:val="21"/>
        </w:rPr>
        <w:t>（</w:t>
      </w:r>
      <w:r>
        <w:rPr>
          <w:rFonts w:ascii="宋体" w:hAnsi="宋体"/>
          <w:bCs/>
          <w:szCs w:val="21"/>
        </w:rPr>
        <w:t>1</w:t>
      </w:r>
      <w:r>
        <w:rPr>
          <w:rFonts w:ascii="宋体" w:hAnsi="宋体" w:hint="eastAsia"/>
          <w:bCs/>
          <w:szCs w:val="21"/>
        </w:rPr>
        <w:t>）“类文比较阅读”的研究</w:t>
      </w:r>
    </w:p>
    <w:p w:rsidR="00757758" w:rsidRDefault="00757758">
      <w:pPr>
        <w:widowControl/>
        <w:shd w:val="clear" w:color="FCFCFC" w:fill="auto"/>
        <w:autoSpaceDN w:val="0"/>
        <w:spacing w:line="440" w:lineRule="exact"/>
        <w:ind w:firstLine="480"/>
        <w:jc w:val="left"/>
        <w:rPr>
          <w:rFonts w:ascii="宋体"/>
          <w:bCs/>
          <w:szCs w:val="21"/>
        </w:rPr>
      </w:pPr>
      <w:r>
        <w:rPr>
          <w:rFonts w:ascii="宋体" w:hAnsi="宋体" w:hint="eastAsia"/>
          <w:bCs/>
          <w:szCs w:val="21"/>
        </w:rPr>
        <w:t>本学期继续在中高年段进行推进研究，在上三个学期研究的基础上初步构建各年段类文比较阅读的目标体系、内容体系、策略体系、课型体系。重点是构建目标体系和内容体系。即从课堂实践入手，积累实践案例，学习研究理论，尝试从多个维度架构“类文”序列，研究类文内容选择的标准，确定类文教学内容，寻找类文比较阅读的方法及实施策略。</w:t>
      </w:r>
    </w:p>
    <w:p w:rsidR="00757758" w:rsidRDefault="00757758">
      <w:pPr>
        <w:widowControl/>
        <w:shd w:val="clear" w:color="FCFCFC" w:fill="auto"/>
        <w:autoSpaceDN w:val="0"/>
        <w:spacing w:line="440" w:lineRule="exact"/>
        <w:ind w:firstLine="480"/>
        <w:jc w:val="left"/>
        <w:rPr>
          <w:rFonts w:ascii="宋体"/>
          <w:bCs/>
          <w:szCs w:val="21"/>
        </w:rPr>
      </w:pPr>
      <w:r>
        <w:rPr>
          <w:rFonts w:ascii="宋体" w:hAnsi="宋体" w:hint="eastAsia"/>
          <w:bCs/>
          <w:szCs w:val="21"/>
        </w:rPr>
        <w:t>（</w:t>
      </w:r>
      <w:r>
        <w:rPr>
          <w:rFonts w:ascii="宋体" w:hAnsi="宋体"/>
          <w:bCs/>
          <w:szCs w:val="21"/>
        </w:rPr>
        <w:t>2</w:t>
      </w:r>
      <w:r>
        <w:rPr>
          <w:rFonts w:ascii="宋体" w:hAnsi="宋体" w:hint="eastAsia"/>
          <w:bCs/>
          <w:szCs w:val="21"/>
        </w:rPr>
        <w:t>）</w:t>
      </w:r>
      <w:r>
        <w:rPr>
          <w:rFonts w:ascii="宋体" w:hAnsi="宋体"/>
          <w:bCs/>
          <w:szCs w:val="21"/>
        </w:rPr>
        <w:t xml:space="preserve"> </w:t>
      </w:r>
      <w:r>
        <w:rPr>
          <w:rFonts w:ascii="宋体" w:hAnsi="宋体" w:hint="eastAsia"/>
          <w:bCs/>
          <w:szCs w:val="21"/>
        </w:rPr>
        <w:t>“绘本教学“研究</w:t>
      </w:r>
    </w:p>
    <w:p w:rsidR="00757758" w:rsidRDefault="00757758">
      <w:pPr>
        <w:widowControl/>
        <w:shd w:val="clear" w:color="FCFCFC" w:fill="auto"/>
        <w:autoSpaceDN w:val="0"/>
        <w:spacing w:line="440" w:lineRule="exact"/>
        <w:ind w:firstLine="480"/>
        <w:jc w:val="left"/>
        <w:rPr>
          <w:rFonts w:ascii="宋体"/>
          <w:bCs/>
          <w:szCs w:val="21"/>
        </w:rPr>
      </w:pPr>
      <w:r>
        <w:rPr>
          <w:rFonts w:ascii="宋体" w:hAnsi="宋体" w:cs="宋体" w:hint="eastAsia"/>
          <w:bCs/>
          <w:kern w:val="0"/>
          <w:szCs w:val="21"/>
        </w:rPr>
        <w:t>结合前期绘本教学研究的阶段成果进行回溯性研究，整理优秀案例，明确绘本教学的独特的语文学科育人价值，梳理经典绘本教学内容序例，将研究成果在低段备课组内进行辐射与推广。尝试进行“基于学生语文能力提升的绘本教学”，及时总结，提炼研究成果。</w:t>
      </w:r>
    </w:p>
    <w:p w:rsidR="00757758" w:rsidRDefault="00757758">
      <w:pPr>
        <w:widowControl/>
        <w:shd w:val="clear" w:color="FCFCFC" w:fill="auto"/>
        <w:autoSpaceDN w:val="0"/>
        <w:spacing w:line="440" w:lineRule="exact"/>
        <w:jc w:val="left"/>
        <w:rPr>
          <w:rFonts w:ascii="宋体"/>
          <w:bCs/>
          <w:snapToGrid w:val="0"/>
          <w:kern w:val="0"/>
          <w:szCs w:val="21"/>
        </w:rPr>
      </w:pPr>
      <w:r>
        <w:rPr>
          <w:rFonts w:ascii="宋体" w:hAnsi="宋体"/>
          <w:bCs/>
          <w:snapToGrid w:val="0"/>
          <w:kern w:val="0"/>
          <w:szCs w:val="21"/>
        </w:rPr>
        <w:t xml:space="preserve">    </w:t>
      </w:r>
      <w:r>
        <w:rPr>
          <w:rFonts w:ascii="宋体" w:hAnsi="宋体" w:hint="eastAsia"/>
          <w:bCs/>
          <w:snapToGrid w:val="0"/>
          <w:kern w:val="0"/>
          <w:szCs w:val="21"/>
        </w:rPr>
        <w:t>（</w:t>
      </w:r>
      <w:r>
        <w:rPr>
          <w:rFonts w:ascii="宋体" w:hAnsi="宋体"/>
          <w:bCs/>
          <w:snapToGrid w:val="0"/>
          <w:kern w:val="0"/>
          <w:szCs w:val="21"/>
        </w:rPr>
        <w:t>3</w:t>
      </w:r>
      <w:r>
        <w:rPr>
          <w:rFonts w:ascii="宋体" w:hAnsi="宋体" w:hint="eastAsia"/>
          <w:bCs/>
          <w:snapToGrid w:val="0"/>
          <w:kern w:val="0"/>
          <w:szCs w:val="21"/>
        </w:rPr>
        <w:t>）“语文融合课程”的研究</w:t>
      </w:r>
    </w:p>
    <w:p w:rsidR="00757758" w:rsidRDefault="00757758">
      <w:pPr>
        <w:widowControl/>
        <w:shd w:val="clear" w:color="FCFCFC" w:fill="auto"/>
        <w:autoSpaceDN w:val="0"/>
        <w:spacing w:line="440" w:lineRule="exact"/>
        <w:jc w:val="left"/>
        <w:rPr>
          <w:rFonts w:ascii="宋体"/>
          <w:bCs/>
          <w:snapToGrid w:val="0"/>
          <w:kern w:val="0"/>
          <w:szCs w:val="21"/>
        </w:rPr>
      </w:pPr>
      <w:r>
        <w:rPr>
          <w:rFonts w:ascii="宋体" w:hAnsi="宋体"/>
          <w:bCs/>
          <w:snapToGrid w:val="0"/>
          <w:kern w:val="0"/>
          <w:szCs w:val="21"/>
        </w:rPr>
        <w:t xml:space="preserve">     </w:t>
      </w:r>
      <w:r>
        <w:rPr>
          <w:rFonts w:ascii="宋体" w:hAnsi="宋体" w:hint="eastAsia"/>
          <w:bCs/>
          <w:snapToGrid w:val="0"/>
          <w:kern w:val="0"/>
          <w:szCs w:val="21"/>
        </w:rPr>
        <w:t>在与专家积极论证的基础上，结合上学期进行的语文融合课程的反思和总结，确定具体实施时间，关注语文融合课程的综合性，关注其内容的广泛性，关注学生在融合课程中语文能力的提升及综合素养的发展，及时进行课程评价，整理课程实施过程性资料，进行总结提升与完善。</w:t>
      </w:r>
    </w:p>
    <w:p w:rsidR="00757758" w:rsidRDefault="00757758">
      <w:pPr>
        <w:widowControl/>
        <w:shd w:val="clear" w:color="FCFCFC" w:fill="auto"/>
        <w:autoSpaceDN w:val="0"/>
        <w:spacing w:line="440" w:lineRule="exact"/>
        <w:jc w:val="left"/>
      </w:pPr>
      <w:r>
        <w:rPr>
          <w:rFonts w:ascii="黑体" w:eastAsia="黑体" w:hAnsi="黑体" w:hint="eastAsia"/>
          <w:b/>
          <w:bCs/>
          <w:sz w:val="24"/>
          <w:szCs w:val="24"/>
        </w:rPr>
        <w:t>（三）扎实日常研究，孕育教研品牌。</w:t>
      </w:r>
    </w:p>
    <w:p w:rsidR="00757758" w:rsidRDefault="00757758">
      <w:pPr>
        <w:widowControl/>
        <w:shd w:val="clear" w:color="FCFCFC" w:fill="auto"/>
        <w:autoSpaceDN w:val="0"/>
        <w:spacing w:line="440" w:lineRule="exact"/>
        <w:ind w:firstLine="480"/>
        <w:jc w:val="left"/>
        <w:rPr>
          <w:rFonts w:ascii="宋体" w:cs="宋体"/>
          <w:bCs/>
          <w:szCs w:val="21"/>
        </w:rPr>
      </w:pPr>
      <w:r>
        <w:rPr>
          <w:rFonts w:ascii="宋体" w:hAnsi="宋体" w:cs="宋体"/>
          <w:bCs/>
          <w:szCs w:val="21"/>
        </w:rPr>
        <w:t>1</w:t>
      </w:r>
      <w:r>
        <w:rPr>
          <w:rFonts w:ascii="宋体" w:hAnsi="宋体" w:cs="宋体" w:hint="eastAsia"/>
          <w:bCs/>
          <w:szCs w:val="21"/>
        </w:rPr>
        <w:t>．常规工作精益求精。</w:t>
      </w:r>
    </w:p>
    <w:p w:rsidR="00757758" w:rsidRDefault="00757758">
      <w:pPr>
        <w:widowControl/>
        <w:shd w:val="clear" w:color="FCFCFC" w:fill="auto"/>
        <w:autoSpaceDN w:val="0"/>
        <w:spacing w:line="440" w:lineRule="exact"/>
        <w:ind w:firstLine="480"/>
        <w:jc w:val="left"/>
        <w:rPr>
          <w:rFonts w:ascii="宋体" w:cs="宋体"/>
          <w:szCs w:val="21"/>
        </w:rPr>
      </w:pPr>
      <w:r>
        <w:rPr>
          <w:rFonts w:ascii="宋体" w:hAnsi="宋体" w:cs="宋体" w:hint="eastAsia"/>
          <w:szCs w:val="21"/>
        </w:rPr>
        <w:t>常规工作重在“常”，责在“规”，贵在“实”。</w:t>
      </w:r>
    </w:p>
    <w:p w:rsidR="00757758" w:rsidRDefault="00757758">
      <w:pPr>
        <w:widowControl/>
        <w:shd w:val="clear" w:color="FCFCFC" w:fill="auto"/>
        <w:autoSpaceDN w:val="0"/>
        <w:spacing w:line="440" w:lineRule="exact"/>
        <w:ind w:firstLine="480"/>
        <w:jc w:val="left"/>
        <w:rPr>
          <w:rFonts w:ascii="宋体" w:cs="宋体"/>
          <w:szCs w:val="21"/>
        </w:rPr>
      </w:pPr>
      <w:r>
        <w:rPr>
          <w:rFonts w:ascii="宋体" w:hAnsi="宋体" w:cs="宋体" w:hint="eastAsia"/>
          <w:szCs w:val="21"/>
        </w:rPr>
        <w:t>①教研组的教研常规要进一步强化，严格执行期初制定的教研组周历表，不因突击任务的展开而随意调整或删除已经确定的常规工作。本学期将继续强化对教研组教师的备课、上课、议课、作业批改等方面的普查，使每位教师在个性化发展的同时坚守常规。</w:t>
      </w:r>
    </w:p>
    <w:p w:rsidR="00757758" w:rsidRDefault="00757758" w:rsidP="00C332A9">
      <w:pPr>
        <w:widowControl/>
        <w:shd w:val="clear" w:color="FCFCFC" w:fill="auto"/>
        <w:autoSpaceDN w:val="0"/>
        <w:spacing w:line="440" w:lineRule="exact"/>
        <w:ind w:firstLineChars="200" w:firstLine="31680"/>
        <w:jc w:val="left"/>
        <w:rPr>
          <w:rFonts w:ascii="宋体" w:cs="宋体"/>
          <w:szCs w:val="21"/>
        </w:rPr>
      </w:pPr>
      <w:r>
        <w:rPr>
          <w:rFonts w:ascii="宋体" w:hAnsi="宋体" w:cs="宋体" w:hint="eastAsia"/>
          <w:szCs w:val="21"/>
        </w:rPr>
        <w:t>②继续认真开展</w:t>
      </w:r>
      <w:r>
        <w:rPr>
          <w:rFonts w:ascii="宋体" w:hAnsi="宋体" w:cs="宋体" w:hint="eastAsia"/>
          <w:i/>
          <w:iCs/>
          <w:szCs w:val="21"/>
        </w:rPr>
        <w:t>“</w:t>
      </w:r>
      <w:r>
        <w:rPr>
          <w:rFonts w:ascii="宋体" w:hAnsi="宋体" w:cs="宋体" w:hint="eastAsia"/>
          <w:szCs w:val="21"/>
        </w:rPr>
        <w:t>备课组亮点分享活动”。教研组引领，年段组聚集，备课组深入，教师个体丰富具体，呈现研究序列。保证研究的“精、特、美”。将年段亮点分享活动与全校性教研活动进行合理穿插，从而促进研究成果的横向深入以及纵向贯穿。</w:t>
      </w:r>
    </w:p>
    <w:p w:rsidR="00757758" w:rsidRDefault="00757758">
      <w:pPr>
        <w:widowControl/>
        <w:shd w:val="clear" w:color="FCFCFC" w:fill="auto"/>
        <w:autoSpaceDN w:val="0"/>
        <w:spacing w:line="440" w:lineRule="exact"/>
        <w:ind w:firstLine="480"/>
        <w:jc w:val="left"/>
        <w:rPr>
          <w:rFonts w:ascii="宋体" w:cs="宋体"/>
          <w:szCs w:val="21"/>
        </w:rPr>
      </w:pPr>
      <w:r>
        <w:rPr>
          <w:rFonts w:ascii="宋体" w:hAnsi="宋体" w:cs="宋体" w:hint="eastAsia"/>
          <w:szCs w:val="21"/>
        </w:rPr>
        <w:t>③要依据教研组和备课组研究和发展的现状，夯实一些常规：如备课组集体备课要加强组内专题研究的质量，通过合理规划，扎实推进，阶段总结，节点提升等过程，夯实自能备课组建设的基础。</w:t>
      </w:r>
    </w:p>
    <w:p w:rsidR="00757758" w:rsidRDefault="00757758" w:rsidP="00C332A9">
      <w:pPr>
        <w:widowControl/>
        <w:autoSpaceDN w:val="0"/>
        <w:spacing w:line="440" w:lineRule="exact"/>
        <w:ind w:leftChars="199" w:left="31680"/>
        <w:jc w:val="left"/>
        <w:rPr>
          <w:rFonts w:ascii="宋体" w:cs="宋体"/>
          <w:color w:val="000000"/>
          <w:szCs w:val="21"/>
        </w:rPr>
      </w:pPr>
      <w:r>
        <w:rPr>
          <w:rFonts w:ascii="宋体" w:hAnsi="宋体" w:cs="宋体"/>
          <w:color w:val="000000"/>
          <w:szCs w:val="21"/>
        </w:rPr>
        <w:t>2.</w:t>
      </w:r>
      <w:r>
        <w:rPr>
          <w:rFonts w:ascii="宋体" w:hAnsi="宋体" w:cs="宋体" w:hint="eastAsia"/>
          <w:color w:val="000000"/>
          <w:szCs w:val="21"/>
        </w:rPr>
        <w:t>常规考核紧抓不放。</w:t>
      </w:r>
    </w:p>
    <w:p w:rsidR="00757758" w:rsidRDefault="00757758" w:rsidP="00C332A9">
      <w:pPr>
        <w:widowControl/>
        <w:autoSpaceDN w:val="0"/>
        <w:spacing w:line="440" w:lineRule="exact"/>
        <w:ind w:leftChars="8" w:left="31680" w:firstLineChars="166" w:firstLine="31680"/>
        <w:jc w:val="left"/>
        <w:rPr>
          <w:rFonts w:ascii="宋体" w:cs="宋体"/>
          <w:color w:val="000000"/>
          <w:szCs w:val="21"/>
        </w:rPr>
      </w:pPr>
      <w:r>
        <w:rPr>
          <w:rFonts w:ascii="宋体" w:hAnsi="宋体" w:cs="宋体" w:hint="eastAsia"/>
          <w:color w:val="000000"/>
          <w:szCs w:val="21"/>
        </w:rPr>
        <w:t>语文教学常规是教学质量的保证。继续做好学科常规考核工作，加强考核的针对性与有效性，挖掘常规考核的研究价值。充分发挥集体备课的时效性，突显个性备课的创造性；重视课堂教学常规的有效落实，关注教师课堂转型的新基本功；重视作业批改的规范性与及时性，加强优秀习题设计及精彩答案集锦的研究。</w:t>
      </w:r>
    </w:p>
    <w:p w:rsidR="00757758" w:rsidRDefault="00757758" w:rsidP="00C332A9">
      <w:pPr>
        <w:widowControl/>
        <w:numPr>
          <w:ilvl w:val="0"/>
          <w:numId w:val="2"/>
        </w:numPr>
        <w:autoSpaceDN w:val="0"/>
        <w:spacing w:line="440" w:lineRule="exact"/>
        <w:ind w:leftChars="8" w:left="31680" w:firstLineChars="166" w:firstLine="31680"/>
        <w:jc w:val="left"/>
        <w:rPr>
          <w:rFonts w:ascii="宋体"/>
          <w:color w:val="000000"/>
          <w:szCs w:val="21"/>
        </w:rPr>
      </w:pPr>
      <w:r>
        <w:rPr>
          <w:rFonts w:ascii="宋体" w:hAnsi="宋体" w:hint="eastAsia"/>
          <w:color w:val="000000"/>
          <w:szCs w:val="21"/>
        </w:rPr>
        <w:t>常规积累形成序列。</w:t>
      </w:r>
    </w:p>
    <w:p w:rsidR="00757758" w:rsidRDefault="00757758">
      <w:pPr>
        <w:widowControl/>
        <w:shd w:val="clear" w:color="FCFCFC" w:fill="auto"/>
        <w:autoSpaceDN w:val="0"/>
        <w:spacing w:line="440" w:lineRule="exact"/>
        <w:ind w:firstLine="480"/>
        <w:jc w:val="left"/>
        <w:rPr>
          <w:szCs w:val="21"/>
        </w:rPr>
      </w:pPr>
      <w:r>
        <w:rPr>
          <w:rFonts w:hint="eastAsia"/>
          <w:szCs w:val="21"/>
        </w:rPr>
        <w:t>由各备课组依据学生年龄特点、语文能级水平等制定具体的学科积累内容，由教研组梳理架构“局小一至六年级语文学科常规积累序列”，便于各备课组操作、评价，将共性与个性有效结合。</w:t>
      </w:r>
    </w:p>
    <w:p w:rsidR="00757758" w:rsidRDefault="00757758" w:rsidP="00C332A9">
      <w:pPr>
        <w:widowControl/>
        <w:autoSpaceDN w:val="0"/>
        <w:spacing w:line="440" w:lineRule="exact"/>
        <w:ind w:leftChars="174" w:left="31680"/>
        <w:jc w:val="left"/>
        <w:rPr>
          <w:rFonts w:ascii="宋体"/>
          <w:color w:val="000000"/>
          <w:szCs w:val="21"/>
        </w:rPr>
      </w:pPr>
    </w:p>
    <w:p w:rsidR="00757758" w:rsidRDefault="00757758">
      <w:pPr>
        <w:widowControl/>
        <w:shd w:val="clear" w:color="FCFCFC" w:fill="auto"/>
        <w:autoSpaceDN w:val="0"/>
        <w:spacing w:line="440" w:lineRule="exact"/>
        <w:jc w:val="left"/>
        <w:rPr>
          <w:rFonts w:ascii="黑体" w:eastAsia="黑体" w:hAnsi="宋体"/>
          <w:sz w:val="24"/>
        </w:rPr>
      </w:pPr>
      <w:r>
        <w:rPr>
          <w:rFonts w:ascii="黑体" w:eastAsia="黑体" w:hint="eastAsia"/>
          <w:b/>
          <w:sz w:val="24"/>
        </w:rPr>
        <w:t>（四）夯实研训平台，打造潜力团队。</w:t>
      </w:r>
    </w:p>
    <w:p w:rsidR="00757758" w:rsidRDefault="00757758">
      <w:pPr>
        <w:widowControl/>
        <w:shd w:val="clear" w:color="FCFCFC" w:fill="auto"/>
        <w:autoSpaceDN w:val="0"/>
        <w:spacing w:line="440" w:lineRule="exact"/>
        <w:ind w:firstLine="435"/>
        <w:jc w:val="left"/>
        <w:rPr>
          <w:szCs w:val="21"/>
        </w:rPr>
      </w:pPr>
      <w:r>
        <w:rPr>
          <w:rFonts w:hint="eastAsia"/>
          <w:szCs w:val="21"/>
        </w:rPr>
        <w:t>在上学期锤炼青年教师语文基本功比赛的经验基础上，本学期将增强青年教师发展的针对性，全面进行提升青年教师基本功的培训。结合专项研究内容，积极搭建研训平台，开展多种活动，提升青年教师的课程素养，提高课程理解力和实施力。</w:t>
      </w:r>
    </w:p>
    <w:p w:rsidR="00757758" w:rsidRDefault="00757758">
      <w:pPr>
        <w:widowControl/>
        <w:numPr>
          <w:ilvl w:val="0"/>
          <w:numId w:val="3"/>
        </w:numPr>
        <w:shd w:val="clear" w:color="FCFCFC" w:fill="auto"/>
        <w:autoSpaceDN w:val="0"/>
        <w:spacing w:line="440" w:lineRule="exact"/>
        <w:ind w:firstLine="435"/>
        <w:jc w:val="left"/>
        <w:rPr>
          <w:rFonts w:ascii="宋体"/>
          <w:bCs/>
          <w:szCs w:val="21"/>
        </w:rPr>
      </w:pPr>
      <w:r>
        <w:rPr>
          <w:rFonts w:ascii="宋体" w:hAnsi="宋体" w:hint="eastAsia"/>
          <w:bCs/>
          <w:szCs w:val="21"/>
        </w:rPr>
        <w:t>开展新上岗教师语文课堂教学能力的考核与研讨</w:t>
      </w:r>
    </w:p>
    <w:p w:rsidR="00757758" w:rsidRDefault="00757758" w:rsidP="00C332A9">
      <w:pPr>
        <w:widowControl/>
        <w:shd w:val="clear" w:color="FCFCFC" w:fill="auto"/>
        <w:autoSpaceDN w:val="0"/>
        <w:spacing w:line="440" w:lineRule="exact"/>
        <w:ind w:firstLineChars="200" w:firstLine="31680"/>
        <w:jc w:val="left"/>
        <w:rPr>
          <w:rFonts w:ascii="宋体"/>
          <w:bCs/>
          <w:szCs w:val="21"/>
        </w:rPr>
      </w:pPr>
      <w:r>
        <w:rPr>
          <w:rFonts w:ascii="宋体" w:hAnsi="宋体" w:hint="eastAsia"/>
          <w:bCs/>
          <w:szCs w:val="21"/>
        </w:rPr>
        <w:t>通过期初课堂教学的调研活动，了解这一梯队教师的成长现状与需求，聘请课堂教学资深老师，进行面对面交流，答疑解惑，明确成长方向。</w:t>
      </w:r>
    </w:p>
    <w:p w:rsidR="00757758" w:rsidRDefault="00757758" w:rsidP="00C332A9">
      <w:pPr>
        <w:widowControl/>
        <w:shd w:val="clear" w:color="FCFCFC" w:fill="auto"/>
        <w:autoSpaceDN w:val="0"/>
        <w:spacing w:line="440" w:lineRule="exact"/>
        <w:ind w:firstLineChars="200" w:firstLine="31680"/>
        <w:jc w:val="left"/>
        <w:rPr>
          <w:rFonts w:ascii="宋体"/>
          <w:bCs/>
          <w:szCs w:val="21"/>
        </w:rPr>
      </w:pPr>
      <w:r>
        <w:rPr>
          <w:rFonts w:ascii="宋体" w:hAnsi="宋体" w:hint="eastAsia"/>
          <w:bCs/>
          <w:szCs w:val="21"/>
        </w:rPr>
        <w:t>进行跟进调研，了解成长动态，及时把脉指导，及早入格。</w:t>
      </w:r>
    </w:p>
    <w:p w:rsidR="00757758" w:rsidRDefault="00757758">
      <w:pPr>
        <w:widowControl/>
        <w:numPr>
          <w:ilvl w:val="0"/>
          <w:numId w:val="3"/>
        </w:numPr>
        <w:shd w:val="clear" w:color="FCFCFC" w:fill="auto"/>
        <w:autoSpaceDN w:val="0"/>
        <w:spacing w:line="440" w:lineRule="exact"/>
        <w:ind w:firstLine="435"/>
        <w:jc w:val="left"/>
        <w:rPr>
          <w:rFonts w:ascii="宋体"/>
          <w:bCs/>
          <w:szCs w:val="21"/>
        </w:rPr>
      </w:pPr>
      <w:r>
        <w:rPr>
          <w:rFonts w:ascii="宋体" w:hAnsi="宋体" w:hint="eastAsia"/>
          <w:bCs/>
          <w:szCs w:val="21"/>
        </w:rPr>
        <w:t>积极开展青年教师成长团活动</w:t>
      </w:r>
    </w:p>
    <w:p w:rsidR="00757758" w:rsidRDefault="00757758">
      <w:pPr>
        <w:widowControl/>
        <w:shd w:val="clear" w:color="FCFCFC" w:fill="auto"/>
        <w:autoSpaceDN w:val="0"/>
        <w:spacing w:line="440" w:lineRule="exact"/>
        <w:jc w:val="left"/>
        <w:rPr>
          <w:rFonts w:ascii="宋体"/>
          <w:bCs/>
          <w:szCs w:val="21"/>
        </w:rPr>
      </w:pPr>
      <w:r>
        <w:rPr>
          <w:rFonts w:ascii="宋体" w:hAnsi="宋体"/>
          <w:bCs/>
          <w:szCs w:val="21"/>
        </w:rPr>
        <w:t xml:space="preserve">    </w:t>
      </w:r>
      <w:r>
        <w:rPr>
          <w:rFonts w:ascii="宋体" w:hAnsi="宋体" w:hint="eastAsia"/>
          <w:bCs/>
          <w:szCs w:val="21"/>
        </w:rPr>
        <w:t>以青年教师成长团为平台，制定详细的练兵计划，定期组织这一梯队教师进行语文新基本功的锤炼。以“统分结合”的方式，通过专家组引领、教研组培训，备课组跟进，个人领悟提升等研训赛一体化研究，切实夯实各校区青年语文教师的基本功。分期汇报阶段研究成果，不断提升青年教师语文综合素养。</w:t>
      </w:r>
    </w:p>
    <w:p w:rsidR="00757758" w:rsidRDefault="00757758">
      <w:pPr>
        <w:widowControl/>
        <w:numPr>
          <w:ilvl w:val="0"/>
          <w:numId w:val="3"/>
        </w:numPr>
        <w:shd w:val="clear" w:color="FCFCFC" w:fill="auto"/>
        <w:autoSpaceDN w:val="0"/>
        <w:spacing w:line="440" w:lineRule="exact"/>
        <w:ind w:firstLine="435"/>
        <w:jc w:val="left"/>
        <w:rPr>
          <w:rFonts w:ascii="宋体"/>
          <w:bCs/>
          <w:szCs w:val="21"/>
        </w:rPr>
      </w:pPr>
      <w:r>
        <w:rPr>
          <w:rFonts w:ascii="宋体" w:hAnsi="宋体" w:hint="eastAsia"/>
          <w:bCs/>
          <w:szCs w:val="21"/>
        </w:rPr>
        <w:t>继续推广辐射优秀活动资源</w:t>
      </w:r>
    </w:p>
    <w:p w:rsidR="00757758" w:rsidRDefault="00757758">
      <w:pPr>
        <w:widowControl/>
        <w:shd w:val="clear" w:color="FCFCFC" w:fill="auto"/>
        <w:autoSpaceDN w:val="0"/>
        <w:spacing w:line="440" w:lineRule="exact"/>
        <w:jc w:val="left"/>
        <w:rPr>
          <w:rFonts w:ascii="宋体"/>
          <w:bCs/>
          <w:sz w:val="24"/>
        </w:rPr>
      </w:pPr>
      <w:r>
        <w:rPr>
          <w:rFonts w:ascii="宋体" w:hAnsi="宋体"/>
          <w:bCs/>
          <w:szCs w:val="21"/>
        </w:rPr>
        <w:t xml:space="preserve">    </w:t>
      </w:r>
      <w:r>
        <w:rPr>
          <w:rFonts w:ascii="宋体" w:hAnsi="宋体" w:hint="eastAsia"/>
          <w:bCs/>
          <w:szCs w:val="21"/>
        </w:rPr>
        <w:t>外出参加培训教师认真收集整理活动资源，及时上传，做到一人培训，大家共享。及时收集学校大型研讨活动资源，在教研组、备课课组内组织</w:t>
      </w:r>
      <w:bookmarkStart w:id="0" w:name="_GoBack"/>
      <w:bookmarkEnd w:id="0"/>
      <w:r>
        <w:rPr>
          <w:rFonts w:ascii="宋体" w:hAnsi="宋体" w:hint="eastAsia"/>
          <w:bCs/>
          <w:szCs w:val="21"/>
        </w:rPr>
        <w:t>学习与吸收，共步跟进研究步伐。</w:t>
      </w:r>
      <w:r>
        <w:rPr>
          <w:rFonts w:ascii="宋体" w:hAnsi="宋体"/>
          <w:bCs/>
          <w:szCs w:val="21"/>
        </w:rPr>
        <w:t xml:space="preserve">    </w:t>
      </w:r>
    </w:p>
    <w:p w:rsidR="00757758" w:rsidRDefault="00757758">
      <w:pPr>
        <w:widowControl/>
        <w:shd w:val="clear" w:color="FCFCFC" w:fill="auto"/>
        <w:autoSpaceDN w:val="0"/>
        <w:spacing w:line="440" w:lineRule="exact"/>
        <w:jc w:val="left"/>
        <w:rPr>
          <w:rFonts w:ascii="黑体" w:eastAsia="黑体" w:hAnsi="宋体"/>
          <w:sz w:val="24"/>
        </w:rPr>
      </w:pPr>
      <w:r>
        <w:rPr>
          <w:rFonts w:ascii="黑体" w:eastAsia="黑体" w:hAnsi="黑体" w:hint="eastAsia"/>
          <w:b/>
          <w:bCs/>
          <w:sz w:val="24"/>
        </w:rPr>
        <w:t>（五）完善关键能力考核，实施学科评价改革。</w:t>
      </w:r>
    </w:p>
    <w:p w:rsidR="00757758" w:rsidRDefault="00757758" w:rsidP="00C332A9">
      <w:pPr>
        <w:spacing w:line="440" w:lineRule="exact"/>
        <w:ind w:firstLineChars="196" w:firstLine="31680"/>
        <w:rPr>
          <w:szCs w:val="21"/>
        </w:rPr>
      </w:pPr>
      <w:r>
        <w:rPr>
          <w:szCs w:val="21"/>
        </w:rPr>
        <w:t>1.</w:t>
      </w:r>
      <w:r>
        <w:rPr>
          <w:rFonts w:hint="eastAsia"/>
          <w:szCs w:val="21"/>
        </w:rPr>
        <w:t>进一步明确、修改、完善各年段学生语文关键能力，操作的语文关键能力考核标准和考核形式，落实到日常教学中。</w:t>
      </w:r>
    </w:p>
    <w:p w:rsidR="00757758" w:rsidRDefault="00757758" w:rsidP="00C332A9">
      <w:pPr>
        <w:spacing w:line="440" w:lineRule="exact"/>
        <w:ind w:firstLineChars="196" w:firstLine="31680"/>
        <w:rPr>
          <w:szCs w:val="21"/>
        </w:rPr>
      </w:pPr>
      <w:r>
        <w:rPr>
          <w:szCs w:val="21"/>
        </w:rPr>
        <w:t>2.</w:t>
      </w:r>
      <w:r>
        <w:rPr>
          <w:rFonts w:hint="eastAsia"/>
          <w:szCs w:val="21"/>
        </w:rPr>
        <w:t>确定语文学科评价改革项目内容，全面实施学科评价改革，形成语文学科评价改革实施细则和实施方案。注重过程性评价，积累过程性资料。</w:t>
      </w:r>
    </w:p>
    <w:p w:rsidR="00757758" w:rsidRDefault="00757758" w:rsidP="00C332A9">
      <w:pPr>
        <w:spacing w:line="440" w:lineRule="exact"/>
        <w:ind w:firstLineChars="196" w:firstLine="31680"/>
        <w:rPr>
          <w:szCs w:val="21"/>
        </w:rPr>
      </w:pPr>
      <w:r>
        <w:rPr>
          <w:szCs w:val="21"/>
        </w:rPr>
        <w:t>3.</w:t>
      </w:r>
      <w:r>
        <w:rPr>
          <w:rFonts w:hint="eastAsia"/>
          <w:szCs w:val="21"/>
        </w:rPr>
        <w:t>继续重视基础达标、小型竞赛活动，对活动的主题架构进行进一步的完善，梳理方案设计，积累过程性资料，争取在传承中创新。</w:t>
      </w:r>
    </w:p>
    <w:p w:rsidR="00757758" w:rsidRDefault="00757758" w:rsidP="00C332A9">
      <w:pPr>
        <w:spacing w:line="440" w:lineRule="exact"/>
        <w:ind w:firstLineChars="196" w:firstLine="31680"/>
        <w:rPr>
          <w:szCs w:val="21"/>
        </w:rPr>
      </w:pPr>
      <w:r>
        <w:rPr>
          <w:szCs w:val="21"/>
        </w:rPr>
        <w:t>4.</w:t>
      </w:r>
      <w:r>
        <w:rPr>
          <w:rFonts w:hint="eastAsia"/>
          <w:szCs w:val="21"/>
        </w:rPr>
        <w:t>继续关注学科课程、融合课程及广域课程这三大领域中学生语文能力的发展。</w:t>
      </w:r>
    </w:p>
    <w:p w:rsidR="00757758" w:rsidRDefault="00757758">
      <w:pPr>
        <w:spacing w:line="440" w:lineRule="exact"/>
      </w:pPr>
    </w:p>
    <w:p w:rsidR="00757758" w:rsidRDefault="00757758">
      <w:pPr>
        <w:widowControl/>
        <w:shd w:val="clear" w:color="FCFCFC" w:fill="auto"/>
        <w:autoSpaceDN w:val="0"/>
        <w:spacing w:line="400" w:lineRule="exact"/>
        <w:jc w:val="left"/>
        <w:rPr>
          <w:b/>
          <w:sz w:val="24"/>
        </w:rPr>
      </w:pPr>
      <w:r>
        <w:rPr>
          <w:rFonts w:hint="eastAsia"/>
          <w:b/>
          <w:sz w:val="24"/>
        </w:rPr>
        <w:t>四、日程安排</w:t>
      </w:r>
    </w:p>
    <w:p w:rsidR="00757758" w:rsidRPr="001E3BEA" w:rsidRDefault="00757758" w:rsidP="00C332A9">
      <w:pPr>
        <w:spacing w:line="440" w:lineRule="exact"/>
        <w:rPr>
          <w:b/>
        </w:rPr>
      </w:pPr>
      <w:r w:rsidRPr="001E3BEA">
        <w:rPr>
          <w:rFonts w:hint="eastAsia"/>
          <w:b/>
        </w:rPr>
        <w:t>二月份</w:t>
      </w:r>
    </w:p>
    <w:p w:rsidR="00757758" w:rsidRDefault="00757758" w:rsidP="00C332A9">
      <w:pPr>
        <w:spacing w:line="380" w:lineRule="exact"/>
        <w:ind w:firstLineChars="200" w:firstLine="31680"/>
        <w:rPr>
          <w:rFonts w:ascii="宋体"/>
          <w:color w:val="000000"/>
          <w:szCs w:val="21"/>
        </w:rPr>
      </w:pPr>
      <w:r>
        <w:rPr>
          <w:rFonts w:ascii="宋体" w:hAnsi="宋体"/>
          <w:color w:val="000000"/>
          <w:szCs w:val="21"/>
        </w:rPr>
        <w:t>1.</w:t>
      </w:r>
      <w:r>
        <w:rPr>
          <w:rFonts w:ascii="宋体" w:hAnsi="宋体" w:hint="eastAsia"/>
          <w:color w:val="000000"/>
          <w:szCs w:val="21"/>
        </w:rPr>
        <w:t>新学期教材分析</w:t>
      </w:r>
    </w:p>
    <w:p w:rsidR="00757758" w:rsidRDefault="00757758" w:rsidP="00C332A9">
      <w:pPr>
        <w:spacing w:line="380" w:lineRule="exact"/>
        <w:ind w:firstLineChars="200" w:firstLine="31680"/>
        <w:rPr>
          <w:rFonts w:ascii="宋体"/>
          <w:color w:val="000000"/>
          <w:szCs w:val="21"/>
        </w:rPr>
      </w:pPr>
      <w:r>
        <w:rPr>
          <w:rFonts w:ascii="宋体" w:hAnsi="宋体"/>
          <w:color w:val="000000"/>
          <w:szCs w:val="21"/>
        </w:rPr>
        <w:t>2.</w:t>
      </w:r>
      <w:r>
        <w:rPr>
          <w:rFonts w:ascii="宋体" w:hAnsi="宋体" w:hint="eastAsia"/>
          <w:color w:val="000000"/>
          <w:szCs w:val="21"/>
        </w:rPr>
        <w:t>制定教研组、备课组研究计划</w:t>
      </w:r>
    </w:p>
    <w:p w:rsidR="00757758" w:rsidRPr="001E3BEA" w:rsidRDefault="00757758" w:rsidP="00C332A9">
      <w:pPr>
        <w:spacing w:line="380" w:lineRule="exact"/>
        <w:ind w:firstLineChars="200" w:firstLine="31680"/>
        <w:rPr>
          <w:rFonts w:ascii="宋体"/>
          <w:color w:val="000000"/>
          <w:szCs w:val="21"/>
        </w:rPr>
      </w:pPr>
      <w:r w:rsidRPr="001E3BEA">
        <w:rPr>
          <w:rFonts w:ascii="宋体" w:hAnsi="宋体"/>
          <w:color w:val="000000"/>
          <w:szCs w:val="21"/>
        </w:rPr>
        <w:t>3.</w:t>
      </w:r>
      <w:r w:rsidRPr="001E3BEA">
        <w:rPr>
          <w:rFonts w:ascii="宋体" w:hAnsi="宋体" w:hint="eastAsia"/>
          <w:color w:val="000000"/>
          <w:szCs w:val="21"/>
        </w:rPr>
        <w:t>组织新上岗一年的教师课堂教学能力的考核和研讨</w:t>
      </w:r>
    </w:p>
    <w:p w:rsidR="00757758" w:rsidRPr="001E3BEA" w:rsidRDefault="00757758" w:rsidP="00C332A9">
      <w:pPr>
        <w:pStyle w:val="BodyTextIndent2"/>
        <w:spacing w:line="400" w:lineRule="exact"/>
        <w:ind w:firstLine="0"/>
        <w:jc w:val="left"/>
        <w:rPr>
          <w:b/>
          <w:bCs/>
          <w:kern w:val="0"/>
        </w:rPr>
      </w:pPr>
      <w:r w:rsidRPr="001E3BEA">
        <w:rPr>
          <w:rFonts w:hint="eastAsia"/>
          <w:b/>
          <w:bCs/>
          <w:kern w:val="0"/>
        </w:rPr>
        <w:t>三月份</w:t>
      </w:r>
    </w:p>
    <w:p w:rsidR="00757758" w:rsidRPr="0091421E" w:rsidRDefault="00757758" w:rsidP="00C332A9">
      <w:pPr>
        <w:spacing w:line="400" w:lineRule="exact"/>
        <w:ind w:firstLineChars="150" w:firstLine="31680"/>
        <w:rPr>
          <w:rFonts w:ascii="宋体"/>
          <w:bCs/>
          <w:color w:val="000000"/>
          <w:szCs w:val="21"/>
        </w:rPr>
      </w:pPr>
      <w:r>
        <w:rPr>
          <w:rFonts w:ascii="宋体" w:hAnsi="宋体"/>
          <w:bCs/>
          <w:color w:val="000000"/>
          <w:szCs w:val="21"/>
        </w:rPr>
        <w:t>1.</w:t>
      </w:r>
      <w:r w:rsidRPr="0091421E">
        <w:rPr>
          <w:rFonts w:ascii="宋体" w:hAnsi="宋体" w:hint="eastAsia"/>
          <w:bCs/>
          <w:color w:val="000000"/>
          <w:szCs w:val="21"/>
        </w:rPr>
        <w:t>集团课堂转型研讨活动（一）（博爱教育集团）</w:t>
      </w:r>
    </w:p>
    <w:p w:rsidR="00757758" w:rsidRPr="0091421E" w:rsidRDefault="00757758" w:rsidP="00C332A9">
      <w:pPr>
        <w:spacing w:line="400" w:lineRule="exact"/>
        <w:ind w:firstLineChars="150" w:firstLine="31680"/>
        <w:rPr>
          <w:rFonts w:ascii="宋体"/>
          <w:bCs/>
          <w:color w:val="000000"/>
          <w:szCs w:val="21"/>
        </w:rPr>
      </w:pPr>
      <w:r>
        <w:rPr>
          <w:rFonts w:ascii="宋体" w:hAnsi="宋体"/>
          <w:szCs w:val="21"/>
        </w:rPr>
        <w:t>2.</w:t>
      </w:r>
      <w:r w:rsidRPr="0091421E">
        <w:rPr>
          <w:rFonts w:ascii="宋体" w:hAnsi="宋体" w:hint="eastAsia"/>
          <w:szCs w:val="21"/>
        </w:rPr>
        <w:t>青年教师论坛活动（一）：跳出讲读课文的思维定式</w:t>
      </w:r>
    </w:p>
    <w:p w:rsidR="00757758" w:rsidRPr="001E3BEA" w:rsidRDefault="00757758" w:rsidP="00C332A9">
      <w:pPr>
        <w:autoSpaceDN w:val="0"/>
        <w:spacing w:line="340" w:lineRule="exact"/>
        <w:ind w:firstLineChars="150" w:firstLine="31680"/>
        <w:jc w:val="left"/>
        <w:rPr>
          <w:bCs/>
          <w:color w:val="000000"/>
          <w:szCs w:val="21"/>
        </w:rPr>
      </w:pPr>
      <w:r w:rsidRPr="001E3BEA">
        <w:rPr>
          <w:bCs/>
          <w:color w:val="000000"/>
          <w:szCs w:val="21"/>
        </w:rPr>
        <w:t>3.</w:t>
      </w:r>
      <w:r w:rsidRPr="001E3BEA">
        <w:rPr>
          <w:rFonts w:hint="eastAsia"/>
          <w:bCs/>
          <w:color w:val="000000"/>
          <w:szCs w:val="21"/>
        </w:rPr>
        <w:t>各集团完成三年级过程性评价模块资源包（第一、二单元）</w:t>
      </w:r>
    </w:p>
    <w:p w:rsidR="00757758" w:rsidRPr="0091421E" w:rsidRDefault="00757758" w:rsidP="00C332A9">
      <w:pPr>
        <w:spacing w:line="380" w:lineRule="exact"/>
        <w:ind w:firstLineChars="150" w:firstLine="31680"/>
        <w:rPr>
          <w:rFonts w:ascii="宋体"/>
          <w:color w:val="000000"/>
          <w:szCs w:val="21"/>
        </w:rPr>
      </w:pPr>
      <w:r>
        <w:rPr>
          <w:color w:val="000000"/>
          <w:szCs w:val="21"/>
        </w:rPr>
        <w:t>4.</w:t>
      </w:r>
      <w:r w:rsidRPr="0091421E">
        <w:rPr>
          <w:rFonts w:ascii="宋体" w:hAnsi="宋体" w:hint="eastAsia"/>
          <w:color w:val="000000"/>
          <w:szCs w:val="21"/>
        </w:rPr>
        <w:t>教研组专题研究</w:t>
      </w:r>
      <w:r w:rsidRPr="0091421E">
        <w:rPr>
          <w:rFonts w:ascii="宋体" w:hAnsi="宋体"/>
          <w:color w:val="000000"/>
          <w:szCs w:val="21"/>
        </w:rPr>
        <w:t>——</w:t>
      </w:r>
      <w:r w:rsidRPr="0091421E">
        <w:rPr>
          <w:rFonts w:ascii="宋体" w:hAnsi="宋体" w:hint="eastAsia"/>
          <w:color w:val="000000"/>
          <w:szCs w:val="21"/>
        </w:rPr>
        <w:t>基于语文学科关键能力培养的类文研究</w:t>
      </w:r>
    </w:p>
    <w:p w:rsidR="00757758" w:rsidRPr="0091421E" w:rsidRDefault="00757758" w:rsidP="00C332A9">
      <w:pPr>
        <w:spacing w:line="380" w:lineRule="exact"/>
        <w:ind w:firstLineChars="150" w:firstLine="31680"/>
        <w:rPr>
          <w:rFonts w:ascii="宋体"/>
          <w:color w:val="000000"/>
          <w:szCs w:val="21"/>
        </w:rPr>
      </w:pPr>
      <w:r>
        <w:rPr>
          <w:rFonts w:ascii="宋体" w:hAnsi="宋体"/>
          <w:color w:val="000000"/>
          <w:szCs w:val="21"/>
        </w:rPr>
        <w:t>5.</w:t>
      </w:r>
      <w:r w:rsidRPr="0091421E">
        <w:rPr>
          <w:rFonts w:ascii="宋体" w:hAnsi="宋体" w:hint="eastAsia"/>
          <w:color w:val="000000"/>
          <w:szCs w:val="21"/>
        </w:rPr>
        <w:t>校青年教师基本功培训第一轮</w:t>
      </w:r>
    </w:p>
    <w:p w:rsidR="00757758" w:rsidRPr="0091421E" w:rsidRDefault="00757758" w:rsidP="00C332A9">
      <w:pPr>
        <w:spacing w:line="400" w:lineRule="exact"/>
        <w:ind w:firstLineChars="100" w:firstLine="31680"/>
        <w:rPr>
          <w:rFonts w:ascii="宋体"/>
          <w:bCs/>
          <w:color w:val="000000"/>
          <w:szCs w:val="21"/>
        </w:rPr>
      </w:pPr>
      <w:r w:rsidRPr="0091421E">
        <w:rPr>
          <w:rFonts w:ascii="宋体" w:hAnsi="宋体"/>
          <w:bCs/>
          <w:color w:val="000000"/>
          <w:szCs w:val="21"/>
        </w:rPr>
        <w:t xml:space="preserve"> </w:t>
      </w:r>
      <w:r>
        <w:rPr>
          <w:rFonts w:ascii="宋体" w:hAnsi="宋体"/>
          <w:bCs/>
          <w:color w:val="000000"/>
          <w:szCs w:val="21"/>
        </w:rPr>
        <w:t>6.</w:t>
      </w:r>
      <w:r w:rsidRPr="0091421E">
        <w:rPr>
          <w:rFonts w:ascii="宋体" w:hAnsi="宋体" w:hint="eastAsia"/>
          <w:bCs/>
          <w:color w:val="000000"/>
          <w:szCs w:val="21"/>
        </w:rPr>
        <w:t>区整班写字比赛</w:t>
      </w:r>
    </w:p>
    <w:p w:rsidR="00757758" w:rsidRPr="0091421E" w:rsidRDefault="00757758" w:rsidP="00C332A9">
      <w:pPr>
        <w:spacing w:line="400" w:lineRule="exact"/>
        <w:ind w:firstLineChars="50" w:firstLine="31680"/>
        <w:rPr>
          <w:rFonts w:ascii="宋体"/>
          <w:bCs/>
          <w:color w:val="000000"/>
          <w:szCs w:val="21"/>
        </w:rPr>
      </w:pPr>
      <w:r w:rsidRPr="0091421E">
        <w:rPr>
          <w:rFonts w:ascii="宋体" w:hAnsi="宋体"/>
          <w:bCs/>
          <w:color w:val="000000"/>
          <w:szCs w:val="21"/>
        </w:rPr>
        <w:t xml:space="preserve">  </w:t>
      </w:r>
      <w:r>
        <w:rPr>
          <w:rFonts w:ascii="宋体" w:hAnsi="宋体"/>
          <w:bCs/>
          <w:color w:val="000000"/>
          <w:szCs w:val="21"/>
        </w:rPr>
        <w:t>7.</w:t>
      </w:r>
      <w:r w:rsidRPr="0091421E">
        <w:rPr>
          <w:rFonts w:ascii="宋体" w:hAnsi="宋体" w:hint="eastAsia"/>
          <w:bCs/>
          <w:color w:val="000000"/>
          <w:szCs w:val="21"/>
        </w:rPr>
        <w:t>参加市习作研讨活动</w:t>
      </w:r>
    </w:p>
    <w:p w:rsidR="00757758" w:rsidRPr="00B9175C" w:rsidRDefault="00757758" w:rsidP="00C332A9">
      <w:pPr>
        <w:pStyle w:val="BodyTextIndent2"/>
        <w:spacing w:line="400" w:lineRule="exact"/>
        <w:ind w:firstLine="0"/>
        <w:jc w:val="left"/>
        <w:rPr>
          <w:b/>
          <w:bCs/>
          <w:kern w:val="0"/>
        </w:rPr>
      </w:pPr>
      <w:r w:rsidRPr="00B9175C">
        <w:rPr>
          <w:rFonts w:hint="eastAsia"/>
          <w:b/>
          <w:kern w:val="0"/>
        </w:rPr>
        <w:t>四月份</w:t>
      </w:r>
    </w:p>
    <w:p w:rsidR="00757758" w:rsidRPr="0091421E" w:rsidRDefault="00757758" w:rsidP="00C332A9">
      <w:pPr>
        <w:autoSpaceDN w:val="0"/>
        <w:spacing w:line="340" w:lineRule="exact"/>
        <w:ind w:firstLineChars="150" w:firstLine="31680"/>
        <w:jc w:val="left"/>
        <w:rPr>
          <w:bCs/>
          <w:color w:val="000000"/>
          <w:szCs w:val="21"/>
        </w:rPr>
      </w:pPr>
      <w:r>
        <w:rPr>
          <w:bCs/>
          <w:color w:val="000000"/>
          <w:szCs w:val="21"/>
        </w:rPr>
        <w:t>1.</w:t>
      </w:r>
      <w:r w:rsidRPr="0091421E">
        <w:rPr>
          <w:rFonts w:hint="eastAsia"/>
          <w:bCs/>
          <w:color w:val="000000"/>
          <w:szCs w:val="21"/>
        </w:rPr>
        <w:t>集团课堂转型研讨活动（二）（解小教育集团）</w:t>
      </w:r>
      <w:r w:rsidRPr="0091421E">
        <w:rPr>
          <w:bCs/>
          <w:color w:val="000000"/>
          <w:szCs w:val="21"/>
        </w:rPr>
        <w:t xml:space="preserve"> </w:t>
      </w:r>
    </w:p>
    <w:p w:rsidR="00757758" w:rsidRPr="0091421E" w:rsidRDefault="00757758" w:rsidP="00C332A9">
      <w:pPr>
        <w:spacing w:line="400" w:lineRule="exact"/>
        <w:ind w:firstLineChars="150" w:firstLine="31680"/>
        <w:rPr>
          <w:rFonts w:ascii="宋体"/>
          <w:bCs/>
          <w:color w:val="000000"/>
          <w:szCs w:val="21"/>
        </w:rPr>
      </w:pPr>
      <w:r w:rsidRPr="0091421E">
        <w:rPr>
          <w:szCs w:val="21"/>
        </w:rPr>
        <w:t>2.</w:t>
      </w:r>
      <w:r w:rsidRPr="0091421E">
        <w:rPr>
          <w:rFonts w:ascii="宋体" w:hAnsi="宋体" w:hint="eastAsia"/>
          <w:szCs w:val="21"/>
        </w:rPr>
        <w:t>青年教师论坛活动（二）：</w:t>
      </w:r>
      <w:r w:rsidRPr="0091421E">
        <w:rPr>
          <w:rFonts w:ascii="宋体" w:hAnsi="宋体" w:hint="eastAsia"/>
          <w:bCs/>
          <w:szCs w:val="21"/>
        </w:rPr>
        <w:t>学科关键能力培养与学业质量评价</w:t>
      </w:r>
    </w:p>
    <w:p w:rsidR="00757758" w:rsidRPr="0091421E" w:rsidRDefault="00757758" w:rsidP="00C332A9">
      <w:pPr>
        <w:spacing w:line="400" w:lineRule="exact"/>
        <w:ind w:firstLineChars="150" w:firstLine="31680"/>
        <w:rPr>
          <w:rFonts w:ascii="宋体"/>
          <w:bCs/>
          <w:color w:val="000000"/>
          <w:szCs w:val="21"/>
        </w:rPr>
      </w:pPr>
      <w:r w:rsidRPr="0091421E">
        <w:rPr>
          <w:rFonts w:ascii="宋体" w:hAnsi="宋体"/>
          <w:bCs/>
          <w:color w:val="000000"/>
          <w:szCs w:val="21"/>
        </w:rPr>
        <w:t>3.</w:t>
      </w:r>
      <w:r w:rsidRPr="0091421E">
        <w:rPr>
          <w:rFonts w:ascii="宋体" w:hAnsi="宋体" w:hint="eastAsia"/>
          <w:bCs/>
          <w:color w:val="000000"/>
          <w:szCs w:val="21"/>
        </w:rPr>
        <w:t>各集团完成三年级过程性评价模块资源包（第三、四单元）</w:t>
      </w:r>
    </w:p>
    <w:p w:rsidR="00757758" w:rsidRPr="0091421E" w:rsidRDefault="00757758" w:rsidP="00C332A9">
      <w:pPr>
        <w:spacing w:line="380" w:lineRule="exact"/>
        <w:ind w:firstLineChars="150" w:firstLine="31680"/>
        <w:rPr>
          <w:rFonts w:ascii="宋体"/>
          <w:szCs w:val="21"/>
        </w:rPr>
      </w:pPr>
      <w:r>
        <w:rPr>
          <w:rFonts w:ascii="宋体" w:hAnsi="宋体"/>
          <w:szCs w:val="21"/>
        </w:rPr>
        <w:t>4</w:t>
      </w:r>
      <w:r w:rsidRPr="0091421E">
        <w:rPr>
          <w:rFonts w:ascii="宋体" w:hAnsi="宋体"/>
          <w:szCs w:val="21"/>
        </w:rPr>
        <w:t>.</w:t>
      </w:r>
      <w:r w:rsidRPr="0091421E">
        <w:rPr>
          <w:rFonts w:ascii="宋体" w:hAnsi="宋体" w:hint="eastAsia"/>
          <w:szCs w:val="21"/>
        </w:rPr>
        <w:t>嵇文佳参加江苏省优质课评比</w:t>
      </w:r>
    </w:p>
    <w:p w:rsidR="00757758" w:rsidRPr="0091421E" w:rsidRDefault="00757758" w:rsidP="00C332A9">
      <w:pPr>
        <w:spacing w:line="380" w:lineRule="exact"/>
        <w:ind w:firstLineChars="150" w:firstLine="31680"/>
        <w:rPr>
          <w:rFonts w:ascii="宋体"/>
          <w:szCs w:val="21"/>
        </w:rPr>
      </w:pPr>
      <w:r>
        <w:rPr>
          <w:rFonts w:ascii="宋体" w:hAnsi="宋体"/>
          <w:szCs w:val="21"/>
        </w:rPr>
        <w:t>5</w:t>
      </w:r>
      <w:r w:rsidRPr="0091421E">
        <w:rPr>
          <w:rFonts w:ascii="宋体" w:hAnsi="宋体"/>
          <w:szCs w:val="21"/>
        </w:rPr>
        <w:t>.</w:t>
      </w:r>
      <w:r w:rsidRPr="0091421E">
        <w:rPr>
          <w:rFonts w:ascii="宋体" w:hAnsi="宋体" w:hint="eastAsia"/>
          <w:szCs w:val="21"/>
        </w:rPr>
        <w:t>参加市教科院组织的同题异构活动</w:t>
      </w:r>
      <w:r w:rsidRPr="0091421E">
        <w:rPr>
          <w:rFonts w:ascii="宋体" w:hAnsi="宋体"/>
          <w:szCs w:val="21"/>
        </w:rPr>
        <w:t>——</w:t>
      </w:r>
      <w:r w:rsidRPr="0091421E">
        <w:rPr>
          <w:rFonts w:ascii="宋体" w:hAnsi="宋体" w:hint="eastAsia"/>
          <w:szCs w:val="21"/>
        </w:rPr>
        <w:t>聚焦学科关键能力之中高级“向读学写”专题的</w:t>
      </w:r>
      <w:r w:rsidRPr="0091421E">
        <w:rPr>
          <w:rFonts w:ascii="宋体" w:hAnsi="宋体"/>
          <w:szCs w:val="21"/>
        </w:rPr>
        <w:t xml:space="preserve">     </w:t>
      </w:r>
      <w:r w:rsidRPr="0091421E">
        <w:rPr>
          <w:rFonts w:ascii="宋体" w:hAnsi="宋体" w:hint="eastAsia"/>
          <w:szCs w:val="21"/>
        </w:rPr>
        <w:t>区级选拔</w:t>
      </w:r>
    </w:p>
    <w:p w:rsidR="00757758" w:rsidRPr="0091421E" w:rsidRDefault="00757758" w:rsidP="00C332A9">
      <w:pPr>
        <w:spacing w:line="380" w:lineRule="exact"/>
        <w:ind w:firstLineChars="150" w:firstLine="31680"/>
        <w:rPr>
          <w:rFonts w:ascii="宋体"/>
          <w:szCs w:val="21"/>
        </w:rPr>
      </w:pPr>
      <w:r>
        <w:rPr>
          <w:rFonts w:ascii="宋体" w:hAnsi="宋体"/>
          <w:szCs w:val="21"/>
        </w:rPr>
        <w:t>6</w:t>
      </w:r>
      <w:r w:rsidRPr="0091421E">
        <w:rPr>
          <w:rFonts w:ascii="宋体" w:hAnsi="宋体"/>
          <w:szCs w:val="21"/>
        </w:rPr>
        <w:t>.</w:t>
      </w:r>
      <w:r w:rsidRPr="0091421E">
        <w:rPr>
          <w:rFonts w:ascii="宋体" w:hAnsi="宋体" w:hint="eastAsia"/>
          <w:szCs w:val="21"/>
        </w:rPr>
        <w:t>校青年教师基本功培训第二轮</w:t>
      </w:r>
    </w:p>
    <w:p w:rsidR="00757758" w:rsidRPr="0091421E" w:rsidRDefault="00757758" w:rsidP="00C332A9">
      <w:pPr>
        <w:spacing w:line="380" w:lineRule="exact"/>
        <w:ind w:firstLineChars="150" w:firstLine="31680"/>
        <w:rPr>
          <w:rFonts w:ascii="宋体"/>
          <w:szCs w:val="21"/>
        </w:rPr>
      </w:pPr>
      <w:r>
        <w:rPr>
          <w:rFonts w:ascii="宋体" w:hAnsi="宋体"/>
          <w:szCs w:val="21"/>
        </w:rPr>
        <w:t>7</w:t>
      </w:r>
      <w:r w:rsidRPr="0091421E">
        <w:rPr>
          <w:rFonts w:ascii="宋体" w:hAnsi="宋体"/>
          <w:szCs w:val="21"/>
        </w:rPr>
        <w:t>.</w:t>
      </w:r>
      <w:r w:rsidRPr="0091421E">
        <w:rPr>
          <w:rFonts w:ascii="宋体" w:hAnsi="宋体" w:hint="eastAsia"/>
          <w:szCs w:val="21"/>
        </w:rPr>
        <w:t>学科阶段质量检测</w:t>
      </w:r>
      <w:r>
        <w:rPr>
          <w:rFonts w:ascii="宋体" w:hAnsi="宋体"/>
          <w:szCs w:val="21"/>
        </w:rPr>
        <w:t xml:space="preserve">    </w:t>
      </w:r>
      <w:r>
        <w:rPr>
          <w:rFonts w:ascii="宋体" w:hAnsi="宋体" w:hint="eastAsia"/>
          <w:szCs w:val="21"/>
        </w:rPr>
        <w:t>期中考试时间</w:t>
      </w:r>
      <w:smartTag w:uri="urn:schemas-microsoft-com:office:smarttags" w:element="chsdate">
        <w:smartTagPr>
          <w:attr w:name="IsROCDate" w:val="False"/>
          <w:attr w:name="IsLunarDate" w:val="False"/>
          <w:attr w:name="Day" w:val="11"/>
          <w:attr w:name="Month" w:val="4"/>
          <w:attr w:name="Year" w:val="2016"/>
        </w:smartTagPr>
        <w:r>
          <w:rPr>
            <w:rFonts w:ascii="宋体" w:hAnsi="宋体"/>
            <w:szCs w:val="21"/>
          </w:rPr>
          <w:t>4</w:t>
        </w:r>
        <w:r>
          <w:rPr>
            <w:rFonts w:ascii="宋体" w:hAnsi="宋体" w:hint="eastAsia"/>
            <w:szCs w:val="21"/>
          </w:rPr>
          <w:t>月</w:t>
        </w:r>
        <w:r>
          <w:rPr>
            <w:rFonts w:ascii="宋体" w:hAnsi="宋体"/>
            <w:szCs w:val="21"/>
          </w:rPr>
          <w:t>11</w:t>
        </w:r>
        <w:r>
          <w:rPr>
            <w:rFonts w:ascii="宋体" w:hAnsi="宋体" w:hint="eastAsia"/>
            <w:szCs w:val="21"/>
          </w:rPr>
          <w:t>日</w:t>
        </w:r>
      </w:smartTag>
      <w:r>
        <w:rPr>
          <w:rFonts w:ascii="宋体" w:hAnsi="宋体"/>
          <w:szCs w:val="21"/>
        </w:rPr>
        <w:t>——</w:t>
      </w:r>
      <w:smartTag w:uri="urn:schemas-microsoft-com:office:smarttags" w:element="chsdate">
        <w:smartTagPr>
          <w:attr w:name="IsROCDate" w:val="False"/>
          <w:attr w:name="IsLunarDate" w:val="False"/>
          <w:attr w:name="Day" w:val="15"/>
          <w:attr w:name="Month" w:val="4"/>
          <w:attr w:name="Year" w:val="2016"/>
        </w:smartTagPr>
        <w:r>
          <w:rPr>
            <w:rFonts w:ascii="宋体" w:hAnsi="宋体"/>
            <w:szCs w:val="21"/>
          </w:rPr>
          <w:t>4</w:t>
        </w:r>
        <w:r>
          <w:rPr>
            <w:rFonts w:ascii="宋体" w:hAnsi="宋体" w:hint="eastAsia"/>
            <w:szCs w:val="21"/>
          </w:rPr>
          <w:t>月</w:t>
        </w:r>
        <w:r>
          <w:rPr>
            <w:rFonts w:ascii="宋体" w:hAnsi="宋体"/>
            <w:szCs w:val="21"/>
          </w:rPr>
          <w:t>15</w:t>
        </w:r>
        <w:r>
          <w:rPr>
            <w:rFonts w:ascii="宋体" w:hAnsi="宋体" w:hint="eastAsia"/>
            <w:szCs w:val="21"/>
          </w:rPr>
          <w:t>日</w:t>
        </w:r>
      </w:smartTag>
    </w:p>
    <w:p w:rsidR="00757758" w:rsidRPr="0091421E" w:rsidRDefault="00757758" w:rsidP="00C332A9">
      <w:pPr>
        <w:spacing w:line="400" w:lineRule="exact"/>
        <w:ind w:firstLineChars="150" w:firstLine="31680"/>
        <w:rPr>
          <w:rFonts w:ascii="宋体"/>
          <w:bCs/>
          <w:color w:val="000000"/>
          <w:szCs w:val="21"/>
        </w:rPr>
      </w:pPr>
      <w:r>
        <w:rPr>
          <w:rFonts w:ascii="宋体" w:hAnsi="宋体"/>
          <w:bCs/>
          <w:color w:val="000000"/>
          <w:szCs w:val="21"/>
        </w:rPr>
        <w:t>8</w:t>
      </w:r>
      <w:r w:rsidRPr="0091421E">
        <w:rPr>
          <w:rFonts w:ascii="宋体" w:hAnsi="宋体"/>
          <w:bCs/>
          <w:color w:val="000000"/>
          <w:szCs w:val="21"/>
        </w:rPr>
        <w:t>.</w:t>
      </w:r>
      <w:r w:rsidRPr="0091421E">
        <w:rPr>
          <w:rFonts w:ascii="宋体" w:hAnsi="宋体" w:hint="eastAsia"/>
          <w:bCs/>
          <w:color w:val="000000"/>
          <w:szCs w:val="21"/>
        </w:rPr>
        <w:t>区专项调研之“学科关键能力”测试</w:t>
      </w:r>
    </w:p>
    <w:p w:rsidR="00757758" w:rsidRPr="0091421E" w:rsidRDefault="00757758" w:rsidP="00C332A9">
      <w:pPr>
        <w:spacing w:line="400" w:lineRule="exact"/>
        <w:ind w:firstLineChars="150" w:firstLine="31680"/>
        <w:rPr>
          <w:rFonts w:ascii="宋体"/>
          <w:bCs/>
          <w:color w:val="000000"/>
          <w:szCs w:val="21"/>
        </w:rPr>
      </w:pPr>
      <w:r>
        <w:rPr>
          <w:rFonts w:ascii="宋体" w:hAnsi="宋体"/>
          <w:bCs/>
          <w:color w:val="000000"/>
          <w:szCs w:val="21"/>
        </w:rPr>
        <w:t>9</w:t>
      </w:r>
      <w:r w:rsidRPr="0091421E">
        <w:rPr>
          <w:rFonts w:ascii="宋体" w:hAnsi="宋体"/>
          <w:bCs/>
          <w:color w:val="000000"/>
          <w:szCs w:val="21"/>
        </w:rPr>
        <w:t>.</w:t>
      </w:r>
      <w:r w:rsidRPr="0091421E">
        <w:rPr>
          <w:rFonts w:ascii="宋体" w:hAnsi="宋体" w:hint="eastAsia"/>
          <w:bCs/>
          <w:color w:val="000000"/>
          <w:szCs w:val="21"/>
        </w:rPr>
        <w:t>参加市整班写字比赛</w:t>
      </w:r>
    </w:p>
    <w:p w:rsidR="00757758" w:rsidRDefault="00757758" w:rsidP="00C332A9">
      <w:pPr>
        <w:pStyle w:val="BodyTextIndent2"/>
        <w:spacing w:line="400" w:lineRule="exact"/>
        <w:ind w:firstLine="0"/>
        <w:jc w:val="left"/>
        <w:rPr>
          <w:b/>
          <w:bCs/>
          <w:kern w:val="0"/>
        </w:rPr>
      </w:pPr>
      <w:r>
        <w:rPr>
          <w:rFonts w:hint="eastAsia"/>
          <w:b/>
          <w:bCs/>
          <w:kern w:val="0"/>
        </w:rPr>
        <w:t>五月份</w:t>
      </w:r>
    </w:p>
    <w:p w:rsidR="00757758" w:rsidRPr="004F739D" w:rsidRDefault="00757758" w:rsidP="00C332A9">
      <w:pPr>
        <w:pStyle w:val="BodyTextIndent2"/>
        <w:spacing w:line="400" w:lineRule="exact"/>
        <w:ind w:left="285" w:firstLine="0"/>
        <w:jc w:val="left"/>
        <w:rPr>
          <w:bCs/>
          <w:color w:val="000000"/>
          <w:sz w:val="21"/>
          <w:szCs w:val="21"/>
        </w:rPr>
      </w:pPr>
      <w:r>
        <w:rPr>
          <w:bCs/>
          <w:color w:val="000000"/>
          <w:sz w:val="21"/>
          <w:szCs w:val="21"/>
        </w:rPr>
        <w:t>1.</w:t>
      </w:r>
      <w:r w:rsidRPr="004F739D">
        <w:rPr>
          <w:rFonts w:hint="eastAsia"/>
          <w:bCs/>
          <w:color w:val="000000"/>
          <w:sz w:val="21"/>
          <w:szCs w:val="21"/>
        </w:rPr>
        <w:t>集团课堂转型研讨活动（三）（二实小教育集团）</w:t>
      </w:r>
    </w:p>
    <w:p w:rsidR="00757758" w:rsidRPr="004F739D" w:rsidRDefault="00757758" w:rsidP="00C332A9">
      <w:pPr>
        <w:pStyle w:val="BodyTextIndent2"/>
        <w:spacing w:line="400" w:lineRule="exact"/>
        <w:ind w:left="285" w:firstLine="0"/>
        <w:jc w:val="left"/>
        <w:rPr>
          <w:sz w:val="21"/>
          <w:szCs w:val="21"/>
        </w:rPr>
      </w:pPr>
      <w:r w:rsidRPr="004F739D">
        <w:rPr>
          <w:sz w:val="21"/>
          <w:szCs w:val="21"/>
        </w:rPr>
        <w:t>2.</w:t>
      </w:r>
      <w:r w:rsidRPr="004F739D">
        <w:rPr>
          <w:rFonts w:hint="eastAsia"/>
          <w:bCs/>
          <w:sz w:val="21"/>
          <w:szCs w:val="21"/>
        </w:rPr>
        <w:t>青年教师论坛活动（三）：开放式教材解读比赛</w:t>
      </w:r>
    </w:p>
    <w:p w:rsidR="00757758" w:rsidRPr="004F739D" w:rsidRDefault="00757758" w:rsidP="00C332A9">
      <w:pPr>
        <w:spacing w:line="380" w:lineRule="exact"/>
        <w:ind w:firstLineChars="150" w:firstLine="31680"/>
        <w:rPr>
          <w:rFonts w:ascii="宋体"/>
          <w:szCs w:val="21"/>
        </w:rPr>
      </w:pPr>
      <w:r w:rsidRPr="004F739D">
        <w:rPr>
          <w:rFonts w:ascii="宋体" w:hAnsi="宋体"/>
          <w:szCs w:val="21"/>
        </w:rPr>
        <w:t>3.</w:t>
      </w:r>
      <w:r w:rsidRPr="004F739D">
        <w:rPr>
          <w:rFonts w:ascii="宋体" w:hAnsi="宋体" w:hint="eastAsia"/>
          <w:bCs/>
          <w:color w:val="000000"/>
          <w:szCs w:val="21"/>
        </w:rPr>
        <w:t>各集团完成三年级过程性评价模块资源包（第五、六单元）</w:t>
      </w:r>
    </w:p>
    <w:p w:rsidR="00757758" w:rsidRPr="004F739D" w:rsidRDefault="00757758" w:rsidP="00C332A9">
      <w:pPr>
        <w:spacing w:line="380" w:lineRule="exact"/>
        <w:ind w:firstLineChars="150" w:firstLine="31680"/>
        <w:rPr>
          <w:rFonts w:ascii="宋体"/>
          <w:szCs w:val="21"/>
        </w:rPr>
      </w:pPr>
      <w:r>
        <w:rPr>
          <w:rFonts w:ascii="宋体" w:hAnsi="宋体"/>
          <w:szCs w:val="21"/>
        </w:rPr>
        <w:t>4</w:t>
      </w:r>
      <w:r w:rsidRPr="004F739D">
        <w:rPr>
          <w:rFonts w:ascii="宋体" w:hAnsi="宋体"/>
          <w:szCs w:val="21"/>
        </w:rPr>
        <w:t>.</w:t>
      </w:r>
      <w:r w:rsidRPr="004F739D">
        <w:rPr>
          <w:rFonts w:ascii="宋体" w:hAnsi="宋体" w:hint="eastAsia"/>
          <w:szCs w:val="21"/>
        </w:rPr>
        <w:t>参加参加市教科院组织的同题异构活动</w:t>
      </w:r>
      <w:r w:rsidRPr="004F739D">
        <w:rPr>
          <w:rFonts w:ascii="宋体" w:hAnsi="宋体"/>
          <w:szCs w:val="21"/>
        </w:rPr>
        <w:t>——</w:t>
      </w:r>
      <w:r w:rsidRPr="004F739D">
        <w:rPr>
          <w:rFonts w:ascii="宋体" w:hAnsi="宋体" w:hint="eastAsia"/>
          <w:szCs w:val="21"/>
        </w:rPr>
        <w:t>聚焦学科关键能力之低级“以识促读”专题的区级选拔</w:t>
      </w:r>
    </w:p>
    <w:p w:rsidR="00757758" w:rsidRPr="004F739D" w:rsidRDefault="00757758" w:rsidP="00C332A9">
      <w:pPr>
        <w:spacing w:line="380" w:lineRule="exact"/>
        <w:ind w:firstLineChars="150" w:firstLine="31680"/>
        <w:rPr>
          <w:rFonts w:ascii="宋体"/>
          <w:szCs w:val="21"/>
        </w:rPr>
      </w:pPr>
      <w:r>
        <w:rPr>
          <w:rFonts w:ascii="宋体" w:hAnsi="宋体"/>
          <w:szCs w:val="21"/>
        </w:rPr>
        <w:t>5</w:t>
      </w:r>
      <w:r w:rsidRPr="004F739D">
        <w:rPr>
          <w:rFonts w:ascii="宋体" w:hAnsi="宋体"/>
          <w:szCs w:val="21"/>
        </w:rPr>
        <w:t>.</w:t>
      </w:r>
      <w:r w:rsidRPr="004F739D">
        <w:rPr>
          <w:rFonts w:ascii="宋体" w:hAnsi="宋体" w:hint="eastAsia"/>
          <w:szCs w:val="21"/>
        </w:rPr>
        <w:t>校青年教师基本功培训第三轮</w:t>
      </w:r>
      <w:r>
        <w:rPr>
          <w:rFonts w:ascii="宋体" w:hAnsi="宋体" w:hint="eastAsia"/>
          <w:szCs w:val="21"/>
        </w:rPr>
        <w:t>、第四轮</w:t>
      </w:r>
    </w:p>
    <w:p w:rsidR="00757758" w:rsidRDefault="00757758" w:rsidP="00C332A9">
      <w:pPr>
        <w:pStyle w:val="BodyTextIndent2"/>
        <w:spacing w:line="400" w:lineRule="exact"/>
        <w:ind w:firstLine="0"/>
        <w:jc w:val="left"/>
        <w:rPr>
          <w:b/>
          <w:bCs/>
          <w:kern w:val="0"/>
        </w:rPr>
      </w:pPr>
      <w:r>
        <w:rPr>
          <w:rFonts w:hint="eastAsia"/>
          <w:b/>
          <w:bCs/>
          <w:kern w:val="0"/>
        </w:rPr>
        <w:t>六月份</w:t>
      </w:r>
    </w:p>
    <w:p w:rsidR="00757758" w:rsidRPr="004F739D" w:rsidRDefault="00757758" w:rsidP="00C332A9">
      <w:pPr>
        <w:pStyle w:val="BodyTextIndent2"/>
        <w:spacing w:line="400" w:lineRule="exact"/>
        <w:ind w:leftChars="136" w:left="31680" w:firstLineChars="50" w:firstLine="31680"/>
        <w:jc w:val="left"/>
        <w:rPr>
          <w:bCs/>
          <w:color w:val="000000"/>
          <w:sz w:val="21"/>
          <w:szCs w:val="21"/>
        </w:rPr>
      </w:pPr>
      <w:r w:rsidRPr="004F739D">
        <w:rPr>
          <w:sz w:val="21"/>
          <w:szCs w:val="21"/>
        </w:rPr>
        <w:t>1.</w:t>
      </w:r>
      <w:r w:rsidRPr="004F739D">
        <w:rPr>
          <w:rFonts w:hint="eastAsia"/>
          <w:bCs/>
          <w:color w:val="000000"/>
          <w:sz w:val="21"/>
          <w:szCs w:val="21"/>
        </w:rPr>
        <w:t>集团课堂转型研讨活动（四）（局小教育集团）</w:t>
      </w:r>
    </w:p>
    <w:p w:rsidR="00757758" w:rsidRPr="004F739D" w:rsidRDefault="00757758" w:rsidP="00C332A9">
      <w:pPr>
        <w:spacing w:line="380" w:lineRule="exact"/>
        <w:ind w:firstLineChars="150" w:firstLine="31680"/>
        <w:rPr>
          <w:rFonts w:ascii="宋体"/>
          <w:bCs/>
          <w:color w:val="000000"/>
          <w:szCs w:val="21"/>
        </w:rPr>
      </w:pPr>
      <w:r w:rsidRPr="004F739D">
        <w:rPr>
          <w:rFonts w:ascii="宋体" w:hAnsi="宋体"/>
          <w:szCs w:val="21"/>
        </w:rPr>
        <w:t>2.</w:t>
      </w:r>
      <w:r w:rsidRPr="004F739D">
        <w:rPr>
          <w:rFonts w:ascii="宋体" w:hAnsi="宋体" w:hint="eastAsia"/>
          <w:bCs/>
          <w:color w:val="000000"/>
          <w:szCs w:val="21"/>
        </w:rPr>
        <w:t>各集团完成三年级过程性评价模块资源包（第七、八单元）</w:t>
      </w:r>
    </w:p>
    <w:p w:rsidR="00757758" w:rsidRDefault="00757758" w:rsidP="00C332A9">
      <w:pPr>
        <w:spacing w:line="380" w:lineRule="exact"/>
        <w:ind w:firstLineChars="150" w:firstLine="31680"/>
        <w:rPr>
          <w:rFonts w:ascii="宋体"/>
          <w:szCs w:val="21"/>
        </w:rPr>
      </w:pPr>
      <w:r>
        <w:rPr>
          <w:rFonts w:ascii="宋体" w:hAnsi="宋体"/>
          <w:color w:val="000000"/>
          <w:szCs w:val="21"/>
        </w:rPr>
        <w:t>3</w:t>
      </w:r>
      <w:r w:rsidRPr="004F739D">
        <w:rPr>
          <w:rFonts w:ascii="宋体" w:hAnsi="宋体"/>
          <w:color w:val="000000"/>
          <w:szCs w:val="21"/>
        </w:rPr>
        <w:t>.</w:t>
      </w:r>
      <w:r>
        <w:rPr>
          <w:rFonts w:ascii="宋体" w:hAnsi="宋体" w:hint="eastAsia"/>
          <w:szCs w:val="21"/>
        </w:rPr>
        <w:t>校青年教师基本功培训第五轮</w:t>
      </w:r>
    </w:p>
    <w:p w:rsidR="00757758" w:rsidRPr="004F739D" w:rsidRDefault="00757758" w:rsidP="00C332A9">
      <w:pPr>
        <w:spacing w:line="380" w:lineRule="exact"/>
        <w:ind w:firstLineChars="150" w:firstLine="31680"/>
        <w:rPr>
          <w:rFonts w:ascii="宋体"/>
          <w:szCs w:val="21"/>
        </w:rPr>
      </w:pPr>
      <w:r>
        <w:rPr>
          <w:rFonts w:ascii="宋体" w:hAnsi="宋体"/>
          <w:szCs w:val="21"/>
        </w:rPr>
        <w:t>4.</w:t>
      </w:r>
      <w:r>
        <w:rPr>
          <w:rFonts w:ascii="宋体" w:hAnsi="宋体" w:hint="eastAsia"/>
          <w:szCs w:val="21"/>
        </w:rPr>
        <w:t>毕业班考试</w:t>
      </w:r>
      <w:r>
        <w:rPr>
          <w:rFonts w:ascii="宋体" w:hAnsi="宋体"/>
          <w:szCs w:val="21"/>
        </w:rPr>
        <w:t xml:space="preserve">    </w:t>
      </w:r>
      <w:r>
        <w:rPr>
          <w:rFonts w:ascii="宋体" w:hAnsi="宋体" w:hint="eastAsia"/>
          <w:szCs w:val="21"/>
        </w:rPr>
        <w:t>模拟考试</w:t>
      </w:r>
      <w:r>
        <w:rPr>
          <w:rFonts w:ascii="宋体" w:hAnsi="宋体"/>
          <w:szCs w:val="21"/>
        </w:rPr>
        <w:t xml:space="preserve">  </w:t>
      </w:r>
      <w:smartTag w:uri="urn:schemas-microsoft-com:office:smarttags" w:element="chsdate">
        <w:smartTagPr>
          <w:attr w:name="IsROCDate" w:val="False"/>
          <w:attr w:name="IsLunarDate" w:val="False"/>
          <w:attr w:name="Day" w:val="20"/>
          <w:attr w:name="Month" w:val="6"/>
          <w:attr w:name="Year" w:val="2016"/>
        </w:smartTagPr>
        <w:r>
          <w:rPr>
            <w:rFonts w:ascii="宋体" w:hAnsi="宋体"/>
            <w:szCs w:val="21"/>
          </w:rPr>
          <w:t>6</w:t>
        </w:r>
        <w:r>
          <w:rPr>
            <w:rFonts w:ascii="宋体" w:hAnsi="宋体" w:hint="eastAsia"/>
            <w:szCs w:val="21"/>
          </w:rPr>
          <w:t>月</w:t>
        </w:r>
        <w:r>
          <w:rPr>
            <w:rFonts w:ascii="宋体" w:hAnsi="宋体"/>
            <w:szCs w:val="21"/>
          </w:rPr>
          <w:t>10</w:t>
        </w:r>
        <w:r>
          <w:rPr>
            <w:rFonts w:ascii="宋体" w:hAnsi="宋体" w:hint="eastAsia"/>
            <w:szCs w:val="21"/>
          </w:rPr>
          <w:t>日</w:t>
        </w:r>
      </w:smartTag>
      <w:r>
        <w:rPr>
          <w:rFonts w:ascii="宋体" w:hAnsi="宋体"/>
          <w:szCs w:val="21"/>
        </w:rPr>
        <w:t xml:space="preserve">    </w:t>
      </w:r>
      <w:r>
        <w:rPr>
          <w:rFonts w:ascii="宋体" w:hAnsi="宋体" w:hint="eastAsia"/>
          <w:szCs w:val="21"/>
        </w:rPr>
        <w:t>毕业考</w:t>
      </w:r>
      <w:smartTag w:uri="urn:schemas-microsoft-com:office:smarttags" w:element="chsdate">
        <w:smartTagPr>
          <w:attr w:name="IsROCDate" w:val="False"/>
          <w:attr w:name="IsLunarDate" w:val="False"/>
          <w:attr w:name="Day" w:val="20"/>
          <w:attr w:name="Month" w:val="6"/>
          <w:attr w:name="Year" w:val="2016"/>
        </w:smartTagPr>
        <w:r>
          <w:rPr>
            <w:rFonts w:ascii="宋体" w:hAnsi="宋体"/>
            <w:szCs w:val="21"/>
          </w:rPr>
          <w:t>6</w:t>
        </w:r>
        <w:r>
          <w:rPr>
            <w:rFonts w:ascii="宋体" w:hAnsi="宋体" w:hint="eastAsia"/>
            <w:szCs w:val="21"/>
          </w:rPr>
          <w:t>月</w:t>
        </w:r>
        <w:r>
          <w:rPr>
            <w:rFonts w:ascii="宋体" w:hAnsi="宋体"/>
            <w:szCs w:val="21"/>
          </w:rPr>
          <w:t>18</w:t>
        </w:r>
        <w:r>
          <w:rPr>
            <w:rFonts w:ascii="宋体" w:hAnsi="宋体" w:hint="eastAsia"/>
            <w:szCs w:val="21"/>
          </w:rPr>
          <w:t>日</w:t>
        </w:r>
      </w:smartTag>
      <w:r>
        <w:rPr>
          <w:rFonts w:ascii="宋体" w:hAnsi="宋体"/>
          <w:szCs w:val="21"/>
        </w:rPr>
        <w:t xml:space="preserve">   </w:t>
      </w:r>
    </w:p>
    <w:p w:rsidR="00757758" w:rsidRPr="004F739D" w:rsidRDefault="00757758" w:rsidP="00C332A9">
      <w:pPr>
        <w:spacing w:line="380" w:lineRule="exact"/>
        <w:ind w:firstLineChars="150" w:firstLine="31680"/>
        <w:rPr>
          <w:rFonts w:ascii="宋体"/>
          <w:color w:val="000000"/>
          <w:szCs w:val="21"/>
        </w:rPr>
      </w:pPr>
      <w:r w:rsidRPr="004F739D">
        <w:rPr>
          <w:rFonts w:ascii="宋体" w:hAnsi="宋体"/>
          <w:color w:val="000000"/>
          <w:szCs w:val="21"/>
        </w:rPr>
        <w:t>5.</w:t>
      </w:r>
      <w:r w:rsidRPr="004F739D">
        <w:rPr>
          <w:rFonts w:ascii="宋体" w:hAnsi="宋体" w:hint="eastAsia"/>
          <w:color w:val="000000"/>
          <w:szCs w:val="21"/>
        </w:rPr>
        <w:t>期末复习研讨、基础达标与小型竞赛成绩汇总</w:t>
      </w:r>
    </w:p>
    <w:p w:rsidR="00757758" w:rsidRPr="004F739D" w:rsidRDefault="00757758" w:rsidP="00C332A9">
      <w:pPr>
        <w:spacing w:line="380" w:lineRule="exact"/>
        <w:ind w:firstLineChars="150" w:firstLine="31680"/>
        <w:rPr>
          <w:rFonts w:ascii="宋体"/>
          <w:color w:val="000000"/>
          <w:szCs w:val="21"/>
        </w:rPr>
      </w:pPr>
      <w:r w:rsidRPr="004F739D">
        <w:rPr>
          <w:rFonts w:ascii="宋体" w:hAnsi="宋体"/>
          <w:color w:val="000000"/>
          <w:szCs w:val="21"/>
        </w:rPr>
        <w:t>6.</w:t>
      </w:r>
      <w:r w:rsidRPr="004F739D">
        <w:rPr>
          <w:rFonts w:ascii="宋体" w:hAnsi="宋体" w:hint="eastAsia"/>
          <w:color w:val="000000"/>
          <w:szCs w:val="21"/>
        </w:rPr>
        <w:t>期末学科质量检测</w:t>
      </w:r>
      <w:r>
        <w:rPr>
          <w:rFonts w:ascii="宋体" w:hAnsi="宋体"/>
          <w:color w:val="000000"/>
          <w:szCs w:val="21"/>
        </w:rPr>
        <w:t xml:space="preserve">     </w:t>
      </w:r>
      <w:r>
        <w:rPr>
          <w:rFonts w:ascii="宋体" w:hAnsi="宋体" w:hint="eastAsia"/>
          <w:color w:val="000000"/>
          <w:szCs w:val="21"/>
        </w:rPr>
        <w:t>期末考试时间</w:t>
      </w:r>
      <w:smartTag w:uri="urn:schemas-microsoft-com:office:smarttags" w:element="chsdate">
        <w:smartTagPr>
          <w:attr w:name="IsROCDate" w:val="False"/>
          <w:attr w:name="IsLunarDate" w:val="False"/>
          <w:attr w:name="Day" w:val="20"/>
          <w:attr w:name="Month" w:val="6"/>
          <w:attr w:name="Year" w:val="2016"/>
        </w:smartTagPr>
        <w:r>
          <w:rPr>
            <w:rFonts w:ascii="宋体" w:hAnsi="宋体"/>
            <w:color w:val="000000"/>
            <w:szCs w:val="21"/>
          </w:rPr>
          <w:t>6</w:t>
        </w:r>
        <w:r>
          <w:rPr>
            <w:rFonts w:ascii="宋体" w:hAnsi="宋体" w:hint="eastAsia"/>
            <w:color w:val="000000"/>
            <w:szCs w:val="21"/>
          </w:rPr>
          <w:t>月</w:t>
        </w:r>
        <w:r>
          <w:rPr>
            <w:rFonts w:ascii="宋体" w:hAnsi="宋体"/>
            <w:color w:val="000000"/>
            <w:szCs w:val="21"/>
          </w:rPr>
          <w:t>20</w:t>
        </w:r>
        <w:r>
          <w:rPr>
            <w:rFonts w:ascii="宋体" w:hAnsi="宋体" w:hint="eastAsia"/>
            <w:color w:val="000000"/>
            <w:szCs w:val="21"/>
          </w:rPr>
          <w:t>日</w:t>
        </w:r>
      </w:smartTag>
    </w:p>
    <w:p w:rsidR="00757758" w:rsidRPr="004F739D" w:rsidRDefault="00757758" w:rsidP="00C332A9">
      <w:pPr>
        <w:spacing w:line="380" w:lineRule="exact"/>
        <w:ind w:firstLineChars="150" w:firstLine="31680"/>
        <w:rPr>
          <w:rFonts w:ascii="宋体"/>
          <w:color w:val="000000"/>
          <w:szCs w:val="21"/>
        </w:rPr>
      </w:pPr>
      <w:r w:rsidRPr="004F739D">
        <w:rPr>
          <w:rFonts w:ascii="宋体" w:hAnsi="宋体"/>
          <w:color w:val="000000"/>
          <w:szCs w:val="21"/>
        </w:rPr>
        <w:t>7.</w:t>
      </w:r>
      <w:r w:rsidRPr="004F739D">
        <w:rPr>
          <w:rFonts w:ascii="宋体" w:hAnsi="宋体" w:hint="eastAsia"/>
          <w:color w:val="000000"/>
          <w:szCs w:val="21"/>
        </w:rPr>
        <w:t>教研组、备课组期末总结，上交学期教学活动材料（听课本、教研组备课组记录本、试卷、期末质量分析）</w:t>
      </w:r>
    </w:p>
    <w:p w:rsidR="00757758" w:rsidRPr="004F739D" w:rsidRDefault="00757758" w:rsidP="00C332A9">
      <w:pPr>
        <w:pStyle w:val="BodyTextIndent2"/>
        <w:spacing w:line="400" w:lineRule="exact"/>
        <w:ind w:firstLine="0"/>
        <w:jc w:val="left"/>
        <w:rPr>
          <w:b/>
          <w:bCs/>
          <w:kern w:val="0"/>
          <w:sz w:val="21"/>
          <w:szCs w:val="21"/>
        </w:rPr>
      </w:pPr>
    </w:p>
    <w:p w:rsidR="00757758" w:rsidRPr="00C332A9" w:rsidRDefault="00757758" w:rsidP="00C332A9">
      <w:pPr>
        <w:pStyle w:val="BodyTextIndent2"/>
        <w:spacing w:line="380" w:lineRule="exact"/>
        <w:ind w:firstLine="285"/>
        <w:jc w:val="left"/>
      </w:pPr>
    </w:p>
    <w:sectPr w:rsidR="00757758" w:rsidRPr="00C332A9" w:rsidSect="00ED0396">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rPr>
        <w:rFonts w:cs="Times New Roman"/>
      </w:rPr>
    </w:lvl>
  </w:abstractNum>
  <w:abstractNum w:abstractNumId="1">
    <w:nsid w:val="0000001A"/>
    <w:multiLevelType w:val="multilevel"/>
    <w:tmpl w:val="0000001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nsid w:val="55DE51CE"/>
    <w:multiLevelType w:val="singleLevel"/>
    <w:tmpl w:val="55DE51CE"/>
    <w:lvl w:ilvl="0">
      <w:start w:val="1"/>
      <w:numFmt w:val="decimal"/>
      <w:suff w:val="nothing"/>
      <w:lvlText w:val="%1."/>
      <w:lvlJc w:val="left"/>
      <w:rPr>
        <w:rFonts w:cs="Times New Roman"/>
      </w:rPr>
    </w:lvl>
  </w:abstractNum>
  <w:abstractNum w:abstractNumId="3">
    <w:nsid w:val="55DE5D2F"/>
    <w:multiLevelType w:val="singleLevel"/>
    <w:tmpl w:val="55DE5D2F"/>
    <w:lvl w:ilvl="0">
      <w:start w:val="1"/>
      <w:numFmt w:val="decimal"/>
      <w:suff w:val="nothing"/>
      <w:lvlText w:val="%1."/>
      <w:lvlJc w:val="left"/>
      <w:rPr>
        <w:rFonts w:cs="Times New Roman"/>
      </w:rPr>
    </w:lvl>
  </w:abstractNum>
  <w:abstractNum w:abstractNumId="4">
    <w:nsid w:val="55E9A930"/>
    <w:multiLevelType w:val="singleLevel"/>
    <w:tmpl w:val="55E9A930"/>
    <w:lvl w:ilvl="0">
      <w:start w:val="1"/>
      <w:numFmt w:val="decimal"/>
      <w:suff w:val="nothing"/>
      <w:lvlText w:val="%1．"/>
      <w:lvlJc w:val="left"/>
      <w:rPr>
        <w:rFonts w:cs="Times New Roman"/>
      </w:rPr>
    </w:lvl>
  </w:abstractNum>
  <w:abstractNum w:abstractNumId="5">
    <w:nsid w:val="55E9AAD4"/>
    <w:multiLevelType w:val="singleLevel"/>
    <w:tmpl w:val="55E9AAD4"/>
    <w:lvl w:ilvl="0">
      <w:start w:val="1"/>
      <w:numFmt w:val="decimal"/>
      <w:suff w:val="nothing"/>
      <w:lvlText w:val="%1."/>
      <w:lvlJc w:val="left"/>
      <w:rPr>
        <w:rFonts w:cs="Times New Roman"/>
      </w:rPr>
    </w:lvl>
  </w:abstractNum>
  <w:abstractNum w:abstractNumId="6">
    <w:nsid w:val="55E9ABBA"/>
    <w:multiLevelType w:val="singleLevel"/>
    <w:tmpl w:val="55E9ABBA"/>
    <w:lvl w:ilvl="0">
      <w:start w:val="1"/>
      <w:numFmt w:val="decimal"/>
      <w:suff w:val="nothing"/>
      <w:lvlText w:val="%1."/>
      <w:lvlJc w:val="left"/>
      <w:rPr>
        <w:rFonts w:cs="Times New Roman"/>
      </w:rPr>
    </w:lvl>
  </w:abstractNum>
  <w:abstractNum w:abstractNumId="7">
    <w:nsid w:val="55E9AC17"/>
    <w:multiLevelType w:val="singleLevel"/>
    <w:tmpl w:val="55E9AC17"/>
    <w:lvl w:ilvl="0">
      <w:start w:val="1"/>
      <w:numFmt w:val="decimal"/>
      <w:suff w:val="nothing"/>
      <w:lvlText w:val="%1."/>
      <w:lvlJc w:val="left"/>
      <w:rPr>
        <w:rFonts w:cs="Times New Roman"/>
      </w:rPr>
    </w:lvl>
  </w:abstractNum>
  <w:abstractNum w:abstractNumId="8">
    <w:nsid w:val="56C2C72F"/>
    <w:multiLevelType w:val="singleLevel"/>
    <w:tmpl w:val="56C2C72F"/>
    <w:lvl w:ilvl="0">
      <w:start w:val="3"/>
      <w:numFmt w:val="decimal"/>
      <w:suff w:val="nothing"/>
      <w:lvlText w:val="%1."/>
      <w:lvlJc w:val="left"/>
      <w:rPr>
        <w:rFonts w:cs="Times New Roman"/>
      </w:rPr>
    </w:lvl>
  </w:abstractNum>
  <w:num w:numId="1">
    <w:abstractNumId w:val="0"/>
  </w:num>
  <w:num w:numId="2">
    <w:abstractNumId w:val="8"/>
  </w:num>
  <w:num w:numId="3">
    <w:abstractNumId w:val="3"/>
  </w:num>
  <w:num w:numId="4">
    <w:abstractNumId w:val="1"/>
  </w:num>
  <w:num w:numId="5">
    <w:abstractNumId w:val="2"/>
  </w:num>
  <w:num w:numId="6">
    <w:abstractNumId w:val="4"/>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E1761E2"/>
    <w:rsid w:val="000842D5"/>
    <w:rsid w:val="001E3BEA"/>
    <w:rsid w:val="00326531"/>
    <w:rsid w:val="00487B4B"/>
    <w:rsid w:val="004F739D"/>
    <w:rsid w:val="005F5514"/>
    <w:rsid w:val="00757758"/>
    <w:rsid w:val="0091421E"/>
    <w:rsid w:val="009B5886"/>
    <w:rsid w:val="00A92E86"/>
    <w:rsid w:val="00B9175C"/>
    <w:rsid w:val="00C332A9"/>
    <w:rsid w:val="00CA3EC2"/>
    <w:rsid w:val="00E57CC0"/>
    <w:rsid w:val="00ED0396"/>
    <w:rsid w:val="032B3824"/>
    <w:rsid w:val="05981C4B"/>
    <w:rsid w:val="091F46EF"/>
    <w:rsid w:val="0C167B74"/>
    <w:rsid w:val="22905063"/>
    <w:rsid w:val="2495359F"/>
    <w:rsid w:val="2A804297"/>
    <w:rsid w:val="327E0F62"/>
    <w:rsid w:val="48B3381E"/>
    <w:rsid w:val="5CD156BB"/>
    <w:rsid w:val="7E1761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D039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ED0396"/>
    <w:pPr>
      <w:ind w:firstLine="480"/>
    </w:pPr>
    <w:rPr>
      <w:rFonts w:ascii="宋体" w:hAnsi="宋体"/>
      <w:sz w:val="24"/>
      <w:szCs w:val="20"/>
    </w:rPr>
  </w:style>
  <w:style w:type="character" w:customStyle="1" w:styleId="BodyTextIndent2Char">
    <w:name w:val="Body Text Indent 2 Char"/>
    <w:basedOn w:val="DefaultParagraphFont"/>
    <w:link w:val="BodyTextIndent2"/>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5</Pages>
  <Words>510</Words>
  <Characters>2911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cp:revision>
  <dcterms:created xsi:type="dcterms:W3CDTF">2016-02-16T05:54:00Z</dcterms:created>
  <dcterms:modified xsi:type="dcterms:W3CDTF">2016-02-27T07:41:00Z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