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11" w:rsidRPr="00477180" w:rsidRDefault="00784911" w:rsidP="002710A8">
      <w:pPr>
        <w:spacing w:line="38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201</w:t>
      </w:r>
      <w:r w:rsidR="00C768C2">
        <w:rPr>
          <w:rFonts w:ascii="黑体" w:eastAsia="黑体" w:hAnsi="黑体" w:hint="eastAsia"/>
          <w:b/>
          <w:color w:val="000000"/>
          <w:sz w:val="28"/>
          <w:szCs w:val="28"/>
        </w:rPr>
        <w:t>6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---201</w:t>
      </w:r>
      <w:r w:rsidR="00C768C2">
        <w:rPr>
          <w:rFonts w:ascii="黑体" w:eastAsia="黑体" w:hAnsi="黑体" w:hint="eastAsia"/>
          <w:b/>
          <w:color w:val="000000"/>
          <w:sz w:val="28"/>
          <w:szCs w:val="28"/>
        </w:rPr>
        <w:t>7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C768C2">
        <w:rPr>
          <w:rFonts w:ascii="黑体" w:eastAsia="黑体" w:hAnsi="黑体" w:hint="eastAsia"/>
          <w:b/>
          <w:color w:val="000000"/>
          <w:sz w:val="28"/>
          <w:szCs w:val="28"/>
        </w:rPr>
        <w:t>一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784911" w:rsidRPr="00745925" w:rsidRDefault="00784911" w:rsidP="002710A8">
      <w:pPr>
        <w:widowControl/>
        <w:spacing w:line="380" w:lineRule="exact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天宁区小学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综合实践活动</w:t>
      </w: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教师教研</w:t>
      </w:r>
      <w:proofErr w:type="gramStart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训</w:t>
      </w:r>
      <w:proofErr w:type="gramEnd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工作计划</w:t>
      </w:r>
    </w:p>
    <w:p w:rsidR="00784911" w:rsidRPr="00745925" w:rsidRDefault="00784911" w:rsidP="002710A8">
      <w:pPr>
        <w:widowControl/>
        <w:spacing w:line="38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784911" w:rsidRDefault="00784911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F07065">
        <w:rPr>
          <w:rFonts w:ascii="宋体" w:hAnsi="宋体" w:hint="eastAsia"/>
          <w:sz w:val="24"/>
        </w:rPr>
        <w:t>本学期，综合实践活动</w:t>
      </w:r>
      <w:r w:rsidR="000F507D">
        <w:rPr>
          <w:rFonts w:ascii="宋体" w:hAnsi="宋体" w:hint="eastAsia"/>
          <w:sz w:val="24"/>
        </w:rPr>
        <w:t>教研工作将</w:t>
      </w:r>
      <w:r>
        <w:rPr>
          <w:rFonts w:ascii="宋体" w:hAnsi="宋体" w:hint="eastAsia"/>
          <w:sz w:val="24"/>
        </w:rPr>
        <w:t>引导学校</w:t>
      </w:r>
      <w:proofErr w:type="gramStart"/>
      <w:r w:rsidR="000F507D">
        <w:rPr>
          <w:rFonts w:ascii="宋体" w:hAnsi="宋体" w:hint="eastAsia"/>
          <w:sz w:val="24"/>
        </w:rPr>
        <w:t>校本化</w:t>
      </w:r>
      <w:proofErr w:type="gramEnd"/>
      <w:r w:rsidR="000F507D">
        <w:rPr>
          <w:rFonts w:ascii="宋体" w:hAnsi="宋体" w:hint="eastAsia"/>
          <w:sz w:val="24"/>
        </w:rPr>
        <w:t>地实施国家课程，梳理积累的典型案例，形成一定的校本研究框架</w:t>
      </w:r>
      <w:r>
        <w:rPr>
          <w:rFonts w:ascii="宋体" w:hAnsi="宋体" w:hint="eastAsia"/>
          <w:sz w:val="24"/>
        </w:rPr>
        <w:t>。</w:t>
      </w:r>
      <w:r w:rsidR="000F507D">
        <w:rPr>
          <w:rFonts w:ascii="宋体" w:hAnsi="宋体" w:hint="eastAsia"/>
          <w:sz w:val="24"/>
        </w:rPr>
        <w:t>以研究性学习为主要抓手，围绕研究</w:t>
      </w:r>
      <w:r>
        <w:rPr>
          <w:rFonts w:ascii="宋体" w:hAnsi="宋体" w:hint="eastAsia"/>
          <w:sz w:val="24"/>
        </w:rPr>
        <w:t>中</w:t>
      </w:r>
      <w:r w:rsidR="000F507D">
        <w:rPr>
          <w:rFonts w:ascii="宋体" w:hAnsi="宋体" w:hint="eastAsia"/>
          <w:sz w:val="24"/>
        </w:rPr>
        <w:t>的“</w:t>
      </w:r>
      <w:r>
        <w:rPr>
          <w:rFonts w:ascii="宋体" w:hAnsi="宋体" w:hint="eastAsia"/>
          <w:sz w:val="24"/>
        </w:rPr>
        <w:t>选题指导”“方法指导”</w:t>
      </w:r>
      <w:r w:rsidR="000F507D">
        <w:rPr>
          <w:rFonts w:ascii="宋体" w:hAnsi="宋体" w:hint="eastAsia"/>
          <w:sz w:val="24"/>
        </w:rPr>
        <w:t>进行聚焦式课堂教学研讨。根据教师需求</w:t>
      </w:r>
      <w:r>
        <w:rPr>
          <w:rFonts w:ascii="宋体" w:hAnsi="宋体" w:hint="eastAsia"/>
          <w:sz w:val="24"/>
        </w:rPr>
        <w:t>，开展</w:t>
      </w:r>
      <w:r w:rsidR="000F507D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针对</w:t>
      </w:r>
      <w:r w:rsidR="000F507D">
        <w:rPr>
          <w:rFonts w:ascii="宋体" w:hAnsi="宋体" w:hint="eastAsia"/>
          <w:sz w:val="24"/>
        </w:rPr>
        <w:t>、有导向的</w:t>
      </w:r>
      <w:r>
        <w:rPr>
          <w:rFonts w:ascii="宋体" w:hAnsi="宋体" w:hint="eastAsia"/>
          <w:sz w:val="24"/>
        </w:rPr>
        <w:t>培训，提升</w:t>
      </w:r>
      <w:r w:rsidR="00CC64BA">
        <w:rPr>
          <w:rFonts w:ascii="宋体" w:hAnsi="宋体" w:hint="eastAsia"/>
          <w:sz w:val="24"/>
        </w:rPr>
        <w:t>教师</w:t>
      </w:r>
      <w:r w:rsidR="00FA517C">
        <w:rPr>
          <w:rFonts w:ascii="宋体" w:hAnsi="宋体" w:hint="eastAsia"/>
          <w:sz w:val="24"/>
        </w:rPr>
        <w:t>实施课程的水平</w:t>
      </w:r>
      <w:r>
        <w:rPr>
          <w:rFonts w:ascii="宋体" w:hAnsi="宋体" w:hint="eastAsia"/>
          <w:sz w:val="24"/>
        </w:rPr>
        <w:t>。</w:t>
      </w:r>
    </w:p>
    <w:p w:rsidR="00A5600A" w:rsidRDefault="00A5600A" w:rsidP="002710A8">
      <w:pPr>
        <w:spacing w:line="38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二、本学期重点工作：</w:t>
      </w:r>
    </w:p>
    <w:p w:rsidR="00784911" w:rsidRPr="00695817" w:rsidRDefault="00A5600A" w:rsidP="002710A8">
      <w:pPr>
        <w:spacing w:line="38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（一）</w:t>
      </w:r>
      <w:r w:rsidR="00FB44CE">
        <w:rPr>
          <w:rFonts w:ascii="黑体" w:eastAsia="黑体" w:hAnsi="黑体" w:hint="eastAsia"/>
          <w:b/>
          <w:bCs/>
          <w:sz w:val="24"/>
        </w:rPr>
        <w:t>理论学习，提升课程认识</w:t>
      </w:r>
    </w:p>
    <w:p w:rsidR="00902537" w:rsidRDefault="0002779F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常态调研发现：尽管综合实践活动作为一门国家课程，已走过了13个年头，但它的常态开设始终是人们议论的焦点。综合实践活动到底做什么，怎么做，以及为什么这么做，这本账在一些老师心里始终是模糊的。</w:t>
      </w:r>
      <w:r w:rsidR="00FB44CE">
        <w:rPr>
          <w:rFonts w:ascii="宋体" w:hAnsi="宋体" w:hint="eastAsia"/>
          <w:sz w:val="24"/>
        </w:rPr>
        <w:t>《基础教育课程改革纲要（试行）》对综合实践活动课程的性质与特点有如下描述：综合实践活动是基于学生直接经验、密切联系学生自身生活和社会生活、体现对知识的</w:t>
      </w:r>
      <w:r>
        <w:rPr>
          <w:rFonts w:ascii="宋体" w:hAnsi="宋体" w:hint="eastAsia"/>
          <w:sz w:val="24"/>
        </w:rPr>
        <w:t>综合</w:t>
      </w:r>
      <w:r w:rsidR="00FB44CE">
        <w:rPr>
          <w:rFonts w:ascii="宋体" w:hAnsi="宋体" w:hint="eastAsia"/>
          <w:sz w:val="24"/>
        </w:rPr>
        <w:t>运用的课程形态，</w:t>
      </w:r>
      <w:r>
        <w:rPr>
          <w:rFonts w:ascii="宋体" w:hAnsi="宋体" w:hint="eastAsia"/>
          <w:sz w:val="24"/>
        </w:rPr>
        <w:t>这是一种以学生的经验</w:t>
      </w:r>
      <w:r w:rsidR="00902537">
        <w:rPr>
          <w:rFonts w:ascii="宋体" w:hAnsi="宋体" w:hint="eastAsia"/>
          <w:sz w:val="24"/>
        </w:rPr>
        <w:t>和生活</w:t>
      </w:r>
      <w:r>
        <w:rPr>
          <w:rFonts w:ascii="宋体" w:hAnsi="宋体" w:hint="eastAsia"/>
          <w:sz w:val="24"/>
        </w:rPr>
        <w:t>为核心的实践性课程</w:t>
      </w:r>
      <w:r w:rsidR="00902537">
        <w:rPr>
          <w:rFonts w:ascii="宋体" w:hAnsi="宋体" w:hint="eastAsia"/>
          <w:sz w:val="24"/>
        </w:rPr>
        <w:t>。综合实践活动作为综合程度最高的课程，它不是其他课程的辅助或附庸，而是具有自己独特功能和价值的相对独立的课程，它与其他课程具有互补性。因而教师需要做好两方面的准备：</w:t>
      </w:r>
    </w:p>
    <w:p w:rsidR="00902537" w:rsidRDefault="00902537" w:rsidP="002710A8">
      <w:pPr>
        <w:spacing w:line="380" w:lineRule="exact"/>
        <w:ind w:firstLineChars="200" w:firstLine="482"/>
        <w:jc w:val="left"/>
        <w:rPr>
          <w:rFonts w:ascii="宋体" w:hAnsi="宋体" w:cs="Tahoma"/>
          <w:color w:val="00000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1.理论准备</w:t>
      </w:r>
      <w:r w:rsidR="008C102A">
        <w:rPr>
          <w:rFonts w:ascii="宋体" w:hAnsi="宋体" w:cs="宋体" w:hint="eastAsia"/>
          <w:b/>
          <w:kern w:val="0"/>
          <w:sz w:val="24"/>
        </w:rPr>
        <w:t>。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作为一名综合实践活动教师，应当从钻研课程标准、转变教学观念、修炼自身素质、改进教学方法等方面做好准备。这样，才能真正执行和贯彻综合实践活动课程的教育教学目标任务。</w:t>
      </w:r>
      <w:r>
        <w:rPr>
          <w:rFonts w:ascii="宋体" w:hAnsi="宋体" w:cs="Tahoma"/>
          <w:color w:val="000000"/>
          <w:sz w:val="24"/>
          <w:shd w:val="clear" w:color="auto" w:fill="FFFFFF"/>
        </w:rPr>
        <w:t>因为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，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综合实践活动课程的发展已经超越自身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学科的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范畴，成为跨学科的基础性、导向性旗帜：“活动”是它的特征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——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非静止性</w:t>
      </w:r>
      <w:r>
        <w:rPr>
          <w:rFonts w:ascii="宋体" w:hAnsi="宋体" w:cs="Tahoma" w:hint="eastAsia"/>
          <w:color w:val="000000"/>
          <w:sz w:val="24"/>
        </w:rPr>
        <w:t>，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“实践”是它的本质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——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非间接性</w:t>
      </w:r>
      <w:r>
        <w:rPr>
          <w:rFonts w:ascii="宋体" w:hAnsi="宋体" w:cs="Tahoma" w:hint="eastAsia"/>
          <w:color w:val="000000"/>
          <w:sz w:val="24"/>
        </w:rPr>
        <w:t>，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“综合”是它的属性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——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非单一性</w:t>
      </w:r>
      <w:r>
        <w:rPr>
          <w:rFonts w:ascii="宋体" w:hAnsi="宋体" w:cs="Tahoma" w:hint="eastAsia"/>
          <w:color w:val="000000"/>
          <w:sz w:val="24"/>
        </w:rPr>
        <w:t>。</w:t>
      </w:r>
    </w:p>
    <w:p w:rsidR="00902537" w:rsidRDefault="00902537" w:rsidP="002710A8">
      <w:pPr>
        <w:spacing w:line="380" w:lineRule="exact"/>
        <w:ind w:firstLineChars="200" w:firstLine="482"/>
        <w:jc w:val="left"/>
        <w:rPr>
          <w:rFonts w:ascii="宋体" w:hAnsi="宋体" w:cs="Tahom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4"/>
        </w:rPr>
        <w:t>2.知识</w:t>
      </w:r>
      <w:r w:rsidR="00E648EF">
        <w:rPr>
          <w:rFonts w:ascii="宋体" w:hAnsi="宋体" w:cs="宋体" w:hint="eastAsia"/>
          <w:b/>
          <w:kern w:val="0"/>
          <w:sz w:val="24"/>
        </w:rPr>
        <w:t>准备</w:t>
      </w:r>
      <w:r w:rsidR="008C102A">
        <w:rPr>
          <w:rFonts w:ascii="宋体" w:hAnsi="宋体" w:cs="宋体" w:hint="eastAsia"/>
          <w:b/>
          <w:kern w:val="0"/>
          <w:sz w:val="24"/>
        </w:rPr>
        <w:t>。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认真学习综合实践活动指导纲要，学习教育学、心理学等相关的理论知识，用较丰富的理论知识武装自己的头脑，只有这样，才能用所具有的理论知识解释教育现象。</w:t>
      </w:r>
    </w:p>
    <w:p w:rsidR="00902537" w:rsidRDefault="00902537" w:rsidP="002710A8">
      <w:pPr>
        <w:spacing w:line="380" w:lineRule="exact"/>
        <w:ind w:firstLineChars="200" w:firstLine="480"/>
        <w:jc w:val="left"/>
        <w:rPr>
          <w:rFonts w:ascii="宋体" w:hAnsi="宋体" w:cs="Tahoma"/>
          <w:color w:val="000000"/>
          <w:sz w:val="24"/>
          <w:shd w:val="clear" w:color="auto" w:fill="FFFFFF"/>
        </w:rPr>
      </w:pPr>
      <w:r>
        <w:rPr>
          <w:rFonts w:ascii="宋体" w:hAnsi="宋体" w:cs="Tahoma" w:hint="eastAsia"/>
          <w:color w:val="000000"/>
          <w:sz w:val="24"/>
          <w:shd w:val="clear" w:color="auto" w:fill="FFFFFF"/>
        </w:rPr>
        <w:t>建议精读《江苏省义务教育综合实践活动课程纲要》，精读纲要可以了解这个课程可以做什么、怎么做、以及为什么这么做。读透两本书，《课型范式与实施策略（综合实践活动）》、《小学综合实践活动成长手册》，把两本书作为课程实施的参考资料。</w:t>
      </w:r>
    </w:p>
    <w:p w:rsidR="00902537" w:rsidRPr="00902537" w:rsidRDefault="00A5600A" w:rsidP="002710A8">
      <w:pPr>
        <w:spacing w:line="380" w:lineRule="exact"/>
        <w:ind w:firstLineChars="200" w:firstLine="482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（二）</w:t>
      </w:r>
      <w:r w:rsidR="008C102A">
        <w:rPr>
          <w:rFonts w:ascii="黑体" w:eastAsia="黑体" w:hAnsi="黑体" w:hint="eastAsia"/>
          <w:b/>
          <w:sz w:val="24"/>
        </w:rPr>
        <w:t>多方借力</w:t>
      </w:r>
      <w:r w:rsidR="00902537" w:rsidRPr="00902537">
        <w:rPr>
          <w:rFonts w:ascii="黑体" w:eastAsia="黑体" w:hAnsi="黑体" w:hint="eastAsia"/>
          <w:b/>
          <w:sz w:val="24"/>
        </w:rPr>
        <w:t>，有机整合教研和培训</w:t>
      </w:r>
      <w:r w:rsidR="000B58F7">
        <w:rPr>
          <w:rFonts w:ascii="黑体" w:eastAsia="黑体" w:hAnsi="黑体" w:hint="eastAsia"/>
          <w:b/>
          <w:sz w:val="24"/>
        </w:rPr>
        <w:t>，提升课程实施水平</w:t>
      </w:r>
    </w:p>
    <w:p w:rsidR="00902537" w:rsidRDefault="00902537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教学研究和师资培训，</w:t>
      </w:r>
      <w:r w:rsidR="00B157ED">
        <w:rPr>
          <w:rFonts w:ascii="宋体" w:hAnsi="宋体" w:hint="eastAsia"/>
          <w:sz w:val="24"/>
        </w:rPr>
        <w:t>是</w:t>
      </w:r>
      <w:proofErr w:type="gramStart"/>
      <w:r w:rsidR="00B157ED">
        <w:rPr>
          <w:rFonts w:ascii="宋体" w:hAnsi="宋体" w:hint="eastAsia"/>
          <w:sz w:val="24"/>
        </w:rPr>
        <w:t>研</w:t>
      </w:r>
      <w:proofErr w:type="gramEnd"/>
      <w:r w:rsidR="00B157ED">
        <w:rPr>
          <w:rFonts w:ascii="宋体" w:hAnsi="宋体" w:hint="eastAsia"/>
          <w:sz w:val="24"/>
        </w:rPr>
        <w:t>训员最重要的两块工作。将他们整合起来能产生合力而不是分力的效果。因此本学期将依托多种</w:t>
      </w:r>
      <w:proofErr w:type="gramStart"/>
      <w:r w:rsidR="00B157ED">
        <w:rPr>
          <w:rFonts w:ascii="宋体" w:hAnsi="宋体" w:hint="eastAsia"/>
          <w:sz w:val="24"/>
        </w:rPr>
        <w:t>研</w:t>
      </w:r>
      <w:proofErr w:type="gramEnd"/>
      <w:r w:rsidR="00B157ED">
        <w:rPr>
          <w:rFonts w:ascii="宋体" w:hAnsi="宋体" w:hint="eastAsia"/>
          <w:sz w:val="24"/>
        </w:rPr>
        <w:t>训力量，整合教研和培训活动，扎根于教师日常的、扎实的课堂实践，根据教师研究需求，分类开展主题式教学</w:t>
      </w:r>
      <w:proofErr w:type="gramStart"/>
      <w:r w:rsidR="00B157ED">
        <w:rPr>
          <w:rFonts w:ascii="宋体" w:hAnsi="宋体" w:hint="eastAsia"/>
          <w:sz w:val="24"/>
        </w:rPr>
        <w:t>研</w:t>
      </w:r>
      <w:proofErr w:type="gramEnd"/>
      <w:r w:rsidR="00B157ED">
        <w:rPr>
          <w:rFonts w:ascii="宋体" w:hAnsi="宋体" w:hint="eastAsia"/>
          <w:sz w:val="24"/>
        </w:rPr>
        <w:t>训活动。</w:t>
      </w:r>
    </w:p>
    <w:p w:rsidR="000B58F7" w:rsidRDefault="008C102A" w:rsidP="002710A8">
      <w:pPr>
        <w:spacing w:line="38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1.</w:t>
      </w:r>
      <w:r w:rsidR="00902537" w:rsidRPr="00E648EF">
        <w:rPr>
          <w:rFonts w:ascii="宋体" w:hAnsi="宋体" w:hint="eastAsia"/>
          <w:b/>
          <w:sz w:val="24"/>
        </w:rPr>
        <w:t>用好多方资源，开展</w:t>
      </w:r>
      <w:r w:rsidR="00AC06B6">
        <w:rPr>
          <w:rFonts w:ascii="宋体" w:hAnsi="宋体" w:hint="eastAsia"/>
          <w:b/>
          <w:sz w:val="24"/>
        </w:rPr>
        <w:t>系列化</w:t>
      </w:r>
      <w:proofErr w:type="gramStart"/>
      <w:r w:rsidR="00E648EF" w:rsidRPr="00E648EF">
        <w:rPr>
          <w:rFonts w:ascii="宋体" w:hAnsi="宋体" w:hint="eastAsia"/>
          <w:b/>
          <w:sz w:val="24"/>
        </w:rPr>
        <w:t>研</w:t>
      </w:r>
      <w:proofErr w:type="gramEnd"/>
      <w:r w:rsidR="00E648EF" w:rsidRPr="00E648EF">
        <w:rPr>
          <w:rFonts w:ascii="宋体" w:hAnsi="宋体" w:hint="eastAsia"/>
          <w:b/>
          <w:sz w:val="24"/>
        </w:rPr>
        <w:t>训</w:t>
      </w:r>
      <w:r w:rsidR="00AC06B6">
        <w:rPr>
          <w:rFonts w:ascii="宋体" w:hAnsi="宋体" w:hint="eastAsia"/>
          <w:b/>
          <w:sz w:val="24"/>
        </w:rPr>
        <w:t>活动</w:t>
      </w:r>
      <w:r w:rsidR="00902537" w:rsidRPr="00E648EF">
        <w:rPr>
          <w:rFonts w:ascii="宋体" w:hAnsi="宋体" w:hint="eastAsia"/>
          <w:b/>
          <w:sz w:val="24"/>
        </w:rPr>
        <w:t>。</w:t>
      </w:r>
      <w:r w:rsidR="00B157ED">
        <w:rPr>
          <w:rFonts w:ascii="宋体" w:hAnsi="宋体" w:hint="eastAsia"/>
          <w:sz w:val="24"/>
        </w:rPr>
        <w:t>充分利用区域外的</w:t>
      </w:r>
      <w:r w:rsidR="00902537">
        <w:rPr>
          <w:rFonts w:ascii="宋体" w:hAnsi="宋体" w:hint="eastAsia"/>
          <w:sz w:val="24"/>
        </w:rPr>
        <w:t>名特教师资源</w:t>
      </w:r>
      <w:r w:rsidR="00B157ED">
        <w:rPr>
          <w:rFonts w:ascii="宋体" w:hAnsi="宋体" w:hint="eastAsia"/>
          <w:sz w:val="24"/>
        </w:rPr>
        <w:t>，邀请来区做讲座</w:t>
      </w:r>
      <w:r w:rsidR="005A64C1">
        <w:rPr>
          <w:rFonts w:ascii="宋体" w:hAnsi="宋体" w:hint="eastAsia"/>
          <w:sz w:val="24"/>
        </w:rPr>
        <w:t>和</w:t>
      </w:r>
      <w:r w:rsidR="00B157ED">
        <w:rPr>
          <w:rFonts w:ascii="宋体" w:hAnsi="宋体" w:hint="eastAsia"/>
          <w:sz w:val="24"/>
        </w:rPr>
        <w:t>培训</w:t>
      </w:r>
      <w:r w:rsidR="00E648EF">
        <w:rPr>
          <w:rFonts w:ascii="宋体" w:hAnsi="宋体" w:hint="eastAsia"/>
          <w:sz w:val="24"/>
        </w:rPr>
        <w:t>；</w:t>
      </w:r>
      <w:r w:rsidR="00B157ED">
        <w:rPr>
          <w:rFonts w:ascii="宋体" w:hAnsi="宋体" w:hint="eastAsia"/>
          <w:sz w:val="24"/>
        </w:rPr>
        <w:t>充分利用</w:t>
      </w:r>
      <w:r w:rsidR="00902537">
        <w:rPr>
          <w:rFonts w:ascii="宋体" w:hAnsi="宋体" w:hint="eastAsia"/>
          <w:sz w:val="24"/>
        </w:rPr>
        <w:t>书籍资源、网络资源</w:t>
      </w:r>
      <w:r w:rsidR="000B58F7">
        <w:rPr>
          <w:rFonts w:ascii="宋体" w:hAnsi="宋体" w:hint="eastAsia"/>
          <w:sz w:val="24"/>
        </w:rPr>
        <w:t>等</w:t>
      </w:r>
      <w:r w:rsidR="00B157ED">
        <w:rPr>
          <w:rFonts w:ascii="宋体" w:hAnsi="宋体" w:hint="eastAsia"/>
          <w:sz w:val="24"/>
        </w:rPr>
        <w:t>，</w:t>
      </w:r>
      <w:r w:rsidR="00E648EF">
        <w:rPr>
          <w:rFonts w:ascii="宋体" w:hAnsi="宋体" w:hint="eastAsia"/>
          <w:sz w:val="24"/>
        </w:rPr>
        <w:t>通过推荐阅读、自主研修、沙龙交流等方式引导教师进行研修；充分利用我区教有所长、学有专攻的教师作优秀案例分享式的专业引领</w:t>
      </w:r>
      <w:r w:rsidR="000B58F7">
        <w:rPr>
          <w:rFonts w:ascii="宋体" w:hAnsi="宋体" w:hint="eastAsia"/>
          <w:sz w:val="24"/>
        </w:rPr>
        <w:t>。</w:t>
      </w:r>
    </w:p>
    <w:p w:rsidR="00AC06B6" w:rsidRDefault="008C102A" w:rsidP="002710A8">
      <w:pPr>
        <w:spacing w:line="38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立足教学</w:t>
      </w:r>
      <w:r w:rsidR="00AC06B6" w:rsidRPr="00AC06B6">
        <w:rPr>
          <w:rFonts w:ascii="宋体" w:hAnsi="宋体" w:hint="eastAsia"/>
          <w:b/>
          <w:bCs/>
          <w:sz w:val="24"/>
        </w:rPr>
        <w:t>，聚焦专题</w:t>
      </w:r>
      <w:r>
        <w:rPr>
          <w:rFonts w:ascii="宋体" w:hAnsi="宋体" w:hint="eastAsia"/>
          <w:b/>
          <w:bCs/>
          <w:sz w:val="24"/>
        </w:rPr>
        <w:t>精选</w:t>
      </w:r>
      <w:r w:rsidR="000B58F7">
        <w:rPr>
          <w:rFonts w:ascii="宋体" w:hAnsi="宋体" w:hint="eastAsia"/>
          <w:b/>
          <w:bCs/>
          <w:sz w:val="24"/>
        </w:rPr>
        <w:t>课程内容</w:t>
      </w:r>
      <w:r w:rsidR="00AC06B6" w:rsidRPr="00AC06B6">
        <w:rPr>
          <w:rFonts w:ascii="宋体" w:hAnsi="宋体" w:hint="eastAsia"/>
          <w:b/>
          <w:bCs/>
          <w:sz w:val="24"/>
        </w:rPr>
        <w:t>。</w:t>
      </w:r>
      <w:r w:rsidR="00AC06B6" w:rsidRPr="00AC06B6">
        <w:rPr>
          <w:rFonts w:ascii="宋体" w:hAnsi="宋体" w:hint="eastAsia"/>
          <w:bCs/>
          <w:sz w:val="24"/>
        </w:rPr>
        <w:t>我区</w:t>
      </w:r>
      <w:r w:rsidR="00AC06B6">
        <w:rPr>
          <w:rFonts w:ascii="宋体" w:hAnsi="宋体" w:hint="eastAsia"/>
          <w:bCs/>
          <w:sz w:val="24"/>
        </w:rPr>
        <w:t>综合实践活动实施</w:t>
      </w:r>
      <w:r w:rsidR="00AC06B6">
        <w:rPr>
          <w:rFonts w:ascii="宋体" w:hAnsi="宋体" w:hint="eastAsia"/>
          <w:sz w:val="24"/>
        </w:rPr>
        <w:t>过程中最为突出的问题有两个：一、</w:t>
      </w:r>
      <w:r w:rsidR="00AC06B6" w:rsidRPr="00AC06B6">
        <w:rPr>
          <w:rFonts w:ascii="宋体" w:hAnsi="宋体" w:hint="eastAsia"/>
          <w:sz w:val="24"/>
        </w:rPr>
        <w:t>各学校课程实施的内容随意性大、</w:t>
      </w:r>
      <w:r w:rsidR="00AC06B6" w:rsidRPr="00DC7E0B">
        <w:rPr>
          <w:rFonts w:ascii="宋体" w:hAnsi="宋体" w:hint="eastAsia"/>
          <w:sz w:val="24"/>
        </w:rPr>
        <w:t>无序列意识，拿到篮里就是菜的现象比较突出。</w:t>
      </w:r>
      <w:r w:rsidR="00AC06B6">
        <w:rPr>
          <w:rFonts w:ascii="宋体" w:hAnsi="宋体" w:hint="eastAsia"/>
          <w:sz w:val="24"/>
        </w:rPr>
        <w:t>二、我区综合实践活动指导老师绝大部分为兼职，各校指导老师承担着学校主要科目的教学，加上</w:t>
      </w:r>
      <w:r w:rsidR="00AC06B6" w:rsidRPr="00AC06B6">
        <w:rPr>
          <w:rFonts w:ascii="宋体" w:hAnsi="宋体" w:hint="eastAsia"/>
          <w:sz w:val="24"/>
        </w:rPr>
        <w:t>没有教材，需要自主开发课程内容，</w:t>
      </w:r>
      <w:r w:rsidR="000B58F7">
        <w:rPr>
          <w:rFonts w:ascii="宋体" w:hAnsi="宋体" w:hint="eastAsia"/>
          <w:sz w:val="24"/>
        </w:rPr>
        <w:t>老师们</w:t>
      </w:r>
      <w:r w:rsidR="00AC06B6" w:rsidRPr="00AC06B6">
        <w:rPr>
          <w:rFonts w:ascii="宋体" w:hAnsi="宋体" w:hint="eastAsia"/>
          <w:sz w:val="24"/>
        </w:rPr>
        <w:t>不知道做什么，怎么做</w:t>
      </w:r>
      <w:r w:rsidR="00AC06B6">
        <w:rPr>
          <w:rFonts w:ascii="宋体" w:hAnsi="宋体" w:hint="eastAsia"/>
          <w:sz w:val="24"/>
        </w:rPr>
        <w:t>。</w:t>
      </w:r>
    </w:p>
    <w:p w:rsidR="000B58F7" w:rsidRPr="000B58F7" w:rsidRDefault="000B58F7" w:rsidP="002710A8">
      <w:pPr>
        <w:spacing w:line="380" w:lineRule="exact"/>
        <w:ind w:firstLineChars="200" w:firstLine="480"/>
        <w:jc w:val="left"/>
        <w:rPr>
          <w:rFonts w:ascii="宋体" w:hAnsi="宋体" w:cs="Tahoma"/>
          <w:color w:val="000000"/>
          <w:sz w:val="24"/>
          <w:shd w:val="clear" w:color="auto" w:fill="FFFFFF"/>
        </w:rPr>
      </w:pPr>
      <w:r w:rsidRPr="00533D42">
        <w:rPr>
          <w:rFonts w:hint="eastAsia"/>
          <w:sz w:val="24"/>
        </w:rPr>
        <w:t>根据</w:t>
      </w:r>
      <w:r>
        <w:rPr>
          <w:rFonts w:hint="eastAsia"/>
          <w:sz w:val="24"/>
        </w:rPr>
        <w:t>我区</w:t>
      </w:r>
      <w:r w:rsidRPr="00533D42">
        <w:rPr>
          <w:rFonts w:hint="eastAsia"/>
          <w:sz w:val="24"/>
        </w:rPr>
        <w:t>目前师资</w:t>
      </w:r>
      <w:r>
        <w:rPr>
          <w:rFonts w:hint="eastAsia"/>
          <w:sz w:val="24"/>
        </w:rPr>
        <w:t>紧</w:t>
      </w:r>
      <w:r w:rsidRPr="00533D42">
        <w:rPr>
          <w:rFonts w:hint="eastAsia"/>
          <w:sz w:val="24"/>
        </w:rPr>
        <w:t>缺、</w:t>
      </w:r>
      <w:r>
        <w:rPr>
          <w:rFonts w:hint="eastAsia"/>
          <w:sz w:val="24"/>
        </w:rPr>
        <w:t>没有</w:t>
      </w:r>
      <w:r w:rsidRPr="00533D42">
        <w:rPr>
          <w:rFonts w:hint="eastAsia"/>
          <w:sz w:val="24"/>
        </w:rPr>
        <w:t>教材</w:t>
      </w:r>
      <w:r>
        <w:rPr>
          <w:rFonts w:hint="eastAsia"/>
          <w:sz w:val="24"/>
        </w:rPr>
        <w:t>的这个</w:t>
      </w:r>
      <w:r w:rsidRPr="00533D42">
        <w:rPr>
          <w:rFonts w:hint="eastAsia"/>
          <w:sz w:val="24"/>
        </w:rPr>
        <w:t>情况，建议两条腿走路</w:t>
      </w:r>
      <w:r>
        <w:rPr>
          <w:rFonts w:hint="eastAsia"/>
          <w:sz w:val="24"/>
        </w:rPr>
        <w:t>：</w:t>
      </w:r>
      <w:r w:rsidRPr="000B58F7">
        <w:rPr>
          <w:rFonts w:hint="eastAsia"/>
          <w:b/>
          <w:sz w:val="24"/>
        </w:rPr>
        <w:t>第一，特色</w:t>
      </w:r>
      <w:proofErr w:type="gramStart"/>
      <w:r w:rsidRPr="000B58F7">
        <w:rPr>
          <w:rFonts w:hint="eastAsia"/>
          <w:b/>
          <w:sz w:val="24"/>
        </w:rPr>
        <w:t>化主题</w:t>
      </w:r>
      <w:proofErr w:type="gramEnd"/>
      <w:r w:rsidRPr="000B58F7">
        <w:rPr>
          <w:rFonts w:hint="eastAsia"/>
          <w:b/>
          <w:sz w:val="24"/>
        </w:rPr>
        <w:t>研究</w:t>
      </w:r>
      <w:r w:rsidRPr="00533D42">
        <w:rPr>
          <w:rFonts w:hint="eastAsia"/>
          <w:sz w:val="24"/>
        </w:rPr>
        <w:t>。每学期</w:t>
      </w:r>
      <w:r>
        <w:rPr>
          <w:rFonts w:hint="eastAsia"/>
          <w:sz w:val="24"/>
        </w:rPr>
        <w:t>根据学校实际情况，调研周边资源，</w:t>
      </w:r>
      <w:r w:rsidRPr="00533D42">
        <w:rPr>
          <w:rFonts w:hint="eastAsia"/>
          <w:sz w:val="24"/>
        </w:rPr>
        <w:t>重点围绕一个</w:t>
      </w:r>
      <w:r>
        <w:rPr>
          <w:rFonts w:hint="eastAsia"/>
          <w:sz w:val="24"/>
        </w:rPr>
        <w:t>学生感兴趣的</w:t>
      </w:r>
      <w:r w:rsidRPr="00533D42">
        <w:rPr>
          <w:rFonts w:hint="eastAsia"/>
          <w:sz w:val="24"/>
        </w:rPr>
        <w:t>“研究性学习”主题展开深度研究，将</w:t>
      </w:r>
      <w:proofErr w:type="gramStart"/>
      <w:r w:rsidRPr="00533D42">
        <w:rPr>
          <w:rFonts w:hint="eastAsia"/>
          <w:sz w:val="24"/>
        </w:rPr>
        <w:t>之整体</w:t>
      </w:r>
      <w:proofErr w:type="gramEnd"/>
      <w:r w:rsidRPr="00533D42">
        <w:rPr>
          <w:rFonts w:hint="eastAsia"/>
          <w:sz w:val="24"/>
        </w:rPr>
        <w:t>设计，顶层架构，按照</w:t>
      </w:r>
      <w:proofErr w:type="gramStart"/>
      <w:r w:rsidRPr="00533D42">
        <w:rPr>
          <w:rFonts w:hint="eastAsia"/>
          <w:sz w:val="24"/>
        </w:rPr>
        <w:t>不</w:t>
      </w:r>
      <w:proofErr w:type="gramEnd"/>
      <w:r w:rsidRPr="00533D42">
        <w:rPr>
          <w:rFonts w:hint="eastAsia"/>
          <w:sz w:val="24"/>
        </w:rPr>
        <w:t>同年级序列化实施。</w:t>
      </w:r>
      <w:r w:rsidRPr="000B58F7">
        <w:rPr>
          <w:rFonts w:hint="eastAsia"/>
          <w:b/>
          <w:sz w:val="24"/>
        </w:rPr>
        <w:t>第二，普适性主题研究。</w:t>
      </w:r>
      <w:r w:rsidRPr="00533D42">
        <w:rPr>
          <w:rFonts w:hint="eastAsia"/>
          <w:sz w:val="24"/>
        </w:rPr>
        <w:t>征订《综合实践活动学生手册》（</w:t>
      </w:r>
      <w:r w:rsidRPr="00533D42">
        <w:rPr>
          <w:rFonts w:hint="eastAsia"/>
          <w:sz w:val="24"/>
        </w:rPr>
        <w:t>3</w:t>
      </w:r>
      <w:r w:rsidRPr="00533D42">
        <w:rPr>
          <w:rFonts w:hint="eastAsia"/>
          <w:sz w:val="24"/>
        </w:rPr>
        <w:t>——</w:t>
      </w:r>
      <w:r w:rsidRPr="00533D42">
        <w:rPr>
          <w:rFonts w:hint="eastAsia"/>
          <w:sz w:val="24"/>
        </w:rPr>
        <w:t>6</w:t>
      </w:r>
      <w:r w:rsidRPr="00533D42">
        <w:rPr>
          <w:rFonts w:hint="eastAsia"/>
          <w:sz w:val="24"/>
        </w:rPr>
        <w:t>年级），可作为教学</w:t>
      </w:r>
      <w:r>
        <w:rPr>
          <w:rFonts w:hint="eastAsia"/>
          <w:sz w:val="24"/>
        </w:rPr>
        <w:t>的</w:t>
      </w:r>
      <w:r w:rsidRPr="00533D42">
        <w:rPr>
          <w:rFonts w:hint="eastAsia"/>
          <w:sz w:val="24"/>
        </w:rPr>
        <w:t>参考</w:t>
      </w:r>
      <w:r>
        <w:rPr>
          <w:rFonts w:hint="eastAsia"/>
          <w:sz w:val="24"/>
        </w:rPr>
        <w:t>课题</w:t>
      </w:r>
      <w:r w:rsidRPr="00533D42">
        <w:rPr>
          <w:rFonts w:hint="eastAsia"/>
          <w:sz w:val="24"/>
        </w:rPr>
        <w:t>，结合学校活动、学生兴趣选择一些主题来教学。</w:t>
      </w:r>
    </w:p>
    <w:p w:rsidR="00902537" w:rsidRDefault="008C102A" w:rsidP="002710A8">
      <w:pPr>
        <w:spacing w:line="3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</w:t>
      </w:r>
      <w:proofErr w:type="gramStart"/>
      <w:r w:rsidR="005A64C1">
        <w:rPr>
          <w:rFonts w:ascii="宋体" w:hAnsi="宋体" w:hint="eastAsia"/>
          <w:b/>
          <w:sz w:val="24"/>
        </w:rPr>
        <w:t>校本化</w:t>
      </w:r>
      <w:proofErr w:type="gramEnd"/>
      <w:r w:rsidR="005A64C1">
        <w:rPr>
          <w:rFonts w:ascii="宋体" w:hAnsi="宋体" w:hint="eastAsia"/>
          <w:b/>
          <w:sz w:val="24"/>
        </w:rPr>
        <w:t>实施，</w:t>
      </w:r>
      <w:r w:rsidR="005A64C1" w:rsidRPr="005A64C1">
        <w:rPr>
          <w:rFonts w:ascii="宋体" w:hAnsi="宋体" w:hint="eastAsia"/>
          <w:b/>
          <w:sz w:val="24"/>
        </w:rPr>
        <w:t>形成一定的研究框架</w:t>
      </w:r>
    </w:p>
    <w:p w:rsidR="003A02CB" w:rsidRPr="003A02CB" w:rsidRDefault="000B1974" w:rsidP="002710A8">
      <w:pPr>
        <w:spacing w:line="380" w:lineRule="exact"/>
        <w:ind w:firstLineChars="200" w:firstLine="480"/>
        <w:jc w:val="left"/>
        <w:rPr>
          <w:sz w:val="24"/>
        </w:rPr>
      </w:pPr>
      <w:r>
        <w:rPr>
          <w:rFonts w:ascii="宋体" w:hAnsi="宋体" w:hint="eastAsia"/>
          <w:sz w:val="24"/>
        </w:rPr>
        <w:t>在实施课程的过程中，很多学校积累了很成熟的案例。这些案例像散落的珍珠，随着执教老师的更替，这些珠子散在各处，不能发挥它应有的作用。本学期我们通过系列培训活动，首先架构区域“综合实践活动课程中的实施内容”基础框架。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然后，各学校根据自身校情，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结合本地课程资源，进行有计划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、</w:t>
      </w:r>
      <w:r w:rsidRPr="002C50AA">
        <w:rPr>
          <w:rFonts w:ascii="宋体" w:hAnsi="宋体" w:cs="Tahoma"/>
          <w:color w:val="000000"/>
          <w:sz w:val="24"/>
          <w:shd w:val="clear" w:color="auto" w:fill="FFFFFF"/>
        </w:rPr>
        <w:t>有序列</w:t>
      </w:r>
      <w:r w:rsidR="00AC06B6">
        <w:rPr>
          <w:rFonts w:ascii="宋体" w:hAnsi="宋体" w:cs="Tahoma" w:hint="eastAsia"/>
          <w:color w:val="000000"/>
          <w:sz w:val="24"/>
          <w:shd w:val="clear" w:color="auto" w:fill="FFFFFF"/>
        </w:rPr>
        <w:t>课程内容</w:t>
      </w:r>
      <w:r w:rsidR="00AC06B6">
        <w:rPr>
          <w:rFonts w:ascii="宋体" w:hAnsi="宋体" w:cs="Tahoma"/>
          <w:color w:val="000000"/>
          <w:sz w:val="24"/>
          <w:shd w:val="clear" w:color="auto" w:fill="FFFFFF"/>
        </w:rPr>
        <w:t>设计</w:t>
      </w:r>
      <w:r>
        <w:rPr>
          <w:rFonts w:ascii="宋体" w:hAnsi="宋体" w:cs="Tahoma" w:hint="eastAsia"/>
          <w:color w:val="000000"/>
          <w:sz w:val="24"/>
          <w:shd w:val="clear" w:color="auto" w:fill="FFFFFF"/>
        </w:rPr>
        <w:t>。</w:t>
      </w:r>
      <w:r>
        <w:rPr>
          <w:rFonts w:ascii="宋体" w:hAnsi="宋体" w:cs="宋体" w:hint="eastAsia"/>
          <w:kern w:val="0"/>
          <w:sz w:val="24"/>
        </w:rPr>
        <w:t>重点要架构出的学校实施课程的两方面内容：</w:t>
      </w:r>
      <w:r w:rsidRPr="00533D42">
        <w:rPr>
          <w:rFonts w:hint="eastAsia"/>
          <w:sz w:val="24"/>
        </w:rPr>
        <w:t>特色</w:t>
      </w:r>
      <w:proofErr w:type="gramStart"/>
      <w:r w:rsidRPr="00533D42">
        <w:rPr>
          <w:rFonts w:hint="eastAsia"/>
          <w:sz w:val="24"/>
        </w:rPr>
        <w:t>化主题</w:t>
      </w:r>
      <w:proofErr w:type="gramEnd"/>
      <w:r w:rsidRPr="00533D42">
        <w:rPr>
          <w:rFonts w:hint="eastAsia"/>
          <w:sz w:val="24"/>
        </w:rPr>
        <w:t>研究</w:t>
      </w:r>
      <w:r>
        <w:rPr>
          <w:rFonts w:hint="eastAsia"/>
          <w:sz w:val="24"/>
        </w:rPr>
        <w:t>、</w:t>
      </w:r>
      <w:r w:rsidRPr="00533D42">
        <w:rPr>
          <w:rFonts w:hint="eastAsia"/>
          <w:sz w:val="24"/>
        </w:rPr>
        <w:t>普适性主题研究</w:t>
      </w:r>
      <w:r>
        <w:rPr>
          <w:rFonts w:hint="eastAsia"/>
          <w:sz w:val="24"/>
        </w:rPr>
        <w:t>。将一些积累的成熟案例</w:t>
      </w:r>
      <w:r w:rsidR="00DB6AFC">
        <w:rPr>
          <w:rFonts w:hint="eastAsia"/>
          <w:sz w:val="24"/>
        </w:rPr>
        <w:t>加</w:t>
      </w:r>
      <w:r>
        <w:rPr>
          <w:rFonts w:hint="eastAsia"/>
          <w:sz w:val="24"/>
        </w:rPr>
        <w:t>入到实施框架里面。</w:t>
      </w:r>
    </w:p>
    <w:p w:rsidR="003A02CB" w:rsidRDefault="008C102A" w:rsidP="00EC3C67">
      <w:pPr>
        <w:spacing w:afterLines="50" w:line="380" w:lineRule="exact"/>
        <w:ind w:left="120" w:firstLineChars="200" w:firstLine="482"/>
        <w:rPr>
          <w:rFonts w:asciiTheme="minorEastAsia" w:eastAsiaTheme="minorEastAsia" w:hAnsiTheme="minorEastAsia"/>
          <w:bCs/>
          <w:sz w:val="24"/>
        </w:rPr>
      </w:pPr>
      <w:r w:rsidRPr="008C102A">
        <w:rPr>
          <w:rFonts w:asciiTheme="minorEastAsia" w:eastAsiaTheme="minorEastAsia" w:hAnsiTheme="minorEastAsia" w:hint="eastAsia"/>
          <w:b/>
          <w:bCs/>
          <w:sz w:val="24"/>
        </w:rPr>
        <w:t>4.关注教研质量，</w:t>
      </w:r>
      <w:r w:rsidR="00E5408F">
        <w:rPr>
          <w:rFonts w:asciiTheme="minorEastAsia" w:eastAsiaTheme="minorEastAsia" w:hAnsiTheme="minorEastAsia" w:hint="eastAsia"/>
          <w:b/>
          <w:bCs/>
          <w:sz w:val="24"/>
        </w:rPr>
        <w:t>规范联校组、校本教研组</w:t>
      </w:r>
      <w:r w:rsidR="00A5600A">
        <w:rPr>
          <w:rFonts w:asciiTheme="minorEastAsia" w:eastAsiaTheme="minorEastAsia" w:hAnsiTheme="minorEastAsia" w:hint="eastAsia"/>
          <w:b/>
          <w:bCs/>
          <w:sz w:val="24"/>
        </w:rPr>
        <w:t>活动</w:t>
      </w:r>
      <w:r w:rsidR="00E5408F">
        <w:rPr>
          <w:rFonts w:asciiTheme="minorEastAsia" w:eastAsiaTheme="minorEastAsia" w:hAnsiTheme="minorEastAsia" w:hint="eastAsia"/>
          <w:b/>
          <w:bCs/>
          <w:sz w:val="24"/>
        </w:rPr>
        <w:t>机制</w:t>
      </w:r>
      <w:r w:rsidRPr="008C102A">
        <w:rPr>
          <w:rFonts w:asciiTheme="minorEastAsia" w:eastAsiaTheme="minorEastAsia" w:hAnsiTheme="minorEastAsia" w:hint="eastAsia"/>
          <w:b/>
          <w:bCs/>
          <w:sz w:val="24"/>
        </w:rPr>
        <w:t>。</w:t>
      </w:r>
      <w:r w:rsidRPr="008C102A">
        <w:rPr>
          <w:rFonts w:asciiTheme="minorEastAsia" w:eastAsiaTheme="minorEastAsia" w:hAnsiTheme="minorEastAsia" w:hint="eastAsia"/>
          <w:bCs/>
          <w:sz w:val="24"/>
        </w:rPr>
        <w:t>规范联校教研机制，提升联校教研品质，做到有主题、有参与度、有</w:t>
      </w:r>
      <w:r w:rsidR="00E5408F">
        <w:rPr>
          <w:rFonts w:asciiTheme="minorEastAsia" w:eastAsiaTheme="minorEastAsia" w:hAnsiTheme="minorEastAsia" w:hint="eastAsia"/>
          <w:bCs/>
          <w:sz w:val="24"/>
        </w:rPr>
        <w:t>活动收获</w:t>
      </w:r>
      <w:r w:rsidRPr="008C102A">
        <w:rPr>
          <w:rFonts w:asciiTheme="minorEastAsia" w:eastAsiaTheme="minorEastAsia" w:hAnsiTheme="minorEastAsia" w:hint="eastAsia"/>
          <w:bCs/>
          <w:sz w:val="24"/>
        </w:rPr>
        <w:t>。本学期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8C102A">
        <w:rPr>
          <w:rFonts w:asciiTheme="minorEastAsia" w:eastAsiaTheme="minorEastAsia" w:hAnsiTheme="minorEastAsia" w:hint="eastAsia"/>
          <w:bCs/>
          <w:sz w:val="24"/>
        </w:rPr>
        <w:t>教研员继续参与校本教研，关注校本教研需求，参与校本教研指导，切实做好基层教研服务工作。校本教研计划的制定既要关注市区教研计划中的教研重点，更要做好本校教研现状的分析，关注实际问题解决，基层教师培养以及计划的可行性。</w:t>
      </w:r>
    </w:p>
    <w:p w:rsidR="000B1974" w:rsidRPr="003A02CB" w:rsidRDefault="003A02CB" w:rsidP="00EC3C67">
      <w:pPr>
        <w:spacing w:afterLines="50" w:line="380" w:lineRule="exact"/>
        <w:ind w:left="120" w:firstLineChars="200" w:firstLine="482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5.</w:t>
      </w:r>
      <w:r w:rsidRPr="003A02CB">
        <w:rPr>
          <w:rFonts w:asciiTheme="minorEastAsia" w:eastAsiaTheme="minorEastAsia" w:hAnsiTheme="minorEastAsia" w:hint="eastAsia"/>
          <w:b/>
          <w:sz w:val="24"/>
        </w:rPr>
        <w:t>区域综合实践活动基本功比赛</w:t>
      </w:r>
      <w:r>
        <w:rPr>
          <w:rFonts w:asciiTheme="minorEastAsia" w:eastAsiaTheme="minorEastAsia" w:hAnsiTheme="minorEastAsia" w:hint="eastAsia"/>
          <w:sz w:val="24"/>
        </w:rPr>
        <w:t>。借助基本功比赛活动，思考活动开展路径和活动拓展内容，根据我区教师课堂教学的实施水平，提炼经验，反思不足，并进行针对性的培训，通过“赛、训、</w:t>
      </w:r>
      <w:proofErr w:type="gramStart"/>
      <w:r>
        <w:rPr>
          <w:rFonts w:asciiTheme="minorEastAsia" w:eastAsiaTheme="minorEastAsia" w:hAnsiTheme="minorEastAsia" w:hint="eastAsia"/>
          <w:sz w:val="24"/>
        </w:rPr>
        <w:t>研</w:t>
      </w:r>
      <w:proofErr w:type="gramEnd"/>
      <w:r>
        <w:rPr>
          <w:rFonts w:asciiTheme="minorEastAsia" w:eastAsiaTheme="minorEastAsia" w:hAnsiTheme="minorEastAsia" w:hint="eastAsia"/>
          <w:sz w:val="24"/>
        </w:rPr>
        <w:t>”结合的方式改进教学行为，提升教学水平。</w:t>
      </w:r>
      <w:r w:rsidR="00E5408F">
        <w:rPr>
          <w:rFonts w:asciiTheme="minorEastAsia" w:eastAsiaTheme="minorEastAsia" w:hAnsiTheme="minorEastAsia" w:hint="eastAsia"/>
          <w:bCs/>
          <w:sz w:val="24"/>
        </w:rPr>
        <w:t xml:space="preserve"> </w:t>
      </w:r>
    </w:p>
    <w:p w:rsidR="00E5408F" w:rsidRPr="00A5600A" w:rsidRDefault="00A5600A" w:rsidP="002710A8">
      <w:pPr>
        <w:spacing w:line="380" w:lineRule="exact"/>
        <w:ind w:firstLineChars="200" w:firstLine="480"/>
        <w:rPr>
          <w:rFonts w:ascii="黑体" w:eastAsia="黑体" w:hAnsi="黑体" w:cs="Arial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（三）</w:t>
      </w:r>
      <w:r w:rsidR="00E5408F" w:rsidRPr="00A5600A">
        <w:rPr>
          <w:rStyle w:val="a6"/>
          <w:rFonts w:ascii="黑体" w:eastAsia="黑体" w:hAnsi="黑体" w:cs="Arial" w:hint="eastAsia"/>
          <w:sz w:val="24"/>
        </w:rPr>
        <w:t>常规检测，促进</w:t>
      </w:r>
      <w:r>
        <w:rPr>
          <w:rStyle w:val="a6"/>
          <w:rFonts w:ascii="黑体" w:eastAsia="黑体" w:hAnsi="黑体" w:cs="Arial" w:hint="eastAsia"/>
          <w:sz w:val="24"/>
        </w:rPr>
        <w:t>教师对</w:t>
      </w:r>
      <w:r w:rsidR="00E5408F" w:rsidRPr="00A5600A">
        <w:rPr>
          <w:rStyle w:val="a6"/>
          <w:rFonts w:ascii="黑体" w:eastAsia="黑体" w:hAnsi="黑体" w:cs="Arial" w:hint="eastAsia"/>
          <w:sz w:val="24"/>
        </w:rPr>
        <w:t>教学经验</w:t>
      </w:r>
      <w:r>
        <w:rPr>
          <w:rStyle w:val="a6"/>
          <w:rFonts w:ascii="黑体" w:eastAsia="黑体" w:hAnsi="黑体" w:cs="Arial" w:hint="eastAsia"/>
          <w:sz w:val="24"/>
        </w:rPr>
        <w:t>的深入提炼</w:t>
      </w:r>
    </w:p>
    <w:p w:rsidR="00DB6AFC" w:rsidRPr="00A56050" w:rsidRDefault="00DB6AFC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E741E3">
        <w:rPr>
          <w:rFonts w:ascii="宋体" w:hAnsi="宋体" w:hint="eastAsia"/>
          <w:sz w:val="24"/>
        </w:rPr>
        <w:t>学校在</w:t>
      </w:r>
      <w:r>
        <w:rPr>
          <w:rFonts w:ascii="宋体" w:hAnsi="宋体" w:hint="eastAsia"/>
          <w:sz w:val="24"/>
        </w:rPr>
        <w:t>课程建设方面、教师在指导经验方面有较大的落差。为了充分利用学校、教师的优质资源，实现区域分享制，使优质资源的效益起到扩大、辐射的效用。在最近两年，将把各校“研究性学习”指导经验沙龙交流做成区域特色活动。</w:t>
      </w: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这促使老师们在平时的教学活动中将聚焦研究点、并用研究者的目光来审视自身的指导成效。</w:t>
      </w:r>
    </w:p>
    <w:p w:rsidR="00DB6AFC" w:rsidRPr="000D0DB6" w:rsidRDefault="00DB6AFC" w:rsidP="002710A8">
      <w:pPr>
        <w:spacing w:line="380" w:lineRule="exact"/>
        <w:ind w:firstLineChars="200" w:firstLine="482"/>
        <w:jc w:val="left"/>
        <w:rPr>
          <w:rFonts w:ascii="宋体" w:hAnsi="宋体"/>
          <w:sz w:val="24"/>
        </w:rPr>
      </w:pPr>
      <w:r w:rsidRPr="00A5600A">
        <w:rPr>
          <w:rFonts w:ascii="宋体" w:hAnsi="宋体" w:hint="eastAsia"/>
          <w:b/>
          <w:sz w:val="24"/>
        </w:rPr>
        <w:t>1.丰富学科网络资源。</w:t>
      </w:r>
      <w:r w:rsidRPr="00F07065">
        <w:rPr>
          <w:rFonts w:ascii="宋体" w:hAnsi="宋体" w:hint="eastAsia"/>
          <w:sz w:val="24"/>
        </w:rPr>
        <w:t>每月</w:t>
      </w:r>
      <w:r w:rsidRPr="00F07065">
        <w:rPr>
          <w:rFonts w:ascii="宋体" w:hAnsi="宋体" w:cs="宋体" w:hint="eastAsia"/>
          <w:color w:val="000000"/>
          <w:kern w:val="0"/>
          <w:sz w:val="24"/>
        </w:rPr>
        <w:t>提炼校本教学经验，选出</w:t>
      </w:r>
      <w:r w:rsidRPr="00F07065">
        <w:rPr>
          <w:rFonts w:ascii="宋体" w:hAnsi="宋体" w:hint="eastAsia"/>
          <w:sz w:val="24"/>
        </w:rPr>
        <w:t>优秀案例</w:t>
      </w:r>
      <w:r>
        <w:rPr>
          <w:rFonts w:ascii="宋体" w:hAnsi="宋体" w:hint="eastAsia"/>
          <w:sz w:val="24"/>
        </w:rPr>
        <w:t>、校本活动等</w:t>
      </w:r>
      <w:r w:rsidRPr="00F07065">
        <w:rPr>
          <w:rFonts w:ascii="宋体" w:hAnsi="宋体" w:hint="eastAsia"/>
          <w:sz w:val="24"/>
        </w:rPr>
        <w:t>上传，</w:t>
      </w:r>
      <w:r w:rsidRPr="003F6CB4">
        <w:rPr>
          <w:rFonts w:ascii="宋体" w:hAnsi="宋体" w:hint="eastAsia"/>
          <w:sz w:val="24"/>
        </w:rPr>
        <w:t>加强综合实践活动课程</w:t>
      </w:r>
      <w:proofErr w:type="gramStart"/>
      <w:r w:rsidRPr="003F6CB4">
        <w:rPr>
          <w:rFonts w:ascii="宋体" w:hAnsi="宋体" w:hint="eastAsia"/>
          <w:sz w:val="24"/>
        </w:rPr>
        <w:t>教研网</w:t>
      </w:r>
      <w:proofErr w:type="gramEnd"/>
      <w:r>
        <w:rPr>
          <w:rFonts w:ascii="宋体" w:hAnsi="宋体" w:hint="eastAsia"/>
          <w:sz w:val="24"/>
        </w:rPr>
        <w:t>和QQ群</w:t>
      </w:r>
      <w:r w:rsidRPr="003F6CB4">
        <w:rPr>
          <w:rFonts w:ascii="宋体" w:hAnsi="宋体" w:hint="eastAsia"/>
          <w:sz w:val="24"/>
        </w:rPr>
        <w:t>的建设和推广工作，促进互动与交流，为教师提供更多更好的素材性资源。</w:t>
      </w:r>
    </w:p>
    <w:p w:rsidR="00DB6AFC" w:rsidRDefault="00DB6AFC" w:rsidP="002710A8">
      <w:pPr>
        <w:tabs>
          <w:tab w:val="left" w:pos="2175"/>
        </w:tabs>
        <w:spacing w:line="380" w:lineRule="exact"/>
        <w:ind w:firstLineChars="200" w:firstLine="482"/>
        <w:rPr>
          <w:rFonts w:ascii="宋体" w:hAnsi="宋体"/>
          <w:sz w:val="24"/>
        </w:rPr>
      </w:pPr>
      <w:r w:rsidRPr="00A5600A">
        <w:rPr>
          <w:rFonts w:ascii="宋体" w:hAnsi="宋体" w:hint="eastAsia"/>
          <w:b/>
          <w:bCs/>
          <w:sz w:val="24"/>
        </w:rPr>
        <w:t>2．</w:t>
      </w:r>
      <w:r w:rsidR="00A5600A" w:rsidRPr="00A5600A">
        <w:rPr>
          <w:rFonts w:ascii="宋体" w:hAnsi="宋体" w:hint="eastAsia"/>
          <w:b/>
          <w:bCs/>
          <w:sz w:val="24"/>
        </w:rPr>
        <w:t>期末</w:t>
      </w:r>
      <w:r w:rsidR="00A5600A">
        <w:rPr>
          <w:rFonts w:ascii="宋体" w:hAnsi="宋体" w:hint="eastAsia"/>
          <w:b/>
          <w:bCs/>
          <w:sz w:val="24"/>
        </w:rPr>
        <w:t>质量</w:t>
      </w:r>
      <w:r w:rsidRPr="00A5600A">
        <w:rPr>
          <w:rFonts w:ascii="宋体" w:hAnsi="宋体" w:hint="eastAsia"/>
          <w:b/>
          <w:sz w:val="24"/>
        </w:rPr>
        <w:t>调研。</w:t>
      </w:r>
      <w:r w:rsidR="00A5600A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种形式</w:t>
      </w:r>
      <w:r w:rsidRPr="00F07065">
        <w:rPr>
          <w:rFonts w:ascii="宋体" w:hAnsi="宋体" w:hint="eastAsia"/>
          <w:sz w:val="24"/>
        </w:rPr>
        <w:t>：（1）</w:t>
      </w:r>
      <w:r>
        <w:rPr>
          <w:rFonts w:ascii="宋体" w:hAnsi="宋体" w:hint="eastAsia"/>
          <w:sz w:val="24"/>
        </w:rPr>
        <w:t>各校</w:t>
      </w:r>
      <w:r w:rsidR="00A5600A">
        <w:rPr>
          <w:rFonts w:ascii="宋体" w:hAnsi="宋体" w:hint="eastAsia"/>
          <w:sz w:val="24"/>
        </w:rPr>
        <w:t>架构</w:t>
      </w:r>
      <w:r>
        <w:rPr>
          <w:rFonts w:ascii="宋体" w:hAnsi="宋体" w:hint="eastAsia"/>
          <w:sz w:val="24"/>
        </w:rPr>
        <w:t>课程</w:t>
      </w:r>
      <w:r w:rsidR="00A5600A">
        <w:rPr>
          <w:rFonts w:ascii="宋体" w:hAnsi="宋体" w:hint="eastAsia"/>
          <w:sz w:val="24"/>
        </w:rPr>
        <w:t>实施</w:t>
      </w:r>
      <w:r>
        <w:rPr>
          <w:rFonts w:ascii="宋体" w:hAnsi="宋体" w:hint="eastAsia"/>
          <w:sz w:val="24"/>
        </w:rPr>
        <w:t>内容</w:t>
      </w:r>
      <w:r w:rsidR="00A5600A">
        <w:rPr>
          <w:rFonts w:ascii="宋体" w:hAnsi="宋体" w:hint="eastAsia"/>
          <w:sz w:val="24"/>
        </w:rPr>
        <w:t>的基础框架</w:t>
      </w:r>
      <w:r>
        <w:rPr>
          <w:rFonts w:ascii="宋体" w:hAnsi="宋体" w:hint="eastAsia"/>
          <w:sz w:val="24"/>
        </w:rPr>
        <w:t>。</w:t>
      </w:r>
      <w:r w:rsidRPr="00F07065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各校1——2名教师</w:t>
      </w:r>
      <w:r w:rsidRPr="00F07065">
        <w:rPr>
          <w:rFonts w:ascii="宋体" w:hAnsi="宋体" w:hint="eastAsia"/>
          <w:sz w:val="24"/>
        </w:rPr>
        <w:t>围绕“研究性学习”作指导经验的交流与介绍。</w:t>
      </w:r>
      <w:r>
        <w:rPr>
          <w:rFonts w:ascii="宋体" w:hAnsi="宋体" w:hint="eastAsia"/>
          <w:sz w:val="24"/>
        </w:rPr>
        <w:t>（3）</w:t>
      </w:r>
      <w:r w:rsidRPr="00F07065">
        <w:rPr>
          <w:rFonts w:ascii="宋体" w:hAnsi="宋体" w:hint="eastAsia"/>
          <w:sz w:val="24"/>
        </w:rPr>
        <w:t>学生“研究性学习”成果展示</w:t>
      </w:r>
      <w:r>
        <w:rPr>
          <w:rFonts w:ascii="宋体" w:hAnsi="宋体" w:hint="eastAsia"/>
          <w:sz w:val="24"/>
        </w:rPr>
        <w:t>评比</w:t>
      </w:r>
      <w:r w:rsidRPr="00F07065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通过质量调研，促进各校认真总结课程实施经验，围绕“研究性学习”实施中的重点难点进行研究，突出日常教学活动对提升学生研究素养的过程价值</w:t>
      </w:r>
      <w:r w:rsidR="00A5600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并将取得经验的学校在区域内发挥示范辐射引领作用。</w:t>
      </w:r>
    </w:p>
    <w:p w:rsidR="00DB6AFC" w:rsidRPr="005239B4" w:rsidRDefault="00DB6AFC" w:rsidP="002710A8">
      <w:pPr>
        <w:tabs>
          <w:tab w:val="left" w:pos="1080"/>
        </w:tabs>
        <w:spacing w:line="380" w:lineRule="exact"/>
        <w:ind w:left="480"/>
        <w:rPr>
          <w:rFonts w:ascii="黑体" w:eastAsia="黑体" w:hAnsi="黑体"/>
          <w:b/>
          <w:bCs/>
          <w:sz w:val="24"/>
        </w:rPr>
      </w:pPr>
      <w:r w:rsidRPr="005239B4">
        <w:rPr>
          <w:rFonts w:ascii="黑体" w:eastAsia="黑体" w:hAnsi="黑体" w:hint="eastAsia"/>
          <w:b/>
          <w:bCs/>
          <w:sz w:val="24"/>
        </w:rPr>
        <w:t>三、具体安排</w:t>
      </w:r>
    </w:p>
    <w:p w:rsidR="00DB6AFC" w:rsidRPr="007E2C76" w:rsidRDefault="00A5600A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1.新学期初教研活动。</w:t>
      </w:r>
    </w:p>
    <w:p w:rsidR="00DB6AFC" w:rsidRPr="00E5782F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2.组织春晖工程“精品课”的拍摄。</w:t>
      </w:r>
      <w:r w:rsidR="00A5600A" w:rsidRPr="00E5782F">
        <w:rPr>
          <w:rFonts w:ascii="宋体" w:hAnsi="宋体"/>
          <w:sz w:val="24"/>
        </w:rPr>
        <w:t xml:space="preserve"> </w:t>
      </w:r>
    </w:p>
    <w:p w:rsidR="00DB6AFC" w:rsidRPr="007E2C76" w:rsidRDefault="00A5600A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7E2C76">
        <w:rPr>
          <w:rFonts w:ascii="宋体" w:hAnsi="宋体" w:hint="eastAsia"/>
          <w:sz w:val="24"/>
        </w:rPr>
        <w:t>区联校教研活动。</w:t>
      </w:r>
    </w:p>
    <w:p w:rsidR="00DB6AFC" w:rsidRDefault="00DB6AFC" w:rsidP="002710A8">
      <w:pPr>
        <w:spacing w:line="380" w:lineRule="exact"/>
        <w:ind w:leftChars="228" w:left="479"/>
        <w:rPr>
          <w:rFonts w:ascii="宋体" w:hAnsi="宋体"/>
          <w:sz w:val="24"/>
        </w:rPr>
      </w:pPr>
      <w:r>
        <w:rPr>
          <w:rFonts w:ascii="宋体" w:hAnsi="宋体" w:cs="华文细黑" w:hint="eastAsia"/>
          <w:kern w:val="0"/>
          <w:sz w:val="24"/>
        </w:rPr>
        <w:t>2.</w:t>
      </w:r>
      <w:r>
        <w:rPr>
          <w:rFonts w:ascii="宋体" w:hAnsi="宋体" w:hint="eastAsia"/>
          <w:sz w:val="24"/>
        </w:rPr>
        <w:t>区</w:t>
      </w:r>
      <w:r w:rsidRPr="007E2C76">
        <w:rPr>
          <w:rFonts w:ascii="宋体" w:hAnsi="宋体" w:hint="eastAsia"/>
          <w:sz w:val="24"/>
        </w:rPr>
        <w:t>研究性学习</w:t>
      </w:r>
      <w:r w:rsidR="00A5600A">
        <w:rPr>
          <w:rFonts w:ascii="宋体" w:hAnsi="宋体" w:hint="eastAsia"/>
          <w:sz w:val="24"/>
        </w:rPr>
        <w:t>系列</w:t>
      </w:r>
      <w:r w:rsidRPr="007E2C76">
        <w:rPr>
          <w:rFonts w:ascii="宋体" w:hAnsi="宋体" w:hint="eastAsia"/>
          <w:sz w:val="24"/>
        </w:rPr>
        <w:t>培训活动</w:t>
      </w:r>
      <w:r w:rsidR="00A5600A">
        <w:rPr>
          <w:rFonts w:ascii="宋体" w:hAnsi="宋体" w:hint="eastAsia"/>
          <w:sz w:val="24"/>
        </w:rPr>
        <w:t>之一</w:t>
      </w:r>
      <w:r w:rsidRPr="007E2C76">
        <w:rPr>
          <w:rFonts w:ascii="宋体" w:hAnsi="宋体" w:hint="eastAsia"/>
          <w:sz w:val="24"/>
        </w:rPr>
        <w:t>。</w:t>
      </w:r>
    </w:p>
    <w:p w:rsidR="008F4371" w:rsidRPr="007E2C76" w:rsidRDefault="008F4371" w:rsidP="002710A8">
      <w:pPr>
        <w:spacing w:line="380" w:lineRule="exact"/>
        <w:ind w:leftChars="228" w:left="479"/>
        <w:rPr>
          <w:rFonts w:ascii="宋体" w:hAnsi="宋体" w:cs="华文细黑"/>
          <w:kern w:val="0"/>
          <w:sz w:val="24"/>
        </w:rPr>
      </w:pPr>
      <w:r>
        <w:rPr>
          <w:rFonts w:ascii="宋体" w:hAnsi="宋体" w:hint="eastAsia"/>
          <w:sz w:val="24"/>
        </w:rPr>
        <w:t>3.常州市综合实践活动学会论文征稿。</w:t>
      </w:r>
    </w:p>
    <w:p w:rsidR="00DB6AFC" w:rsidRPr="007E2C76" w:rsidRDefault="00A5600A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十一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7E2C76">
        <w:rPr>
          <w:rFonts w:ascii="宋体" w:hAnsi="宋体" w:hint="eastAsia"/>
          <w:sz w:val="24"/>
        </w:rPr>
        <w:t>区联校教研活动。</w:t>
      </w:r>
    </w:p>
    <w:p w:rsidR="00DB6AFC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bCs/>
          <w:sz w:val="24"/>
        </w:rPr>
        <w:t>区</w:t>
      </w:r>
      <w:r w:rsidRPr="007E2C76">
        <w:rPr>
          <w:rFonts w:ascii="宋体" w:hAnsi="宋体" w:hint="eastAsia"/>
          <w:sz w:val="24"/>
        </w:rPr>
        <w:t>研究性学习</w:t>
      </w:r>
      <w:r w:rsidR="00A5600A">
        <w:rPr>
          <w:rFonts w:ascii="宋体" w:hAnsi="宋体" w:hint="eastAsia"/>
          <w:sz w:val="24"/>
        </w:rPr>
        <w:t>系列</w:t>
      </w:r>
      <w:r w:rsidRPr="007E2C76">
        <w:rPr>
          <w:rFonts w:ascii="宋体" w:hAnsi="宋体" w:hint="eastAsia"/>
          <w:sz w:val="24"/>
        </w:rPr>
        <w:t>培训活动</w:t>
      </w:r>
      <w:r w:rsidR="00A5600A">
        <w:rPr>
          <w:rFonts w:ascii="宋体" w:hAnsi="宋体" w:hint="eastAsia"/>
          <w:sz w:val="24"/>
        </w:rPr>
        <w:t>之二</w:t>
      </w:r>
      <w:r w:rsidRPr="007E2C76">
        <w:rPr>
          <w:rFonts w:ascii="宋体" w:hAnsi="宋体" w:hint="eastAsia"/>
          <w:sz w:val="24"/>
        </w:rPr>
        <w:t>。</w:t>
      </w:r>
    </w:p>
    <w:p w:rsidR="008F4371" w:rsidRDefault="008F4371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Pr="003F6CB4">
        <w:rPr>
          <w:rFonts w:ascii="宋体" w:hAnsi="宋体" w:hint="eastAsia"/>
          <w:sz w:val="24"/>
        </w:rPr>
        <w:t>组织</w:t>
      </w:r>
      <w:r>
        <w:rPr>
          <w:rFonts w:ascii="宋体" w:hAnsi="宋体" w:hint="eastAsia"/>
          <w:sz w:val="24"/>
        </w:rPr>
        <w:t>观摩</w:t>
      </w:r>
      <w:r w:rsidRPr="003F6CB4">
        <w:rPr>
          <w:rFonts w:ascii="宋体" w:hAnsi="宋体" w:hint="eastAsia"/>
          <w:sz w:val="24"/>
        </w:rPr>
        <w:t>江苏省综合实践活动“名师课堂”网络直播活动</w:t>
      </w:r>
      <w:r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2710A8" w:rsidRPr="007E2C76" w:rsidRDefault="002710A8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4.区综合实践活动基本功比赛。</w:t>
      </w:r>
    </w:p>
    <w:p w:rsidR="00DB6AFC" w:rsidRPr="007E2C76" w:rsidRDefault="00A5600A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十二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1.区联校教研活动。</w:t>
      </w:r>
    </w:p>
    <w:p w:rsidR="00DB6AFC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="00A5600A">
        <w:rPr>
          <w:rFonts w:hint="eastAsia"/>
          <w:sz w:val="24"/>
        </w:rPr>
        <w:t>学科中心组课题研究活动</w:t>
      </w:r>
      <w:r w:rsidR="00A5600A">
        <w:rPr>
          <w:rFonts w:ascii="宋体" w:hAnsi="宋体" w:hint="eastAsia"/>
          <w:sz w:val="24"/>
        </w:rPr>
        <w:t>。</w:t>
      </w:r>
    </w:p>
    <w:p w:rsidR="00A5600A" w:rsidRDefault="00A5600A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 w:rsidRPr="007E2C76">
        <w:rPr>
          <w:rFonts w:ascii="宋体" w:hAnsi="宋体" w:hint="eastAsia"/>
          <w:sz w:val="24"/>
        </w:rPr>
        <w:t>.</w:t>
      </w:r>
      <w:proofErr w:type="gramStart"/>
      <w:r w:rsidRPr="007E2C76">
        <w:rPr>
          <w:rFonts w:ascii="宋体" w:hAnsi="宋体" w:hint="eastAsia"/>
          <w:sz w:val="24"/>
        </w:rPr>
        <w:t>区质量</w:t>
      </w:r>
      <w:proofErr w:type="gramEnd"/>
      <w:r w:rsidRPr="007E2C76">
        <w:rPr>
          <w:rFonts w:ascii="宋体" w:hAnsi="宋体" w:hint="eastAsia"/>
          <w:sz w:val="24"/>
        </w:rPr>
        <w:t>调研</w:t>
      </w:r>
      <w:r>
        <w:rPr>
          <w:rFonts w:ascii="宋体" w:hAnsi="宋体" w:hint="eastAsia"/>
          <w:sz w:val="24"/>
        </w:rPr>
        <w:t>：区研究性学习</w:t>
      </w:r>
      <w:r w:rsidRPr="007E2C76">
        <w:rPr>
          <w:rFonts w:ascii="宋体" w:hAnsi="宋体" w:hint="eastAsia"/>
          <w:sz w:val="24"/>
        </w:rPr>
        <w:t>指导经验沙龙研讨活动</w:t>
      </w:r>
      <w:r>
        <w:rPr>
          <w:rFonts w:ascii="宋体" w:hAnsi="宋体" w:hint="eastAsia"/>
          <w:sz w:val="24"/>
        </w:rPr>
        <w:t>。</w:t>
      </w:r>
    </w:p>
    <w:p w:rsidR="00DB6AFC" w:rsidRPr="007E2C76" w:rsidRDefault="00411346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2017年</w:t>
      </w:r>
      <w:r w:rsidR="00A5600A">
        <w:rPr>
          <w:rFonts w:ascii="宋体" w:hAnsi="宋体" w:hint="eastAsia"/>
          <w:sz w:val="24"/>
        </w:rPr>
        <w:t>一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</w:t>
      </w:r>
      <w:r w:rsidRPr="00E5782F">
        <w:rPr>
          <w:rFonts w:ascii="宋体" w:hAnsi="宋体" w:hint="eastAsia"/>
          <w:sz w:val="24"/>
        </w:rPr>
        <w:t xml:space="preserve"> </w:t>
      </w:r>
      <w:r w:rsidR="00A5600A">
        <w:rPr>
          <w:rFonts w:ascii="宋体" w:hAnsi="宋体" w:hint="eastAsia"/>
          <w:sz w:val="24"/>
        </w:rPr>
        <w:t>完成本学期学科和个人工作总结并制定下学期工作计划。</w:t>
      </w:r>
    </w:p>
    <w:p w:rsidR="00A5600A" w:rsidRPr="00E5782F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Pr="005239B4">
        <w:rPr>
          <w:rFonts w:ascii="宋体" w:hAnsi="宋体" w:hint="eastAsia"/>
          <w:sz w:val="24"/>
        </w:rPr>
        <w:t xml:space="preserve"> </w:t>
      </w:r>
      <w:r w:rsidR="00A5600A">
        <w:rPr>
          <w:rFonts w:hint="eastAsia"/>
          <w:sz w:val="24"/>
        </w:rPr>
        <w:t>区</w:t>
      </w:r>
      <w:r w:rsidR="00A5600A" w:rsidRPr="009D7F28">
        <w:rPr>
          <w:rFonts w:hint="eastAsia"/>
          <w:sz w:val="24"/>
        </w:rPr>
        <w:t>学生研究性学习成果专项</w:t>
      </w:r>
      <w:r w:rsidR="00A5600A">
        <w:rPr>
          <w:rFonts w:hint="eastAsia"/>
          <w:sz w:val="24"/>
        </w:rPr>
        <w:t>评比。</w:t>
      </w:r>
    </w:p>
    <w:p w:rsidR="00A5600A" w:rsidRPr="00A5600A" w:rsidRDefault="00A5600A" w:rsidP="002710A8">
      <w:pPr>
        <w:spacing w:line="380" w:lineRule="exact"/>
        <w:rPr>
          <w:rFonts w:ascii="宋体" w:hAnsi="宋体"/>
          <w:sz w:val="24"/>
        </w:rPr>
      </w:pPr>
    </w:p>
    <w:p w:rsidR="00DB6AFC" w:rsidRDefault="00DB6AFC" w:rsidP="002710A8">
      <w:pPr>
        <w:spacing w:line="380" w:lineRule="exact"/>
        <w:ind w:right="48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2016-</w:t>
      </w:r>
      <w:r w:rsidR="002710A8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-2</w:t>
      </w:r>
      <w:r w:rsidR="00EC3C67">
        <w:rPr>
          <w:rFonts w:ascii="宋体" w:hAnsi="宋体" w:hint="eastAsia"/>
          <w:sz w:val="24"/>
        </w:rPr>
        <w:t>8</w:t>
      </w:r>
    </w:p>
    <w:p w:rsidR="00A008E1" w:rsidRPr="00A5600A" w:rsidRDefault="00DB6AFC" w:rsidP="002710A8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天宁区教师发展中心</w:t>
      </w:r>
    </w:p>
    <w:sectPr w:rsidR="00A008E1" w:rsidRPr="00A5600A" w:rsidSect="0046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D9" w:rsidRDefault="00F92DD9" w:rsidP="00784911">
      <w:r>
        <w:separator/>
      </w:r>
    </w:p>
  </w:endnote>
  <w:endnote w:type="continuationSeparator" w:id="0">
    <w:p w:rsidR="00F92DD9" w:rsidRDefault="00F92DD9" w:rsidP="0078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D9" w:rsidRDefault="00F92DD9" w:rsidP="00784911">
      <w:r>
        <w:separator/>
      </w:r>
    </w:p>
  </w:footnote>
  <w:footnote w:type="continuationSeparator" w:id="0">
    <w:p w:rsidR="00F92DD9" w:rsidRDefault="00F92DD9" w:rsidP="00784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BF6"/>
    <w:multiLevelType w:val="hybridMultilevel"/>
    <w:tmpl w:val="10168E38"/>
    <w:lvl w:ilvl="0" w:tplc="678266B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E027C5"/>
    <w:multiLevelType w:val="hybridMultilevel"/>
    <w:tmpl w:val="26F04612"/>
    <w:lvl w:ilvl="0" w:tplc="8DAEB2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11"/>
    <w:rsid w:val="000173F6"/>
    <w:rsid w:val="0002779F"/>
    <w:rsid w:val="000B1974"/>
    <w:rsid w:val="000B58F7"/>
    <w:rsid w:val="000F507D"/>
    <w:rsid w:val="002710A8"/>
    <w:rsid w:val="002B766B"/>
    <w:rsid w:val="003A02CB"/>
    <w:rsid w:val="00411346"/>
    <w:rsid w:val="0044563A"/>
    <w:rsid w:val="005A64C1"/>
    <w:rsid w:val="00630AFE"/>
    <w:rsid w:val="00784911"/>
    <w:rsid w:val="008C102A"/>
    <w:rsid w:val="008F4371"/>
    <w:rsid w:val="00902537"/>
    <w:rsid w:val="009D0935"/>
    <w:rsid w:val="00A008E1"/>
    <w:rsid w:val="00A5600A"/>
    <w:rsid w:val="00A6768B"/>
    <w:rsid w:val="00AC06B6"/>
    <w:rsid w:val="00B157ED"/>
    <w:rsid w:val="00B524EE"/>
    <w:rsid w:val="00B56195"/>
    <w:rsid w:val="00C768C2"/>
    <w:rsid w:val="00CC64BA"/>
    <w:rsid w:val="00DB6AFC"/>
    <w:rsid w:val="00DC04C3"/>
    <w:rsid w:val="00E5408F"/>
    <w:rsid w:val="00E63A99"/>
    <w:rsid w:val="00E648EF"/>
    <w:rsid w:val="00EC3C67"/>
    <w:rsid w:val="00F92DD9"/>
    <w:rsid w:val="00F97558"/>
    <w:rsid w:val="00FA517C"/>
    <w:rsid w:val="00FB35CD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911"/>
    <w:rPr>
      <w:sz w:val="18"/>
      <w:szCs w:val="18"/>
    </w:rPr>
  </w:style>
  <w:style w:type="paragraph" w:styleId="a5">
    <w:name w:val="List Paragraph"/>
    <w:basedOn w:val="a"/>
    <w:uiPriority w:val="34"/>
    <w:qFormat/>
    <w:rsid w:val="00FB44CE"/>
    <w:pPr>
      <w:ind w:firstLineChars="200" w:firstLine="420"/>
    </w:pPr>
  </w:style>
  <w:style w:type="character" w:styleId="a6">
    <w:name w:val="Strong"/>
    <w:qFormat/>
    <w:rsid w:val="00E54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401</Words>
  <Characters>2289</Characters>
  <Application>Microsoft Office Word</Application>
  <DocSecurity>0</DocSecurity>
  <Lines>19</Lines>
  <Paragraphs>5</Paragraphs>
  <ScaleCrop>false</ScaleCrop>
  <Company>China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2016-06-27T06:56:00Z</dcterms:created>
  <dcterms:modified xsi:type="dcterms:W3CDTF">2016-08-28T07:11:00Z</dcterms:modified>
</cp:coreProperties>
</file>