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E6" w:rsidRPr="00AF09F9" w:rsidRDefault="009340E6" w:rsidP="00780C8C">
      <w:pPr>
        <w:spacing w:line="42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201</w:t>
      </w:r>
      <w:r w:rsidR="007312EB">
        <w:rPr>
          <w:rFonts w:ascii="黑体" w:eastAsia="黑体" w:hAnsi="黑体" w:hint="eastAsia"/>
          <w:b/>
          <w:color w:val="000000"/>
          <w:sz w:val="28"/>
          <w:szCs w:val="28"/>
        </w:rPr>
        <w:t>6</w:t>
      </w: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---201</w:t>
      </w:r>
      <w:r w:rsidR="007312EB">
        <w:rPr>
          <w:rFonts w:ascii="黑体" w:eastAsia="黑体" w:hAnsi="黑体" w:hint="eastAsia"/>
          <w:b/>
          <w:color w:val="000000"/>
          <w:sz w:val="28"/>
          <w:szCs w:val="28"/>
        </w:rPr>
        <w:t>7</w:t>
      </w: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学年度第</w:t>
      </w:r>
      <w:r w:rsidR="00B92F96">
        <w:rPr>
          <w:rFonts w:ascii="黑体" w:eastAsia="黑体" w:hAnsi="黑体" w:hint="eastAsia"/>
          <w:b/>
          <w:color w:val="000000"/>
          <w:sz w:val="28"/>
          <w:szCs w:val="28"/>
        </w:rPr>
        <w:t>二</w:t>
      </w: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学期</w:t>
      </w:r>
    </w:p>
    <w:p w:rsidR="009340E6" w:rsidRPr="00AF09F9" w:rsidRDefault="009340E6" w:rsidP="00780C8C">
      <w:pPr>
        <w:widowControl/>
        <w:spacing w:line="42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天宁区小学美术教师教研</w:t>
      </w:r>
      <w:proofErr w:type="gramStart"/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训</w:t>
      </w:r>
      <w:proofErr w:type="gramEnd"/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工作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计划</w:t>
      </w:r>
    </w:p>
    <w:p w:rsidR="009340E6" w:rsidRPr="00745925" w:rsidRDefault="009340E6" w:rsidP="00780C8C">
      <w:pPr>
        <w:widowControl/>
        <w:spacing w:line="420" w:lineRule="exact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一、</w:t>
      </w:r>
      <w:r w:rsidRPr="00745925">
        <w:rPr>
          <w:rFonts w:ascii="黑体" w:eastAsia="黑体" w:hAnsi="黑体" w:hint="eastAsia"/>
          <w:b/>
          <w:sz w:val="24"/>
        </w:rPr>
        <w:t>指导思想</w:t>
      </w:r>
    </w:p>
    <w:p w:rsidR="009340E6" w:rsidRDefault="009340E6" w:rsidP="00780C8C">
      <w:pPr>
        <w:widowControl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本学期</w:t>
      </w:r>
      <w:r w:rsidR="000246DB">
        <w:rPr>
          <w:rFonts w:hint="eastAsia"/>
          <w:sz w:val="24"/>
        </w:rPr>
        <w:t>，天宁区小学</w:t>
      </w:r>
      <w:r w:rsidRPr="00A44E79">
        <w:rPr>
          <w:rFonts w:hint="eastAsia"/>
          <w:sz w:val="24"/>
        </w:rPr>
        <w:t>美术</w:t>
      </w:r>
      <w:r w:rsidR="000246DB">
        <w:rPr>
          <w:rFonts w:hint="eastAsia"/>
          <w:sz w:val="24"/>
        </w:rPr>
        <w:t>教研工作将</w:t>
      </w:r>
      <w:r w:rsidRPr="00A44E79">
        <w:rPr>
          <w:rFonts w:ascii="宋体" w:hAnsi="宋体" w:hint="eastAsia"/>
          <w:sz w:val="24"/>
        </w:rPr>
        <w:t>以</w:t>
      </w:r>
      <w:r>
        <w:rPr>
          <w:rFonts w:ascii="宋体" w:hAnsi="宋体" w:hint="eastAsia"/>
          <w:sz w:val="24"/>
        </w:rPr>
        <w:t>教师</w:t>
      </w:r>
      <w:r>
        <w:rPr>
          <w:rFonts w:hint="eastAsia"/>
          <w:sz w:val="24"/>
        </w:rPr>
        <w:t>专业化成长为</w:t>
      </w:r>
      <w:r w:rsidR="000246DB">
        <w:rPr>
          <w:rFonts w:hint="eastAsia"/>
          <w:sz w:val="24"/>
        </w:rPr>
        <w:t>核心</w:t>
      </w:r>
      <w:r>
        <w:rPr>
          <w:rFonts w:hint="eastAsia"/>
          <w:sz w:val="24"/>
        </w:rPr>
        <w:t>，以</w:t>
      </w:r>
      <w:r w:rsidR="000246DB">
        <w:rPr>
          <w:rFonts w:ascii="宋体" w:hAnsi="宋体" w:hint="eastAsia"/>
          <w:sz w:val="24"/>
        </w:rPr>
        <w:t>常规</w:t>
      </w:r>
      <w:proofErr w:type="gramStart"/>
      <w:r w:rsidR="000246DB">
        <w:rPr>
          <w:rFonts w:ascii="宋体" w:hAnsi="宋体" w:hint="eastAsia"/>
          <w:sz w:val="24"/>
        </w:rPr>
        <w:t>研训活动</w:t>
      </w:r>
      <w:proofErr w:type="gramEnd"/>
      <w:r w:rsidR="000246DB">
        <w:rPr>
          <w:rFonts w:ascii="宋体" w:hAnsi="宋体" w:hint="eastAsia"/>
          <w:sz w:val="24"/>
        </w:rPr>
        <w:t>为载体</w:t>
      </w:r>
      <w:r w:rsidRPr="00A44E79">
        <w:rPr>
          <w:rFonts w:ascii="宋体" w:hAnsi="宋体" w:hint="eastAsia"/>
          <w:sz w:val="24"/>
        </w:rPr>
        <w:t>，</w:t>
      </w:r>
      <w:r w:rsidR="000246DB">
        <w:rPr>
          <w:rFonts w:hint="eastAsia"/>
          <w:sz w:val="24"/>
        </w:rPr>
        <w:t>以课堂教学转型为</w:t>
      </w:r>
      <w:r w:rsidR="00B92F96">
        <w:rPr>
          <w:rFonts w:hint="eastAsia"/>
          <w:sz w:val="24"/>
        </w:rPr>
        <w:t>抓手</w:t>
      </w:r>
      <w:r w:rsidR="000246DB">
        <w:rPr>
          <w:rFonts w:hint="eastAsia"/>
          <w:sz w:val="24"/>
        </w:rPr>
        <w:t>，</w:t>
      </w:r>
      <w:r w:rsidR="00D421D2">
        <w:rPr>
          <w:rFonts w:hint="eastAsia"/>
          <w:sz w:val="24"/>
        </w:rPr>
        <w:t>主要从“教师专业发展”、“落实有美有术的课堂转型”、“基于核心素养提升</w:t>
      </w:r>
      <w:r w:rsidR="000728FD">
        <w:rPr>
          <w:rFonts w:hint="eastAsia"/>
          <w:sz w:val="24"/>
        </w:rPr>
        <w:t>的教学质量</w:t>
      </w:r>
      <w:r w:rsidR="006E61B6">
        <w:rPr>
          <w:rFonts w:hint="eastAsia"/>
          <w:sz w:val="24"/>
        </w:rPr>
        <w:t>追求目标</w:t>
      </w:r>
      <w:r w:rsidR="00D421D2">
        <w:rPr>
          <w:rFonts w:hint="eastAsia"/>
          <w:sz w:val="24"/>
        </w:rPr>
        <w:t>”三个方面</w:t>
      </w:r>
      <w:r w:rsidR="00B92F96">
        <w:rPr>
          <w:rFonts w:hint="eastAsia"/>
          <w:sz w:val="24"/>
        </w:rPr>
        <w:t>分层分类组织</w:t>
      </w:r>
      <w:proofErr w:type="gramStart"/>
      <w:r w:rsidR="00B92F96">
        <w:rPr>
          <w:rFonts w:hint="eastAsia"/>
          <w:sz w:val="24"/>
        </w:rPr>
        <w:t>研</w:t>
      </w:r>
      <w:proofErr w:type="gramEnd"/>
      <w:r w:rsidR="00B92F96">
        <w:rPr>
          <w:rFonts w:hint="eastAsia"/>
          <w:sz w:val="24"/>
        </w:rPr>
        <w:t>训活动</w:t>
      </w:r>
      <w:r w:rsidR="00C221C3">
        <w:rPr>
          <w:rFonts w:hint="eastAsia"/>
          <w:sz w:val="24"/>
        </w:rPr>
        <w:t>。</w:t>
      </w:r>
    </w:p>
    <w:p w:rsidR="009340E6" w:rsidRPr="00AF3A4E" w:rsidRDefault="009340E6" w:rsidP="00780C8C">
      <w:pPr>
        <w:widowControl/>
        <w:spacing w:line="420" w:lineRule="exact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二、重点工作</w:t>
      </w:r>
    </w:p>
    <w:p w:rsidR="00C151D5" w:rsidRDefault="009340E6" w:rsidP="00E11B34">
      <w:pPr>
        <w:spacing w:line="420" w:lineRule="exact"/>
        <w:ind w:firstLineChars="200" w:firstLine="482"/>
        <w:rPr>
          <w:rFonts w:ascii="宋体" w:hAnsi="宋体"/>
          <w:sz w:val="24"/>
        </w:rPr>
      </w:pPr>
      <w:r w:rsidRPr="00E32A40">
        <w:rPr>
          <w:rFonts w:ascii="黑体" w:eastAsia="黑体" w:hAnsi="黑体" w:hint="eastAsia"/>
          <w:b/>
          <w:sz w:val="24"/>
        </w:rPr>
        <w:t>1.</w:t>
      </w:r>
      <w:r w:rsidR="002E218C" w:rsidRPr="00E32A40">
        <w:rPr>
          <w:rFonts w:ascii="宋体" w:hAnsi="宋体" w:hint="eastAsia"/>
          <w:b/>
          <w:sz w:val="24"/>
        </w:rPr>
        <w:t xml:space="preserve"> </w:t>
      </w:r>
      <w:r w:rsidR="00C151D5" w:rsidRPr="00AD066C">
        <w:rPr>
          <w:rFonts w:ascii="宋体" w:hAnsi="宋体" w:hint="eastAsia"/>
          <w:b/>
          <w:sz w:val="24"/>
        </w:rPr>
        <w:t>教师</w:t>
      </w:r>
      <w:r w:rsidR="00E11B34">
        <w:rPr>
          <w:rFonts w:ascii="宋体" w:hAnsi="宋体" w:hint="eastAsia"/>
          <w:b/>
          <w:sz w:val="24"/>
        </w:rPr>
        <w:t>培训</w:t>
      </w:r>
      <w:r w:rsidR="00C151D5" w:rsidRPr="00AD066C">
        <w:rPr>
          <w:rFonts w:ascii="宋体" w:hAnsi="宋体" w:hint="eastAsia"/>
          <w:b/>
          <w:sz w:val="24"/>
        </w:rPr>
        <w:t>：</w:t>
      </w:r>
      <w:r w:rsidR="00E11B34">
        <w:rPr>
          <w:rFonts w:ascii="宋体" w:hAnsi="宋体" w:hint="eastAsia"/>
          <w:sz w:val="24"/>
        </w:rPr>
        <w:t>组建3个团队1个专项</w:t>
      </w:r>
    </w:p>
    <w:p w:rsidR="00E11B34" w:rsidRDefault="00C221C3" w:rsidP="001C7964">
      <w:pPr>
        <w:spacing w:line="42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根据教师个性化需求，</w:t>
      </w:r>
      <w:r w:rsidR="00E11B34">
        <w:rPr>
          <w:rFonts w:asciiTheme="minorEastAsia" w:eastAsiaTheme="minorEastAsia" w:hAnsiTheme="minorEastAsia" w:hint="eastAsia"/>
          <w:bCs/>
          <w:sz w:val="24"/>
        </w:rPr>
        <w:t>组建多元化</w:t>
      </w:r>
      <w:proofErr w:type="gramStart"/>
      <w:r w:rsidR="00874D71">
        <w:rPr>
          <w:rFonts w:asciiTheme="minorEastAsia" w:eastAsiaTheme="minorEastAsia" w:hAnsiTheme="minorEastAsia" w:hint="eastAsia"/>
          <w:bCs/>
          <w:sz w:val="24"/>
        </w:rPr>
        <w:t>研</w:t>
      </w:r>
      <w:proofErr w:type="gramEnd"/>
      <w:r w:rsidR="00874D71">
        <w:rPr>
          <w:rFonts w:asciiTheme="minorEastAsia" w:eastAsiaTheme="minorEastAsia" w:hAnsiTheme="minorEastAsia" w:hint="eastAsia"/>
          <w:bCs/>
          <w:sz w:val="24"/>
        </w:rPr>
        <w:t>训</w:t>
      </w:r>
      <w:r w:rsidR="00E11B34">
        <w:rPr>
          <w:rFonts w:asciiTheme="minorEastAsia" w:eastAsiaTheme="minorEastAsia" w:hAnsiTheme="minorEastAsia" w:hint="eastAsia"/>
          <w:bCs/>
          <w:sz w:val="24"/>
        </w:rPr>
        <w:t>团队</w:t>
      </w:r>
      <w:r>
        <w:rPr>
          <w:rFonts w:asciiTheme="minorEastAsia" w:eastAsiaTheme="minorEastAsia" w:hAnsiTheme="minorEastAsia" w:hint="eastAsia"/>
          <w:bCs/>
          <w:sz w:val="24"/>
        </w:rPr>
        <w:t>，</w:t>
      </w:r>
      <w:r w:rsidR="00FD1ABF">
        <w:rPr>
          <w:rFonts w:asciiTheme="minorEastAsia" w:eastAsiaTheme="minorEastAsia" w:hAnsiTheme="minorEastAsia" w:hint="eastAsia"/>
          <w:bCs/>
          <w:sz w:val="24"/>
        </w:rPr>
        <w:t>采用集中和分散相结合方式</w:t>
      </w:r>
      <w:r w:rsidR="00E11B34">
        <w:rPr>
          <w:rFonts w:asciiTheme="minorEastAsia" w:eastAsiaTheme="minorEastAsia" w:hAnsiTheme="minorEastAsia" w:hint="eastAsia"/>
          <w:bCs/>
          <w:sz w:val="24"/>
        </w:rPr>
        <w:t>开展</w:t>
      </w:r>
      <w:proofErr w:type="gramStart"/>
      <w:r w:rsidR="00E11B34">
        <w:rPr>
          <w:rFonts w:asciiTheme="minorEastAsia" w:eastAsiaTheme="minorEastAsia" w:hAnsiTheme="minorEastAsia" w:hint="eastAsia"/>
          <w:bCs/>
          <w:sz w:val="24"/>
        </w:rPr>
        <w:t>研</w:t>
      </w:r>
      <w:proofErr w:type="gramEnd"/>
      <w:r w:rsidR="00E11B34">
        <w:rPr>
          <w:rFonts w:asciiTheme="minorEastAsia" w:eastAsiaTheme="minorEastAsia" w:hAnsiTheme="minorEastAsia" w:hint="eastAsia"/>
          <w:bCs/>
          <w:sz w:val="24"/>
        </w:rPr>
        <w:t>训活动。各</w:t>
      </w:r>
      <w:proofErr w:type="gramStart"/>
      <w:r w:rsidR="00FD1ABF">
        <w:rPr>
          <w:rFonts w:asciiTheme="minorEastAsia" w:eastAsiaTheme="minorEastAsia" w:hAnsiTheme="minorEastAsia" w:hint="eastAsia"/>
          <w:bCs/>
          <w:sz w:val="24"/>
        </w:rPr>
        <w:t>研</w:t>
      </w:r>
      <w:proofErr w:type="gramEnd"/>
      <w:r w:rsidR="00FD1ABF">
        <w:rPr>
          <w:rFonts w:asciiTheme="minorEastAsia" w:eastAsiaTheme="minorEastAsia" w:hAnsiTheme="minorEastAsia" w:hint="eastAsia"/>
          <w:bCs/>
          <w:sz w:val="24"/>
        </w:rPr>
        <w:t>训团队以</w:t>
      </w:r>
      <w:r w:rsidR="0073428A">
        <w:rPr>
          <w:rFonts w:asciiTheme="minorEastAsia" w:eastAsiaTheme="minorEastAsia" w:hAnsiTheme="minorEastAsia" w:hint="eastAsia"/>
          <w:bCs/>
          <w:sz w:val="24"/>
        </w:rPr>
        <w:t>解决</w:t>
      </w:r>
      <w:r w:rsidR="00FD1ABF">
        <w:rPr>
          <w:rFonts w:asciiTheme="minorEastAsia" w:eastAsiaTheme="minorEastAsia" w:hAnsiTheme="minorEastAsia" w:hint="eastAsia"/>
          <w:bCs/>
          <w:sz w:val="24"/>
        </w:rPr>
        <w:t>问题</w:t>
      </w:r>
      <w:r w:rsidR="0073428A">
        <w:rPr>
          <w:rFonts w:asciiTheme="minorEastAsia" w:eastAsiaTheme="minorEastAsia" w:hAnsiTheme="minorEastAsia" w:hint="eastAsia"/>
          <w:bCs/>
          <w:sz w:val="24"/>
        </w:rPr>
        <w:t>为</w:t>
      </w:r>
      <w:r w:rsidR="00874D71">
        <w:rPr>
          <w:rFonts w:asciiTheme="minorEastAsia" w:eastAsiaTheme="minorEastAsia" w:hAnsiTheme="minorEastAsia" w:hint="eastAsia"/>
          <w:bCs/>
          <w:sz w:val="24"/>
        </w:rPr>
        <w:t>主要</w:t>
      </w:r>
      <w:r>
        <w:rPr>
          <w:rFonts w:asciiTheme="minorEastAsia" w:eastAsiaTheme="minorEastAsia" w:hAnsiTheme="minorEastAsia" w:hint="eastAsia"/>
          <w:bCs/>
          <w:sz w:val="24"/>
        </w:rPr>
        <w:t>目的</w:t>
      </w:r>
      <w:r w:rsidR="001C7964">
        <w:rPr>
          <w:rFonts w:asciiTheme="minorEastAsia" w:eastAsiaTheme="minorEastAsia" w:hAnsiTheme="minorEastAsia" w:hint="eastAsia"/>
          <w:bCs/>
          <w:sz w:val="24"/>
        </w:rPr>
        <w:t>，</w:t>
      </w:r>
      <w:proofErr w:type="gramStart"/>
      <w:r>
        <w:rPr>
          <w:rFonts w:asciiTheme="minorEastAsia" w:eastAsiaTheme="minorEastAsia" w:hAnsiTheme="minorEastAsia" w:hint="eastAsia"/>
          <w:bCs/>
          <w:sz w:val="24"/>
        </w:rPr>
        <w:t>研训活动</w:t>
      </w:r>
      <w:proofErr w:type="gramEnd"/>
      <w:r>
        <w:rPr>
          <w:rFonts w:asciiTheme="minorEastAsia" w:eastAsiaTheme="minorEastAsia" w:hAnsiTheme="minorEastAsia" w:hint="eastAsia"/>
          <w:bCs/>
          <w:sz w:val="24"/>
        </w:rPr>
        <w:t>既</w:t>
      </w:r>
      <w:r w:rsidR="00E11B34">
        <w:rPr>
          <w:rFonts w:asciiTheme="minorEastAsia" w:eastAsiaTheme="minorEastAsia" w:hAnsiTheme="minorEastAsia" w:hint="eastAsia"/>
          <w:bCs/>
          <w:sz w:val="24"/>
        </w:rPr>
        <w:t>做到前有策划，中有落实，</w:t>
      </w:r>
      <w:r>
        <w:rPr>
          <w:rFonts w:asciiTheme="minorEastAsia" w:eastAsiaTheme="minorEastAsia" w:hAnsiTheme="minorEastAsia" w:hint="eastAsia"/>
          <w:bCs/>
          <w:sz w:val="24"/>
        </w:rPr>
        <w:t>更要加强对活动成效的调研和后续</w:t>
      </w:r>
      <w:r w:rsidR="00433FE7">
        <w:rPr>
          <w:rFonts w:asciiTheme="minorEastAsia" w:eastAsiaTheme="minorEastAsia" w:hAnsiTheme="minorEastAsia" w:hint="eastAsia"/>
          <w:bCs/>
          <w:sz w:val="24"/>
        </w:rPr>
        <w:t>的反思及</w:t>
      </w:r>
      <w:r>
        <w:rPr>
          <w:rFonts w:asciiTheme="minorEastAsia" w:eastAsiaTheme="minorEastAsia" w:hAnsiTheme="minorEastAsia" w:hint="eastAsia"/>
          <w:bCs/>
          <w:sz w:val="24"/>
        </w:rPr>
        <w:t>改进。</w:t>
      </w:r>
    </w:p>
    <w:tbl>
      <w:tblPr>
        <w:tblStyle w:val="a8"/>
        <w:tblW w:w="0" w:type="auto"/>
        <w:tblLook w:val="04A0"/>
      </w:tblPr>
      <w:tblGrid>
        <w:gridCol w:w="1668"/>
        <w:gridCol w:w="2551"/>
        <w:gridCol w:w="4303"/>
      </w:tblGrid>
      <w:tr w:rsidR="009C0435" w:rsidRPr="00112948" w:rsidTr="00D275E3">
        <w:tc>
          <w:tcPr>
            <w:tcW w:w="1668" w:type="dxa"/>
          </w:tcPr>
          <w:p w:rsidR="009C0435" w:rsidRPr="00112948" w:rsidRDefault="009C0435" w:rsidP="00112948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1294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工作内容</w:t>
            </w:r>
          </w:p>
        </w:tc>
        <w:tc>
          <w:tcPr>
            <w:tcW w:w="2551" w:type="dxa"/>
          </w:tcPr>
          <w:p w:rsidR="009C0435" w:rsidRPr="00112948" w:rsidRDefault="009C0435" w:rsidP="00112948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1294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工作目标</w:t>
            </w:r>
          </w:p>
        </w:tc>
        <w:tc>
          <w:tcPr>
            <w:tcW w:w="4303" w:type="dxa"/>
          </w:tcPr>
          <w:p w:rsidR="009C0435" w:rsidRPr="00112948" w:rsidRDefault="009C0435" w:rsidP="00112948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1294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工作策划</w:t>
            </w:r>
          </w:p>
        </w:tc>
      </w:tr>
      <w:tr w:rsidR="009C0435" w:rsidTr="00D275E3">
        <w:tc>
          <w:tcPr>
            <w:tcW w:w="1668" w:type="dxa"/>
          </w:tcPr>
          <w:p w:rsidR="009C0435" w:rsidRPr="00433FE7" w:rsidRDefault="009C0435" w:rsidP="001C7964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 w:rsidRPr="00433FE7">
              <w:rPr>
                <w:rFonts w:ascii="楷体" w:eastAsia="楷体" w:hAnsi="楷体" w:hint="eastAsia"/>
                <w:sz w:val="24"/>
              </w:rPr>
              <w:t>联校教研组</w:t>
            </w:r>
          </w:p>
        </w:tc>
        <w:tc>
          <w:tcPr>
            <w:tcW w:w="2551" w:type="dxa"/>
          </w:tcPr>
          <w:p w:rsidR="009C0435" w:rsidRPr="00433FE7" w:rsidRDefault="00D275E3" w:rsidP="00D275E3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proofErr w:type="gramStart"/>
            <w:r w:rsidRPr="00433FE7">
              <w:rPr>
                <w:rFonts w:ascii="楷体" w:eastAsia="楷体" w:hAnsi="楷体" w:hint="eastAsia"/>
                <w:bCs/>
                <w:sz w:val="24"/>
              </w:rPr>
              <w:t>加强组际的</w:t>
            </w:r>
            <w:proofErr w:type="gramEnd"/>
            <w:r w:rsidRPr="00433FE7">
              <w:rPr>
                <w:rFonts w:ascii="楷体" w:eastAsia="楷体" w:hAnsi="楷体" w:hint="eastAsia"/>
                <w:bCs/>
                <w:sz w:val="24"/>
              </w:rPr>
              <w:t>思维碰撞、互动交流，达到合力发展的目的。</w:t>
            </w:r>
          </w:p>
        </w:tc>
        <w:tc>
          <w:tcPr>
            <w:tcW w:w="4303" w:type="dxa"/>
          </w:tcPr>
          <w:p w:rsidR="009C0435" w:rsidRPr="00433FE7" w:rsidRDefault="009C0435" w:rsidP="001C7964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 w:rsidRPr="00433FE7">
              <w:rPr>
                <w:rFonts w:ascii="楷体" w:eastAsia="楷体" w:hAnsi="楷体" w:hint="eastAsia"/>
                <w:sz w:val="24"/>
              </w:rPr>
              <w:t>一月一次围绕</w:t>
            </w:r>
            <w:proofErr w:type="gramStart"/>
            <w:r w:rsidRPr="00433FE7">
              <w:rPr>
                <w:rFonts w:ascii="楷体" w:eastAsia="楷体" w:hAnsi="楷体" w:hint="eastAsia"/>
                <w:sz w:val="24"/>
              </w:rPr>
              <w:t>联校组共性</w:t>
            </w:r>
            <w:proofErr w:type="gramEnd"/>
            <w:r w:rsidRPr="00433FE7">
              <w:rPr>
                <w:rFonts w:ascii="楷体" w:eastAsia="楷体" w:hAnsi="楷体" w:hint="eastAsia"/>
                <w:sz w:val="24"/>
              </w:rPr>
              <w:t>问题开展教学研究活动。四大联校组在期初自主申报，</w:t>
            </w:r>
            <w:r w:rsidR="00D774F8">
              <w:rPr>
                <w:rFonts w:ascii="楷体" w:eastAsia="楷体" w:hAnsi="楷体" w:hint="eastAsia"/>
                <w:sz w:val="24"/>
              </w:rPr>
              <w:t>各组</w:t>
            </w:r>
            <w:r w:rsidRPr="00433FE7">
              <w:rPr>
                <w:rFonts w:ascii="楷体" w:eastAsia="楷体" w:hAnsi="楷体" w:hint="eastAsia"/>
                <w:sz w:val="24"/>
              </w:rPr>
              <w:t>一学期对区域开放一次教研活动。</w:t>
            </w:r>
          </w:p>
        </w:tc>
      </w:tr>
      <w:tr w:rsidR="009C0435" w:rsidTr="00D275E3">
        <w:tc>
          <w:tcPr>
            <w:tcW w:w="1668" w:type="dxa"/>
          </w:tcPr>
          <w:p w:rsidR="009C0435" w:rsidRPr="00433FE7" w:rsidRDefault="00112948" w:rsidP="001C7964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 w:rsidRPr="00433FE7">
              <w:rPr>
                <w:rFonts w:ascii="楷体" w:eastAsia="楷体" w:hAnsi="楷体" w:hint="eastAsia"/>
                <w:sz w:val="24"/>
              </w:rPr>
              <w:t>微课题研究组</w:t>
            </w:r>
          </w:p>
        </w:tc>
        <w:tc>
          <w:tcPr>
            <w:tcW w:w="2551" w:type="dxa"/>
          </w:tcPr>
          <w:p w:rsidR="009C0435" w:rsidRPr="00433FE7" w:rsidRDefault="00D275E3" w:rsidP="00D275E3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 w:rsidRPr="00433FE7">
              <w:rPr>
                <w:rFonts w:ascii="楷体" w:eastAsia="楷体" w:hAnsi="楷体" w:hint="eastAsia"/>
                <w:bCs/>
                <w:sz w:val="24"/>
              </w:rPr>
              <w:t>改变教师单兵</w:t>
            </w:r>
            <w:proofErr w:type="gramStart"/>
            <w:r w:rsidRPr="00433FE7">
              <w:rPr>
                <w:rFonts w:ascii="楷体" w:eastAsia="楷体" w:hAnsi="楷体" w:hint="eastAsia"/>
                <w:bCs/>
                <w:sz w:val="24"/>
              </w:rPr>
              <w:t>作战搞</w:t>
            </w:r>
            <w:proofErr w:type="gramEnd"/>
            <w:r w:rsidRPr="00433FE7">
              <w:rPr>
                <w:rFonts w:ascii="楷体" w:eastAsia="楷体" w:hAnsi="楷体" w:hint="eastAsia"/>
                <w:bCs/>
                <w:sz w:val="24"/>
              </w:rPr>
              <w:t>研究的劣势，充分发挥聚焦主题、同伴</w:t>
            </w:r>
            <w:proofErr w:type="gramStart"/>
            <w:r w:rsidRPr="00433FE7">
              <w:rPr>
                <w:rFonts w:ascii="楷体" w:eastAsia="楷体" w:hAnsi="楷体" w:hint="eastAsia"/>
                <w:bCs/>
                <w:sz w:val="24"/>
              </w:rPr>
              <w:t>互助式搞研究</w:t>
            </w:r>
            <w:proofErr w:type="gramEnd"/>
            <w:r w:rsidRPr="00433FE7">
              <w:rPr>
                <w:rFonts w:ascii="楷体" w:eastAsia="楷体" w:hAnsi="楷体" w:hint="eastAsia"/>
                <w:bCs/>
                <w:sz w:val="24"/>
              </w:rPr>
              <w:t>的优势。</w:t>
            </w:r>
          </w:p>
        </w:tc>
        <w:tc>
          <w:tcPr>
            <w:tcW w:w="4303" w:type="dxa"/>
          </w:tcPr>
          <w:p w:rsidR="009C0435" w:rsidRPr="00433FE7" w:rsidRDefault="00112948" w:rsidP="001C7964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 w:rsidRPr="00433FE7">
              <w:rPr>
                <w:rFonts w:ascii="楷体" w:eastAsia="楷体" w:hAnsi="楷体" w:hint="eastAsia"/>
                <w:sz w:val="24"/>
              </w:rPr>
              <w:t>围绕我区目前三大研究主题“教师示范有效性的研究”、“美术工具材料的研究”、“习作多元化评价的研究”自由组团开展“微课题”研究。</w:t>
            </w:r>
          </w:p>
        </w:tc>
      </w:tr>
      <w:tr w:rsidR="00112948" w:rsidTr="00D275E3">
        <w:tc>
          <w:tcPr>
            <w:tcW w:w="1668" w:type="dxa"/>
          </w:tcPr>
          <w:p w:rsidR="00112948" w:rsidRPr="00433FE7" w:rsidRDefault="00112948" w:rsidP="001C7964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 w:rsidRPr="00433FE7">
              <w:rPr>
                <w:rFonts w:ascii="楷体" w:eastAsia="楷体" w:hAnsi="楷体" w:hint="eastAsia"/>
                <w:sz w:val="24"/>
              </w:rPr>
              <w:t>微教研团队</w:t>
            </w:r>
          </w:p>
        </w:tc>
        <w:tc>
          <w:tcPr>
            <w:tcW w:w="2551" w:type="dxa"/>
          </w:tcPr>
          <w:p w:rsidR="00112948" w:rsidRPr="00433FE7" w:rsidRDefault="00D275E3" w:rsidP="001C7964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 w:rsidRPr="00433FE7">
              <w:rPr>
                <w:rFonts w:ascii="楷体" w:eastAsia="楷体" w:hAnsi="楷体" w:hint="eastAsia"/>
                <w:bCs/>
                <w:sz w:val="24"/>
              </w:rPr>
              <w:t>1.帮助新教师尽快入门入格</w:t>
            </w:r>
            <w:r w:rsidR="00433FE7" w:rsidRPr="00433FE7">
              <w:rPr>
                <w:rFonts w:ascii="楷体" w:eastAsia="楷体" w:hAnsi="楷体" w:hint="eastAsia"/>
                <w:bCs/>
                <w:sz w:val="24"/>
              </w:rPr>
              <w:t>。</w:t>
            </w:r>
          </w:p>
          <w:p w:rsidR="00433FE7" w:rsidRPr="00433FE7" w:rsidRDefault="00433FE7" w:rsidP="00433FE7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 w:rsidRPr="00433FE7">
              <w:rPr>
                <w:rFonts w:ascii="楷体" w:eastAsia="楷体" w:hAnsi="楷体"/>
                <w:bCs/>
                <w:sz w:val="24"/>
              </w:rPr>
              <w:t>2.发现</w:t>
            </w:r>
            <w:r w:rsidRPr="00433FE7">
              <w:rPr>
                <w:rFonts w:ascii="楷体" w:eastAsia="楷体" w:hAnsi="楷体" w:hint="eastAsia"/>
                <w:bCs/>
                <w:sz w:val="24"/>
              </w:rPr>
              <w:t>“苗子教师”，进一步</w:t>
            </w:r>
            <w:r>
              <w:rPr>
                <w:rFonts w:ascii="楷体" w:eastAsia="楷体" w:hAnsi="楷体" w:hint="eastAsia"/>
                <w:bCs/>
                <w:sz w:val="24"/>
              </w:rPr>
              <w:t>提升</w:t>
            </w:r>
            <w:r w:rsidRPr="00433FE7">
              <w:rPr>
                <w:rFonts w:ascii="楷体" w:eastAsia="楷体" w:hAnsi="楷体" w:hint="eastAsia"/>
                <w:bCs/>
                <w:sz w:val="24"/>
              </w:rPr>
              <w:t>其专业</w:t>
            </w:r>
            <w:r>
              <w:rPr>
                <w:rFonts w:ascii="楷体" w:eastAsia="楷体" w:hAnsi="楷体" w:hint="eastAsia"/>
                <w:bCs/>
                <w:sz w:val="24"/>
              </w:rPr>
              <w:t>能力</w:t>
            </w:r>
            <w:r w:rsidRPr="00433FE7">
              <w:rPr>
                <w:rFonts w:ascii="楷体" w:eastAsia="楷体" w:hAnsi="楷体" w:hint="eastAsia"/>
                <w:bCs/>
                <w:sz w:val="24"/>
              </w:rPr>
              <w:t>。</w:t>
            </w:r>
          </w:p>
        </w:tc>
        <w:tc>
          <w:tcPr>
            <w:tcW w:w="4303" w:type="dxa"/>
          </w:tcPr>
          <w:p w:rsidR="00112948" w:rsidRPr="00433FE7" w:rsidRDefault="00112948" w:rsidP="00112948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 w:rsidRPr="00433FE7">
              <w:rPr>
                <w:rFonts w:ascii="楷体" w:eastAsia="楷体" w:hAnsi="楷体" w:hint="eastAsia"/>
                <w:sz w:val="24"/>
              </w:rPr>
              <w:t>在调研中发现有个别老师有明显教学问题的，就由教研员和三五个教师组建微教研团队，随着问题解决而停止，然后再进行新一轮的组团。这个组团模式也适用于培养“苗子教师”。</w:t>
            </w:r>
          </w:p>
        </w:tc>
      </w:tr>
      <w:tr w:rsidR="00112948" w:rsidTr="00D275E3">
        <w:tc>
          <w:tcPr>
            <w:tcW w:w="1668" w:type="dxa"/>
          </w:tcPr>
          <w:p w:rsidR="00112948" w:rsidRPr="00433FE7" w:rsidRDefault="00112948" w:rsidP="001C7964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 w:rsidRPr="00433FE7">
              <w:rPr>
                <w:rFonts w:ascii="楷体" w:eastAsia="楷体" w:hAnsi="楷体" w:hint="eastAsia"/>
                <w:bCs/>
                <w:sz w:val="24"/>
              </w:rPr>
              <w:t>专项技能培训</w:t>
            </w:r>
          </w:p>
        </w:tc>
        <w:tc>
          <w:tcPr>
            <w:tcW w:w="2551" w:type="dxa"/>
          </w:tcPr>
          <w:p w:rsidR="00112948" w:rsidRDefault="00433FE7" w:rsidP="001C7964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 w:rsidRPr="00433FE7">
              <w:rPr>
                <w:rFonts w:ascii="楷体" w:eastAsia="楷体" w:hAnsi="楷体" w:hint="eastAsia"/>
                <w:sz w:val="24"/>
              </w:rPr>
              <w:t>根据</w:t>
            </w:r>
            <w:r w:rsidRPr="00433FE7">
              <w:rPr>
                <w:rFonts w:ascii="楷体" w:eastAsia="楷体" w:hAnsi="楷体"/>
                <w:sz w:val="24"/>
              </w:rPr>
              <w:t>教师们专业技能提升的需求</w:t>
            </w:r>
            <w:r w:rsidRPr="00433FE7">
              <w:rPr>
                <w:rFonts w:ascii="楷体" w:eastAsia="楷体" w:hAnsi="楷体" w:hint="eastAsia"/>
                <w:sz w:val="24"/>
              </w:rPr>
              <w:t>，</w:t>
            </w:r>
            <w:r>
              <w:rPr>
                <w:rFonts w:ascii="楷体" w:eastAsia="楷体" w:hAnsi="楷体" w:hint="eastAsia"/>
                <w:sz w:val="24"/>
              </w:rPr>
              <w:t>进行普适性培训。</w:t>
            </w:r>
          </w:p>
          <w:p w:rsidR="00433FE7" w:rsidRPr="00433FE7" w:rsidRDefault="00433FE7" w:rsidP="00433FE7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/>
                <w:bCs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通过展览和比赛，</w:t>
            </w:r>
            <w:r w:rsidRPr="00433FE7">
              <w:rPr>
                <w:rFonts w:ascii="楷体" w:eastAsia="楷体" w:hAnsi="楷体" w:hint="eastAsia"/>
                <w:sz w:val="24"/>
              </w:rPr>
              <w:t>推动美术教师</w:t>
            </w:r>
            <w:r>
              <w:rPr>
                <w:rFonts w:ascii="楷体" w:eastAsia="楷体" w:hAnsi="楷体" w:hint="eastAsia"/>
                <w:sz w:val="24"/>
              </w:rPr>
              <w:t>个性化成长的专业</w:t>
            </w:r>
            <w:r w:rsidR="00D514C0">
              <w:rPr>
                <w:rFonts w:ascii="楷体" w:eastAsia="楷体" w:hAnsi="楷体" w:hint="eastAsia"/>
                <w:sz w:val="24"/>
              </w:rPr>
              <w:t>自觉</w:t>
            </w:r>
            <w:r w:rsidRPr="00433FE7">
              <w:rPr>
                <w:rFonts w:ascii="楷体" w:eastAsia="楷体" w:hAnsi="楷体" w:hint="eastAsia"/>
                <w:sz w:val="24"/>
              </w:rPr>
              <w:t>追求。</w:t>
            </w:r>
          </w:p>
        </w:tc>
        <w:tc>
          <w:tcPr>
            <w:tcW w:w="4303" w:type="dxa"/>
          </w:tcPr>
          <w:p w:rsidR="00112948" w:rsidRPr="00433FE7" w:rsidRDefault="00112948" w:rsidP="001C7964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 w:rsidRPr="00433FE7">
              <w:rPr>
                <w:rFonts w:ascii="楷体" w:eastAsia="楷体" w:hAnsi="楷体" w:hint="eastAsia"/>
                <w:sz w:val="24"/>
              </w:rPr>
              <w:t>1.</w:t>
            </w:r>
            <w:r w:rsidR="00433FE7">
              <w:rPr>
                <w:rFonts w:ascii="楷体" w:eastAsia="楷体" w:hAnsi="楷体" w:hint="eastAsia"/>
                <w:sz w:val="24"/>
              </w:rPr>
              <w:t>整体</w:t>
            </w:r>
            <w:r w:rsidRPr="00433FE7">
              <w:rPr>
                <w:rFonts w:ascii="楷体" w:eastAsia="楷体" w:hAnsi="楷体" w:hint="eastAsia"/>
                <w:sz w:val="24"/>
              </w:rPr>
              <w:t>架构了专业技能培训的菜单，进行一月一主题的培训活动。</w:t>
            </w:r>
          </w:p>
          <w:p w:rsidR="00112948" w:rsidRPr="00433FE7" w:rsidRDefault="00112948" w:rsidP="00433FE7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 w:rsidRPr="00433FE7">
              <w:rPr>
                <w:rFonts w:ascii="楷体" w:eastAsia="楷体" w:hAnsi="楷体"/>
                <w:bCs/>
                <w:sz w:val="24"/>
              </w:rPr>
              <w:t>2.</w:t>
            </w:r>
            <w:r w:rsidRPr="00433FE7">
              <w:rPr>
                <w:rFonts w:ascii="楷体" w:eastAsia="楷体" w:hAnsi="楷体" w:hint="eastAsia"/>
                <w:sz w:val="24"/>
              </w:rPr>
              <w:t xml:space="preserve"> </w:t>
            </w:r>
            <w:r w:rsidR="00433FE7">
              <w:rPr>
                <w:rFonts w:ascii="楷体" w:eastAsia="楷体" w:hAnsi="楷体"/>
                <w:sz w:val="24"/>
              </w:rPr>
              <w:t>4月份</w:t>
            </w:r>
            <w:r w:rsidRPr="00433FE7">
              <w:rPr>
                <w:rFonts w:ascii="楷体" w:eastAsia="楷体" w:hAnsi="楷体" w:hint="eastAsia"/>
                <w:sz w:val="24"/>
              </w:rPr>
              <w:t>“天宁区美术教师绘画作品比赛暨展览”活动</w:t>
            </w:r>
            <w:r w:rsidR="00433FE7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1B4C8C" w:rsidRPr="00874D71" w:rsidRDefault="00C151D5" w:rsidP="00433FE7">
      <w:pPr>
        <w:spacing w:line="420" w:lineRule="exact"/>
        <w:ind w:firstLineChars="200" w:firstLine="482"/>
        <w:rPr>
          <w:rFonts w:asciiTheme="minorEastAsia" w:eastAsiaTheme="minorEastAsia" w:hAnsiTheme="minorEastAsia"/>
          <w:bCs/>
          <w:sz w:val="24"/>
        </w:rPr>
      </w:pPr>
      <w:r w:rsidRPr="00E32A40">
        <w:rPr>
          <w:rFonts w:ascii="宋体" w:hAnsi="宋体"/>
          <w:b/>
          <w:sz w:val="24"/>
        </w:rPr>
        <w:t>2</w:t>
      </w:r>
      <w:r w:rsidRPr="00AD066C">
        <w:rPr>
          <w:rFonts w:ascii="宋体" w:hAnsi="宋体" w:hint="eastAsia"/>
          <w:b/>
          <w:sz w:val="24"/>
        </w:rPr>
        <w:t>．</w:t>
      </w:r>
      <w:r w:rsidR="001B4C8C" w:rsidRPr="00E32A40">
        <w:rPr>
          <w:rFonts w:ascii="宋体" w:hAnsi="宋体" w:hint="eastAsia"/>
          <w:b/>
          <w:sz w:val="24"/>
        </w:rPr>
        <w:t>课堂教学：</w:t>
      </w:r>
      <w:r w:rsidR="00874D71" w:rsidRPr="00874D71">
        <w:rPr>
          <w:rFonts w:ascii="宋体" w:hAnsi="宋体" w:hint="eastAsia"/>
          <w:sz w:val="24"/>
        </w:rPr>
        <w:t>落实</w:t>
      </w:r>
      <w:r w:rsidR="001B4C8C" w:rsidRPr="00874D71">
        <w:rPr>
          <w:rFonts w:ascii="宋体" w:hAnsi="宋体" w:hint="eastAsia"/>
          <w:sz w:val="24"/>
        </w:rPr>
        <w:t>有美有术的课堂转型</w:t>
      </w:r>
    </w:p>
    <w:p w:rsidR="00D514C0" w:rsidRDefault="00D36DF5" w:rsidP="00D514C0">
      <w:pPr>
        <w:spacing w:line="4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在课堂常规调研中，</w:t>
      </w:r>
      <w:r w:rsidR="00ED29CF">
        <w:rPr>
          <w:rFonts w:ascii="宋体" w:hAnsi="宋体" w:hint="eastAsia"/>
          <w:sz w:val="24"/>
        </w:rPr>
        <w:t>反馈</w:t>
      </w:r>
      <w:r>
        <w:rPr>
          <w:rFonts w:ascii="宋体" w:hAnsi="宋体" w:hint="eastAsia"/>
          <w:sz w:val="24"/>
        </w:rPr>
        <w:t>有如下突出的问题：</w:t>
      </w:r>
      <w:r>
        <w:rPr>
          <w:rFonts w:ascii="宋体" w:hAnsi="宋体"/>
          <w:sz w:val="24"/>
        </w:rPr>
        <w:t>A</w:t>
      </w:r>
      <w:r w:rsidR="0074461E">
        <w:rPr>
          <w:rFonts w:ascii="宋体" w:hAnsi="宋体" w:hint="eastAsia"/>
          <w:sz w:val="24"/>
        </w:rPr>
        <w:t>、</w:t>
      </w:r>
      <w:r w:rsidR="001B4C8C">
        <w:rPr>
          <w:rFonts w:ascii="宋体" w:hAnsi="宋体" w:hint="eastAsia"/>
          <w:sz w:val="24"/>
        </w:rPr>
        <w:t>有美无“术”</w:t>
      </w:r>
      <w:r w:rsidR="001B4C8C">
        <w:rPr>
          <w:rFonts w:ascii="宋体" w:hAnsi="宋体"/>
          <w:sz w:val="24"/>
        </w:rPr>
        <w:t>的美术课</w:t>
      </w:r>
      <w:r w:rsidR="001B4C8C">
        <w:rPr>
          <w:rFonts w:ascii="宋体" w:hAnsi="宋体" w:hint="eastAsia"/>
          <w:sz w:val="24"/>
        </w:rPr>
        <w:t>，</w:t>
      </w:r>
      <w:r w:rsidR="001B4C8C">
        <w:rPr>
          <w:rFonts w:ascii="宋体" w:hAnsi="宋体" w:hint="eastAsia"/>
          <w:sz w:val="24"/>
        </w:rPr>
        <w:lastRenderedPageBreak/>
        <w:t>老师缺少示范与指导。</w:t>
      </w:r>
      <w:r>
        <w:rPr>
          <w:rFonts w:ascii="宋体" w:hAnsi="宋体"/>
          <w:sz w:val="24"/>
        </w:rPr>
        <w:t>B</w:t>
      </w:r>
      <w:r w:rsidR="0074461E">
        <w:rPr>
          <w:rFonts w:ascii="宋体" w:hAnsi="宋体" w:hint="eastAsia"/>
          <w:sz w:val="24"/>
        </w:rPr>
        <w:t>、</w:t>
      </w:r>
      <w:r w:rsidR="00D514C0">
        <w:rPr>
          <w:rFonts w:ascii="宋体" w:hAnsi="宋体" w:hint="eastAsia"/>
          <w:sz w:val="24"/>
        </w:rPr>
        <w:t>教师不能有效控制讲课的节奏和时间</w:t>
      </w:r>
      <w:r w:rsidR="001B4C8C"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C</w:t>
      </w:r>
      <w:r w:rsidR="0074461E">
        <w:rPr>
          <w:rFonts w:ascii="宋体" w:hAnsi="宋体" w:hint="eastAsia"/>
          <w:sz w:val="24"/>
        </w:rPr>
        <w:t>、</w:t>
      </w:r>
      <w:r w:rsidR="001B4C8C">
        <w:rPr>
          <w:rFonts w:ascii="宋体" w:hAnsi="宋体" w:hint="eastAsia"/>
          <w:sz w:val="24"/>
        </w:rPr>
        <w:t>教师普遍缺少对学情的分析。</w:t>
      </w:r>
      <w:r>
        <w:rPr>
          <w:rFonts w:ascii="宋体" w:hAnsi="宋体" w:hint="eastAsia"/>
          <w:sz w:val="24"/>
        </w:rPr>
        <w:t>D</w:t>
      </w:r>
      <w:r w:rsidR="0074461E">
        <w:rPr>
          <w:rFonts w:ascii="宋体" w:hAnsi="宋体" w:hint="eastAsia"/>
          <w:sz w:val="24"/>
        </w:rPr>
        <w:t>、</w:t>
      </w:r>
      <w:r w:rsidR="001B4C8C">
        <w:rPr>
          <w:rFonts w:ascii="宋体" w:hAnsi="宋体" w:hint="eastAsia"/>
          <w:sz w:val="24"/>
        </w:rPr>
        <w:t>信息技术在课堂中使用的“度”的问题。</w:t>
      </w:r>
      <w:r w:rsidR="00444FA2">
        <w:rPr>
          <w:rFonts w:ascii="宋体" w:hAnsi="宋体" w:hint="eastAsia"/>
          <w:sz w:val="24"/>
        </w:rPr>
        <w:t>针对</w:t>
      </w:r>
      <w:r w:rsidR="0074461E">
        <w:rPr>
          <w:rFonts w:ascii="宋体" w:hAnsi="宋体" w:hint="eastAsia"/>
          <w:sz w:val="24"/>
        </w:rPr>
        <w:t>以上</w:t>
      </w:r>
      <w:r w:rsidR="00444FA2">
        <w:rPr>
          <w:rFonts w:ascii="宋体" w:hAnsi="宋体" w:hint="eastAsia"/>
          <w:sz w:val="24"/>
        </w:rPr>
        <w:t>问题</w:t>
      </w:r>
      <w:r w:rsidR="00444FA2" w:rsidRPr="00D514C0">
        <w:rPr>
          <w:rFonts w:ascii="宋体" w:hAnsi="宋体" w:hint="eastAsia"/>
          <w:sz w:val="24"/>
        </w:rPr>
        <w:t>，</w:t>
      </w:r>
      <w:r w:rsidR="00D514C0">
        <w:rPr>
          <w:rFonts w:ascii="宋体" w:hAnsi="宋体" w:hint="eastAsia"/>
          <w:sz w:val="24"/>
        </w:rPr>
        <w:t>中心将引领教师转变教学视角：</w:t>
      </w:r>
      <w:r w:rsidR="00EA030A">
        <w:rPr>
          <w:rFonts w:ascii="宋体" w:hAnsi="宋体" w:hint="eastAsia"/>
          <w:color w:val="000000"/>
          <w:sz w:val="24"/>
        </w:rPr>
        <w:t>提升教师的示范能力；研究课堂时间分配问题；借助互联网平台，</w:t>
      </w:r>
      <w:r w:rsidR="00EA030A" w:rsidRPr="00D514C0">
        <w:rPr>
          <w:rFonts w:ascii="宋体" w:hAnsi="宋体" w:hint="eastAsia"/>
          <w:color w:val="000000"/>
          <w:sz w:val="24"/>
        </w:rPr>
        <w:t>课堂重心从</w:t>
      </w:r>
      <w:r w:rsidR="00EA030A">
        <w:rPr>
          <w:rFonts w:ascii="宋体" w:hAnsi="宋体" w:hint="eastAsia"/>
          <w:color w:val="000000"/>
          <w:sz w:val="24"/>
        </w:rPr>
        <w:t>“</w:t>
      </w:r>
      <w:r w:rsidR="00EA030A" w:rsidRPr="00D514C0">
        <w:rPr>
          <w:rFonts w:ascii="宋体" w:hAnsi="宋体" w:hint="eastAsia"/>
          <w:color w:val="000000"/>
          <w:sz w:val="24"/>
        </w:rPr>
        <w:t>教</w:t>
      </w:r>
      <w:r w:rsidR="00EA030A">
        <w:rPr>
          <w:rFonts w:ascii="宋体" w:hAnsi="宋体" w:hint="eastAsia"/>
          <w:color w:val="000000"/>
          <w:sz w:val="24"/>
        </w:rPr>
        <w:t>会”</w:t>
      </w:r>
      <w:r w:rsidR="00EA030A" w:rsidRPr="00D514C0">
        <w:rPr>
          <w:rFonts w:ascii="宋体" w:hAnsi="宋体" w:hint="eastAsia"/>
          <w:color w:val="000000"/>
          <w:sz w:val="24"/>
        </w:rPr>
        <w:t>向“学</w:t>
      </w:r>
      <w:r w:rsidR="00EA030A">
        <w:rPr>
          <w:rFonts w:ascii="宋体" w:hAnsi="宋体" w:hint="eastAsia"/>
          <w:color w:val="000000"/>
          <w:sz w:val="24"/>
        </w:rPr>
        <w:t>会</w:t>
      </w:r>
      <w:r w:rsidR="00EA030A" w:rsidRPr="00D514C0">
        <w:rPr>
          <w:rFonts w:ascii="宋体" w:hAnsi="宋体" w:hint="eastAsia"/>
          <w:color w:val="000000"/>
          <w:sz w:val="24"/>
        </w:rPr>
        <w:t>”转移，</w:t>
      </w:r>
      <w:r w:rsidR="00EA030A">
        <w:rPr>
          <w:rFonts w:ascii="宋体" w:hAnsi="宋体" w:hint="eastAsia"/>
          <w:color w:val="000000"/>
          <w:sz w:val="24"/>
        </w:rPr>
        <w:t>从“学会”向“会学”转移</w:t>
      </w:r>
      <w:r w:rsidR="00D514C0" w:rsidRPr="00D514C0">
        <w:rPr>
          <w:rFonts w:ascii="宋体" w:hAnsi="宋体" w:hint="eastAsia"/>
          <w:color w:val="000000"/>
          <w:sz w:val="24"/>
        </w:rPr>
        <w:t>。</w:t>
      </w:r>
    </w:p>
    <w:tbl>
      <w:tblPr>
        <w:tblStyle w:val="a8"/>
        <w:tblW w:w="0" w:type="auto"/>
        <w:tblLook w:val="04A0"/>
      </w:tblPr>
      <w:tblGrid>
        <w:gridCol w:w="1668"/>
        <w:gridCol w:w="2693"/>
        <w:gridCol w:w="4161"/>
      </w:tblGrid>
      <w:tr w:rsidR="00ED29CF" w:rsidRPr="00112948" w:rsidTr="00EA030A">
        <w:tc>
          <w:tcPr>
            <w:tcW w:w="1668" w:type="dxa"/>
          </w:tcPr>
          <w:p w:rsidR="00ED29CF" w:rsidRPr="00112948" w:rsidRDefault="00ED29CF" w:rsidP="0073475C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1294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工作内容</w:t>
            </w:r>
          </w:p>
        </w:tc>
        <w:tc>
          <w:tcPr>
            <w:tcW w:w="2693" w:type="dxa"/>
          </w:tcPr>
          <w:p w:rsidR="00ED29CF" w:rsidRPr="00112948" w:rsidRDefault="00ED29CF" w:rsidP="0073475C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1294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工作目标</w:t>
            </w:r>
          </w:p>
        </w:tc>
        <w:tc>
          <w:tcPr>
            <w:tcW w:w="4161" w:type="dxa"/>
          </w:tcPr>
          <w:p w:rsidR="00ED29CF" w:rsidRPr="00112948" w:rsidRDefault="00ED29CF" w:rsidP="0073475C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1294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工作策划</w:t>
            </w:r>
          </w:p>
        </w:tc>
      </w:tr>
      <w:tr w:rsidR="00ED29CF" w:rsidRPr="00433FE7" w:rsidTr="00EA030A">
        <w:tc>
          <w:tcPr>
            <w:tcW w:w="1668" w:type="dxa"/>
          </w:tcPr>
          <w:p w:rsidR="00ED29CF" w:rsidRPr="00433FE7" w:rsidRDefault="00ED29CF" w:rsidP="0073475C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常态课堂教学改进</w:t>
            </w:r>
          </w:p>
        </w:tc>
        <w:tc>
          <w:tcPr>
            <w:tcW w:w="2693" w:type="dxa"/>
          </w:tcPr>
          <w:p w:rsidR="00ED29CF" w:rsidRDefault="00375711" w:rsidP="00ED29CF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/>
                <w:bCs/>
                <w:sz w:val="24"/>
              </w:rPr>
              <w:t>常态课</w:t>
            </w:r>
            <w:r>
              <w:rPr>
                <w:rFonts w:ascii="楷体" w:eastAsia="楷体" w:hAnsi="楷体" w:hint="eastAsia"/>
                <w:bCs/>
                <w:sz w:val="24"/>
              </w:rPr>
              <w:t>四个</w:t>
            </w:r>
            <w:r>
              <w:rPr>
                <w:rFonts w:ascii="楷体" w:eastAsia="楷体" w:hAnsi="楷体"/>
                <w:bCs/>
                <w:sz w:val="24"/>
              </w:rPr>
              <w:t>转变</w:t>
            </w:r>
            <w:r>
              <w:rPr>
                <w:rFonts w:ascii="楷体" w:eastAsia="楷体" w:hAnsi="楷体" w:hint="eastAsia"/>
                <w:bCs/>
                <w:sz w:val="24"/>
              </w:rPr>
              <w:t>：</w:t>
            </w:r>
          </w:p>
          <w:p w:rsidR="00375711" w:rsidRPr="00ED29CF" w:rsidRDefault="00375711" w:rsidP="00ED29CF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1.</w:t>
            </w:r>
            <w:r w:rsidR="00ED29CF">
              <w:rPr>
                <w:rFonts w:ascii="楷体" w:eastAsia="楷体" w:hAnsi="楷体" w:hint="eastAsia"/>
                <w:bCs/>
                <w:sz w:val="24"/>
              </w:rPr>
              <w:t>突出美术本体的教学；</w:t>
            </w:r>
            <w:r>
              <w:rPr>
                <w:rFonts w:ascii="楷体" w:eastAsia="楷体" w:hAnsi="楷体" w:hint="eastAsia"/>
                <w:bCs/>
                <w:sz w:val="24"/>
              </w:rPr>
              <w:t>2.有效掌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</w:rPr>
              <w:t>控教学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</w:rPr>
              <w:t>时间和节奏；3.</w:t>
            </w:r>
            <w:r w:rsidRPr="00375711">
              <w:rPr>
                <w:rFonts w:ascii="楷体" w:eastAsia="楷体" w:hAnsi="楷体" w:hint="eastAsia"/>
                <w:sz w:val="24"/>
              </w:rPr>
              <w:t>以</w:t>
            </w:r>
            <w:proofErr w:type="gramStart"/>
            <w:r w:rsidRPr="00375711">
              <w:rPr>
                <w:rFonts w:ascii="楷体" w:eastAsia="楷体" w:hAnsi="楷体" w:hint="eastAsia"/>
                <w:sz w:val="24"/>
              </w:rPr>
              <w:t>学定教</w:t>
            </w:r>
            <w:proofErr w:type="gramEnd"/>
            <w:r w:rsidRPr="00375711">
              <w:rPr>
                <w:rFonts w:ascii="楷体" w:eastAsia="楷体" w:hAnsi="楷体" w:hint="eastAsia"/>
                <w:sz w:val="24"/>
              </w:rPr>
              <w:t>，加强对学情的分析，在教学设计上实现从抽象学生到具体学生的转变</w:t>
            </w:r>
            <w:r>
              <w:rPr>
                <w:rFonts w:ascii="楷体" w:eastAsia="楷体" w:hAnsi="楷体" w:hint="eastAsia"/>
                <w:sz w:val="24"/>
              </w:rPr>
              <w:t>；4.研究信息技术在教学中的有效运用。</w:t>
            </w:r>
          </w:p>
        </w:tc>
        <w:tc>
          <w:tcPr>
            <w:tcW w:w="4161" w:type="dxa"/>
          </w:tcPr>
          <w:p w:rsidR="00ED29CF" w:rsidRPr="00433FE7" w:rsidRDefault="00ED29CF" w:rsidP="00ED29CF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1</w:t>
            </w:r>
            <w:r>
              <w:rPr>
                <w:rFonts w:ascii="楷体" w:eastAsia="楷体" w:hAnsi="楷体"/>
                <w:bCs/>
                <w:sz w:val="24"/>
              </w:rPr>
              <w:t>.</w:t>
            </w:r>
            <w:r w:rsidR="00375711">
              <w:rPr>
                <w:rFonts w:ascii="楷体" w:eastAsia="楷体" w:hAnsi="楷体"/>
                <w:bCs/>
                <w:sz w:val="24"/>
              </w:rPr>
              <w:t>期初教研活动</w:t>
            </w:r>
            <w:r w:rsidR="00375711">
              <w:rPr>
                <w:rFonts w:ascii="楷体" w:eastAsia="楷体" w:hAnsi="楷体" w:hint="eastAsia"/>
                <w:bCs/>
                <w:sz w:val="24"/>
              </w:rPr>
              <w:t>：</w:t>
            </w:r>
            <w:r>
              <w:rPr>
                <w:rFonts w:ascii="楷体" w:eastAsia="楷体" w:hAnsi="楷体"/>
                <w:bCs/>
                <w:sz w:val="24"/>
              </w:rPr>
              <w:t>围绕</w:t>
            </w:r>
            <w:r w:rsidR="00375711">
              <w:rPr>
                <w:rFonts w:ascii="楷体" w:eastAsia="楷体" w:hAnsi="楷体" w:hint="eastAsia"/>
                <w:bCs/>
                <w:sz w:val="24"/>
              </w:rPr>
              <w:t>课堂转型</w:t>
            </w:r>
            <w:r w:rsidR="00375711">
              <w:rPr>
                <w:rFonts w:ascii="楷体" w:eastAsia="楷体" w:hAnsi="楷体"/>
                <w:bCs/>
                <w:sz w:val="24"/>
              </w:rPr>
              <w:t>中处理好四组关系</w:t>
            </w:r>
            <w:r w:rsidR="00375711">
              <w:rPr>
                <w:rFonts w:ascii="楷体" w:eastAsia="楷体" w:hAnsi="楷体" w:hint="eastAsia"/>
                <w:bCs/>
                <w:sz w:val="24"/>
              </w:rPr>
              <w:t>进行</w:t>
            </w:r>
            <w:r w:rsidR="00375711">
              <w:rPr>
                <w:rFonts w:ascii="楷体" w:eastAsia="楷体" w:hAnsi="楷体"/>
                <w:bCs/>
                <w:sz w:val="24"/>
              </w:rPr>
              <w:t>研讨活动</w:t>
            </w:r>
            <w:r w:rsidR="00375711">
              <w:rPr>
                <w:rFonts w:ascii="楷体" w:eastAsia="楷体" w:hAnsi="楷体" w:hint="eastAsia"/>
                <w:bCs/>
                <w:sz w:val="24"/>
              </w:rPr>
              <w:t>。</w:t>
            </w:r>
          </w:p>
          <w:p w:rsidR="00375711" w:rsidRPr="00433FE7" w:rsidRDefault="00375711" w:rsidP="00ED29CF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2.区域公开课：引领教师围绕关注焦点进行评课交流活动。</w:t>
            </w:r>
          </w:p>
        </w:tc>
      </w:tr>
      <w:tr w:rsidR="00ED29CF" w:rsidRPr="00433FE7" w:rsidTr="00EA030A">
        <w:tc>
          <w:tcPr>
            <w:tcW w:w="1668" w:type="dxa"/>
          </w:tcPr>
          <w:p w:rsidR="00ED29CF" w:rsidRPr="00865DBE" w:rsidRDefault="00865DBE" w:rsidP="0073475C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五年内新教师</w:t>
            </w:r>
            <w:r w:rsidR="008B01CE">
              <w:rPr>
                <w:rFonts w:ascii="楷体" w:eastAsia="楷体" w:hAnsi="楷体" w:hint="eastAsia"/>
                <w:sz w:val="24"/>
              </w:rPr>
              <w:t>课堂教学评比</w:t>
            </w:r>
          </w:p>
        </w:tc>
        <w:tc>
          <w:tcPr>
            <w:tcW w:w="2693" w:type="dxa"/>
          </w:tcPr>
          <w:p w:rsidR="00ED29CF" w:rsidRPr="00817F3E" w:rsidRDefault="00817F3E" w:rsidP="0073475C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 w:rsidRPr="00817F3E">
              <w:rPr>
                <w:rFonts w:ascii="楷体" w:eastAsia="楷体" w:hAnsi="楷体" w:hint="eastAsia"/>
                <w:sz w:val="24"/>
              </w:rPr>
              <w:t>加强培训实效，强化实践智能</w:t>
            </w:r>
          </w:p>
        </w:tc>
        <w:tc>
          <w:tcPr>
            <w:tcW w:w="4161" w:type="dxa"/>
          </w:tcPr>
          <w:p w:rsidR="00ED29CF" w:rsidRPr="00817F3E" w:rsidRDefault="00817F3E" w:rsidP="00EA030A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5月份举行“五年内青年教师”课堂教学评比。</w:t>
            </w:r>
            <w:r w:rsidR="008B01CE">
              <w:rPr>
                <w:rFonts w:ascii="楷体" w:eastAsia="楷体" w:hAnsi="楷体" w:hint="eastAsia"/>
                <w:bCs/>
                <w:sz w:val="24"/>
              </w:rPr>
              <w:t>比赛流程：</w:t>
            </w:r>
            <w:r>
              <w:rPr>
                <w:rFonts w:ascii="楷体" w:eastAsia="楷体" w:hAnsi="楷体" w:hint="eastAsia"/>
                <w:bCs/>
                <w:sz w:val="24"/>
              </w:rPr>
              <w:t>教学设计评比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</w:rPr>
              <w:t>—培训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</w:rPr>
              <w:t>—课堂教学评比—</w:t>
            </w:r>
            <w:r w:rsidR="00EA030A">
              <w:rPr>
                <w:rFonts w:ascii="楷体" w:eastAsia="楷体" w:hAnsi="楷体" w:hint="eastAsia"/>
                <w:bCs/>
                <w:sz w:val="24"/>
              </w:rPr>
              <w:t>反思与总结</w:t>
            </w:r>
            <w:r w:rsidR="008B01CE">
              <w:rPr>
                <w:rFonts w:ascii="楷体" w:eastAsia="楷体" w:hAnsi="楷体" w:hint="eastAsia"/>
                <w:bCs/>
                <w:sz w:val="24"/>
              </w:rPr>
              <w:t>。</w:t>
            </w:r>
          </w:p>
        </w:tc>
      </w:tr>
    </w:tbl>
    <w:p w:rsidR="009252E2" w:rsidRPr="00884DBF" w:rsidRDefault="00884DBF" w:rsidP="007C53F7">
      <w:pPr>
        <w:widowControl/>
        <w:spacing w:line="42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884DBF">
        <w:rPr>
          <w:rFonts w:asciiTheme="minorEastAsia" w:eastAsiaTheme="minorEastAsia" w:hAnsiTheme="minorEastAsia"/>
          <w:b/>
          <w:sz w:val="24"/>
        </w:rPr>
        <w:t>3</w:t>
      </w:r>
      <w:r w:rsidR="009252E2" w:rsidRPr="00884DBF">
        <w:rPr>
          <w:rFonts w:asciiTheme="minorEastAsia" w:eastAsiaTheme="minorEastAsia" w:hAnsiTheme="minorEastAsia" w:hint="eastAsia"/>
          <w:b/>
          <w:sz w:val="24"/>
        </w:rPr>
        <w:t>.</w:t>
      </w:r>
      <w:r w:rsidR="009252E2" w:rsidRPr="00884DBF">
        <w:rPr>
          <w:rFonts w:asciiTheme="minorEastAsia" w:eastAsiaTheme="minorEastAsia" w:hAnsiTheme="minorEastAsia"/>
          <w:b/>
          <w:sz w:val="24"/>
        </w:rPr>
        <w:t>质量</w:t>
      </w:r>
      <w:r>
        <w:rPr>
          <w:rFonts w:asciiTheme="minorEastAsia" w:eastAsiaTheme="minorEastAsia" w:hAnsiTheme="minorEastAsia" w:hint="eastAsia"/>
          <w:b/>
          <w:sz w:val="24"/>
        </w:rPr>
        <w:t>把关</w:t>
      </w:r>
      <w:r w:rsidR="009252E2" w:rsidRPr="00884DBF">
        <w:rPr>
          <w:rFonts w:asciiTheme="minorEastAsia" w:eastAsiaTheme="minorEastAsia" w:hAnsiTheme="minorEastAsia" w:hint="eastAsia"/>
          <w:b/>
          <w:sz w:val="24"/>
        </w:rPr>
        <w:t>：</w:t>
      </w:r>
      <w:r w:rsidR="00EA030A" w:rsidRPr="00EA030A">
        <w:rPr>
          <w:rFonts w:asciiTheme="minorEastAsia" w:eastAsiaTheme="minorEastAsia" w:hAnsiTheme="minorEastAsia" w:hint="eastAsia"/>
          <w:sz w:val="24"/>
        </w:rPr>
        <w:t>进一步加强</w:t>
      </w:r>
      <w:r>
        <w:rPr>
          <w:rFonts w:asciiTheme="minorEastAsia" w:eastAsiaTheme="minorEastAsia" w:hAnsiTheme="minorEastAsia" w:hint="eastAsia"/>
          <w:sz w:val="24"/>
        </w:rPr>
        <w:t>基于核心素养的</w:t>
      </w:r>
      <w:r w:rsidR="000728FD">
        <w:rPr>
          <w:rFonts w:asciiTheme="minorEastAsia" w:eastAsiaTheme="minorEastAsia" w:hAnsiTheme="minorEastAsia" w:hint="eastAsia"/>
          <w:sz w:val="24"/>
        </w:rPr>
        <w:t>教学质量</w:t>
      </w:r>
      <w:r>
        <w:rPr>
          <w:rFonts w:asciiTheme="minorEastAsia" w:eastAsiaTheme="minorEastAsia" w:hAnsiTheme="minorEastAsia" w:hint="eastAsia"/>
          <w:sz w:val="24"/>
        </w:rPr>
        <w:t>提升</w:t>
      </w:r>
      <w:r w:rsidR="00EA030A">
        <w:rPr>
          <w:rFonts w:asciiTheme="minorEastAsia" w:eastAsiaTheme="minorEastAsia" w:hAnsiTheme="minorEastAsia" w:hint="eastAsia"/>
          <w:sz w:val="24"/>
        </w:rPr>
        <w:t>的意识</w:t>
      </w:r>
    </w:p>
    <w:p w:rsidR="00E26F11" w:rsidRDefault="00E26F11" w:rsidP="00E11B34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2016</w:t>
      </w:r>
      <w:r w:rsidR="009C0435">
        <w:rPr>
          <w:rFonts w:ascii="宋体" w:hAnsi="宋体" w:hint="eastAsia"/>
          <w:sz w:val="24"/>
        </w:rPr>
        <w:t>年提出</w:t>
      </w:r>
      <w:r>
        <w:rPr>
          <w:rFonts w:ascii="宋体" w:hAnsi="宋体" w:hint="eastAsia"/>
          <w:sz w:val="24"/>
        </w:rPr>
        <w:t>美术“五大核心素养”：</w:t>
      </w:r>
      <w:r w:rsidRPr="00922DCF">
        <w:rPr>
          <w:rFonts w:asciiTheme="minorEastAsia" w:eastAsiaTheme="minorEastAsia" w:hAnsiTheme="minorEastAsia" w:hint="eastAsia"/>
          <w:color w:val="000000" w:themeColor="text1"/>
          <w:sz w:val="24"/>
        </w:rPr>
        <w:t>图像识读、美术表现、审美判断、创意实践和文化理解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  <w:r>
        <w:rPr>
          <w:rFonts w:ascii="宋体" w:hAnsi="宋体" w:hint="eastAsia"/>
          <w:sz w:val="24"/>
        </w:rPr>
        <w:t>我们要将核心素养与《美术课程标准（2011版）》的</w:t>
      </w:r>
      <w:r w:rsidR="009141D2">
        <w:rPr>
          <w:rFonts w:ascii="宋体" w:hAnsi="宋体" w:hint="eastAsia"/>
          <w:sz w:val="24"/>
        </w:rPr>
        <w:t>关键</w:t>
      </w:r>
      <w:r>
        <w:rPr>
          <w:rFonts w:ascii="宋体" w:hAnsi="宋体" w:hint="eastAsia"/>
          <w:sz w:val="24"/>
        </w:rPr>
        <w:t>能力培养目标进行归类合并，并将之细化、具体化在课堂教学实践中。随着“知识为本”走向“育人为本”，</w:t>
      </w:r>
      <w:r w:rsidR="00A90624">
        <w:rPr>
          <w:rFonts w:ascii="宋体" w:hAnsi="宋体" w:hint="eastAsia"/>
          <w:sz w:val="24"/>
        </w:rPr>
        <w:t>课堂教学需要</w:t>
      </w:r>
      <w:r w:rsidR="00EA030A">
        <w:rPr>
          <w:rFonts w:ascii="宋体" w:hAnsi="宋体" w:hint="eastAsia"/>
          <w:sz w:val="24"/>
        </w:rPr>
        <w:t>重新</w:t>
      </w:r>
      <w:r w:rsidR="00A90624">
        <w:rPr>
          <w:rFonts w:ascii="宋体" w:hAnsi="宋体" w:hint="eastAsia"/>
          <w:sz w:val="24"/>
        </w:rPr>
        <w:t>思考价值转型，由知识本位走向人的综合、主动发展。</w:t>
      </w:r>
    </w:p>
    <w:tbl>
      <w:tblPr>
        <w:tblStyle w:val="a8"/>
        <w:tblW w:w="0" w:type="auto"/>
        <w:tblLook w:val="04A0"/>
      </w:tblPr>
      <w:tblGrid>
        <w:gridCol w:w="1668"/>
        <w:gridCol w:w="2835"/>
        <w:gridCol w:w="4019"/>
      </w:tblGrid>
      <w:tr w:rsidR="007C53F7" w:rsidRPr="00112948" w:rsidTr="0073475C">
        <w:tc>
          <w:tcPr>
            <w:tcW w:w="1668" w:type="dxa"/>
          </w:tcPr>
          <w:p w:rsidR="007C53F7" w:rsidRPr="00112948" w:rsidRDefault="007C53F7" w:rsidP="0073475C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1294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工作内容</w:t>
            </w:r>
          </w:p>
        </w:tc>
        <w:tc>
          <w:tcPr>
            <w:tcW w:w="2835" w:type="dxa"/>
          </w:tcPr>
          <w:p w:rsidR="007C53F7" w:rsidRPr="00112948" w:rsidRDefault="007C53F7" w:rsidP="0073475C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1294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工作目标</w:t>
            </w:r>
          </w:p>
        </w:tc>
        <w:tc>
          <w:tcPr>
            <w:tcW w:w="4019" w:type="dxa"/>
          </w:tcPr>
          <w:p w:rsidR="007C53F7" w:rsidRPr="00112948" w:rsidRDefault="007C53F7" w:rsidP="0073475C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1294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工作策划</w:t>
            </w:r>
          </w:p>
        </w:tc>
      </w:tr>
      <w:tr w:rsidR="007C53F7" w:rsidRPr="007C53F7" w:rsidTr="0073475C">
        <w:tc>
          <w:tcPr>
            <w:tcW w:w="1668" w:type="dxa"/>
          </w:tcPr>
          <w:p w:rsidR="007C53F7" w:rsidRPr="007C53F7" w:rsidRDefault="007C53F7" w:rsidP="0073475C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 w:rsidRPr="007C53F7">
              <w:rPr>
                <w:rFonts w:ascii="楷体" w:eastAsia="楷体" w:hAnsi="楷体"/>
                <w:sz w:val="24"/>
              </w:rPr>
              <w:t>课堂教学质量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C53F7" w:rsidRDefault="007C53F7" w:rsidP="0073475C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 w:rsidRPr="007C53F7">
              <w:rPr>
                <w:rFonts w:ascii="楷体" w:eastAsia="楷体" w:hAnsi="楷体" w:hint="eastAsia"/>
                <w:sz w:val="24"/>
              </w:rPr>
              <w:t xml:space="preserve">课堂价值转型: </w:t>
            </w:r>
          </w:p>
          <w:p w:rsidR="007C53F7" w:rsidRPr="007C53F7" w:rsidRDefault="007C53F7" w:rsidP="0073475C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 w:rsidRPr="007C53F7">
              <w:rPr>
                <w:rFonts w:ascii="楷体" w:eastAsia="楷体" w:hAnsi="楷体" w:hint="eastAsia"/>
                <w:sz w:val="24"/>
              </w:rPr>
              <w:t>从知识的教学到育人的教学；从点状的教学到整体的教学；从抽象的学生到具体的学生；从机械的执行教案到动态的调整；从线性的问答到交互式互动；从结果的评价到过</w:t>
            </w:r>
            <w:r w:rsidRPr="007C53F7">
              <w:rPr>
                <w:rFonts w:ascii="楷体" w:eastAsia="楷体" w:hAnsi="楷体" w:hint="eastAsia"/>
                <w:sz w:val="24"/>
              </w:rPr>
              <w:lastRenderedPageBreak/>
              <w:t>程和结果兼顾的评价。</w:t>
            </w:r>
          </w:p>
        </w:tc>
        <w:tc>
          <w:tcPr>
            <w:tcW w:w="4019" w:type="dxa"/>
          </w:tcPr>
          <w:p w:rsidR="007C53F7" w:rsidRPr="007C53F7" w:rsidRDefault="007C53F7" w:rsidP="0073475C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 w:rsidRPr="007C53F7">
              <w:rPr>
                <w:rFonts w:ascii="楷体" w:eastAsia="楷体" w:hAnsi="楷体" w:hint="eastAsia"/>
                <w:bCs/>
                <w:sz w:val="24"/>
              </w:rPr>
              <w:lastRenderedPageBreak/>
              <w:t>1</w:t>
            </w:r>
            <w:r w:rsidRPr="007C53F7">
              <w:rPr>
                <w:rFonts w:ascii="楷体" w:eastAsia="楷体" w:hAnsi="楷体"/>
                <w:bCs/>
                <w:sz w:val="24"/>
              </w:rPr>
              <w:t>.期初教研活动</w:t>
            </w:r>
            <w:r w:rsidRPr="007C53F7">
              <w:rPr>
                <w:rFonts w:ascii="楷体" w:eastAsia="楷体" w:hAnsi="楷体" w:hint="eastAsia"/>
                <w:bCs/>
                <w:sz w:val="24"/>
              </w:rPr>
              <w:t>：</w:t>
            </w:r>
            <w:r w:rsidRPr="007C53F7">
              <w:rPr>
                <w:rFonts w:ascii="楷体" w:eastAsia="楷体" w:hAnsi="楷体"/>
                <w:bCs/>
                <w:sz w:val="24"/>
              </w:rPr>
              <w:t>围绕</w:t>
            </w:r>
            <w:r w:rsidRPr="007C53F7">
              <w:rPr>
                <w:rFonts w:ascii="楷体" w:eastAsia="楷体" w:hAnsi="楷体" w:hint="eastAsia"/>
                <w:bCs/>
                <w:sz w:val="24"/>
              </w:rPr>
              <w:t>课堂</w:t>
            </w:r>
            <w:r>
              <w:rPr>
                <w:rFonts w:ascii="楷体" w:eastAsia="楷体" w:hAnsi="楷体" w:hint="eastAsia"/>
                <w:bCs/>
                <w:sz w:val="24"/>
              </w:rPr>
              <w:t>价值</w:t>
            </w:r>
            <w:r w:rsidRPr="007C53F7">
              <w:rPr>
                <w:rFonts w:ascii="楷体" w:eastAsia="楷体" w:hAnsi="楷体" w:hint="eastAsia"/>
                <w:bCs/>
                <w:sz w:val="24"/>
              </w:rPr>
              <w:t>转型进行</w:t>
            </w:r>
            <w:r>
              <w:rPr>
                <w:rFonts w:ascii="楷体" w:eastAsia="楷体" w:hAnsi="楷体" w:hint="eastAsia"/>
                <w:bCs/>
                <w:sz w:val="24"/>
              </w:rPr>
              <w:t>培训活动</w:t>
            </w:r>
            <w:r w:rsidRPr="007C53F7">
              <w:rPr>
                <w:rFonts w:ascii="楷体" w:eastAsia="楷体" w:hAnsi="楷体" w:hint="eastAsia"/>
                <w:bCs/>
                <w:sz w:val="24"/>
              </w:rPr>
              <w:t>。</w:t>
            </w:r>
          </w:p>
          <w:p w:rsidR="007C53F7" w:rsidRPr="007C53F7" w:rsidRDefault="00EA030A" w:rsidP="0073475C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2.</w:t>
            </w:r>
            <w:r w:rsidR="007C53F7" w:rsidRPr="007C53F7">
              <w:rPr>
                <w:rFonts w:ascii="楷体" w:eastAsia="楷体" w:hAnsi="楷体" w:hint="eastAsia"/>
                <w:bCs/>
                <w:sz w:val="24"/>
              </w:rPr>
              <w:t>区域调研：关注教师课堂教学中的教学行为的改进，并促使教师进行教学重建，进行跟踪调研。</w:t>
            </w:r>
          </w:p>
        </w:tc>
      </w:tr>
      <w:tr w:rsidR="007C53F7" w:rsidRPr="007C53F7" w:rsidTr="0073475C">
        <w:tc>
          <w:tcPr>
            <w:tcW w:w="1668" w:type="dxa"/>
          </w:tcPr>
          <w:p w:rsidR="007C53F7" w:rsidRPr="007C53F7" w:rsidRDefault="007C53F7" w:rsidP="0073475C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 w:rsidRPr="007C53F7">
              <w:rPr>
                <w:rFonts w:ascii="楷体" w:eastAsia="楷体" w:hAnsi="楷体" w:hint="eastAsia"/>
                <w:sz w:val="24"/>
              </w:rPr>
              <w:lastRenderedPageBreak/>
              <w:t>期末质量调研</w:t>
            </w:r>
          </w:p>
        </w:tc>
        <w:tc>
          <w:tcPr>
            <w:tcW w:w="2835" w:type="dxa"/>
          </w:tcPr>
          <w:p w:rsidR="007C53F7" w:rsidRPr="00EA030A" w:rsidRDefault="008901DC" w:rsidP="00EA030A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 w:rsidR="00EA030A" w:rsidRPr="00EA030A">
              <w:rPr>
                <w:rFonts w:ascii="楷体" w:eastAsia="楷体" w:hAnsi="楷体" w:hint="eastAsia"/>
                <w:sz w:val="24"/>
              </w:rPr>
              <w:t>基于国家课程标准，</w:t>
            </w:r>
            <w:r>
              <w:rPr>
                <w:rFonts w:ascii="楷体" w:eastAsia="楷体" w:hAnsi="楷体" w:hint="eastAsia"/>
                <w:sz w:val="24"/>
              </w:rPr>
              <w:t>将质量指标</w:t>
            </w:r>
            <w:r w:rsidR="00544986">
              <w:rPr>
                <w:rFonts w:ascii="楷体" w:eastAsia="楷体" w:hAnsi="楷体" w:hint="eastAsia"/>
                <w:sz w:val="24"/>
              </w:rPr>
              <w:t>具体化</w:t>
            </w:r>
            <w:r w:rsidR="00C571E4">
              <w:rPr>
                <w:rFonts w:ascii="楷体" w:eastAsia="楷体" w:hAnsi="楷体" w:hint="eastAsia"/>
                <w:sz w:val="24"/>
              </w:rPr>
              <w:t>、</w:t>
            </w:r>
            <w:r w:rsidR="00544986">
              <w:rPr>
                <w:rFonts w:ascii="楷体" w:eastAsia="楷体" w:hAnsi="楷体" w:hint="eastAsia"/>
                <w:sz w:val="24"/>
              </w:rPr>
              <w:t>细化并</w:t>
            </w:r>
            <w:r>
              <w:rPr>
                <w:rFonts w:ascii="楷体" w:eastAsia="楷体" w:hAnsi="楷体" w:hint="eastAsia"/>
                <w:sz w:val="24"/>
              </w:rPr>
              <w:t>落实到课堂教学中，</w:t>
            </w:r>
            <w:r w:rsidR="00544986">
              <w:rPr>
                <w:rFonts w:ascii="楷体" w:eastAsia="楷体" w:hAnsi="楷体" w:hint="eastAsia"/>
                <w:sz w:val="24"/>
              </w:rPr>
              <w:t>严守</w:t>
            </w:r>
            <w:r w:rsidR="007C53F7" w:rsidRPr="00EA030A">
              <w:rPr>
                <w:rFonts w:ascii="楷体" w:eastAsia="楷体" w:hAnsi="楷体" w:hint="eastAsia"/>
                <w:sz w:val="24"/>
              </w:rPr>
              <w:t>质量底线；</w:t>
            </w:r>
          </w:p>
          <w:p w:rsidR="007C53F7" w:rsidRPr="008901DC" w:rsidRDefault="008901DC" w:rsidP="008901DC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 w:rsidR="007C53F7" w:rsidRPr="008901DC">
              <w:rPr>
                <w:rFonts w:ascii="楷体" w:eastAsia="楷体" w:hAnsi="楷体" w:hint="eastAsia"/>
                <w:sz w:val="24"/>
              </w:rPr>
              <w:t>进行区域</w:t>
            </w:r>
            <w:r w:rsidR="00544986">
              <w:rPr>
                <w:rFonts w:ascii="楷体" w:eastAsia="楷体" w:hAnsi="楷体" w:hint="eastAsia"/>
                <w:sz w:val="24"/>
              </w:rPr>
              <w:t>优秀</w:t>
            </w:r>
            <w:r w:rsidR="007C53F7" w:rsidRPr="008901DC">
              <w:rPr>
                <w:rFonts w:ascii="楷体" w:eastAsia="楷体" w:hAnsi="楷体" w:hint="eastAsia"/>
                <w:sz w:val="24"/>
              </w:rPr>
              <w:t>经验分享。</w:t>
            </w:r>
          </w:p>
        </w:tc>
        <w:tc>
          <w:tcPr>
            <w:tcW w:w="4019" w:type="dxa"/>
          </w:tcPr>
          <w:p w:rsidR="007C53F7" w:rsidRDefault="007C53F7" w:rsidP="0073475C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1.6月份抽测</w:t>
            </w:r>
            <w:r w:rsidR="00544986">
              <w:rPr>
                <w:rFonts w:ascii="楷体" w:eastAsia="楷体" w:hAnsi="楷体" w:hint="eastAsia"/>
                <w:bCs/>
                <w:sz w:val="24"/>
              </w:rPr>
              <w:t>部分</w:t>
            </w:r>
            <w:r>
              <w:rPr>
                <w:rFonts w:ascii="楷体" w:eastAsia="楷体" w:hAnsi="楷体" w:hint="eastAsia"/>
                <w:bCs/>
                <w:sz w:val="24"/>
              </w:rPr>
              <w:t>学校一个班学生命题画</w:t>
            </w:r>
            <w:r w:rsidR="00544986">
              <w:rPr>
                <w:rFonts w:ascii="楷体" w:eastAsia="楷体" w:hAnsi="楷体" w:hint="eastAsia"/>
                <w:bCs/>
                <w:sz w:val="24"/>
              </w:rPr>
              <w:t>、知识点掌握</w:t>
            </w:r>
            <w:r>
              <w:rPr>
                <w:rFonts w:ascii="楷体" w:eastAsia="楷体" w:hAnsi="楷体" w:hint="eastAsia"/>
                <w:bCs/>
                <w:sz w:val="24"/>
              </w:rPr>
              <w:t>情况。</w:t>
            </w:r>
          </w:p>
          <w:p w:rsidR="007C53F7" w:rsidRPr="007C53F7" w:rsidRDefault="007C53F7" w:rsidP="0073475C">
            <w:pPr>
              <w:spacing w:line="420" w:lineRule="exac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2.</w:t>
            </w:r>
            <w:r w:rsidR="009141D2">
              <w:rPr>
                <w:rFonts w:ascii="楷体" w:eastAsia="楷体" w:hAnsi="楷体" w:hint="eastAsia"/>
                <w:bCs/>
                <w:sz w:val="24"/>
              </w:rPr>
              <w:t>期末各校1位教师进行作业指导经验的汇报交流活动。</w:t>
            </w:r>
          </w:p>
        </w:tc>
      </w:tr>
    </w:tbl>
    <w:p w:rsidR="00AD066C" w:rsidRPr="002D511E" w:rsidRDefault="00AD066C" w:rsidP="009141D2">
      <w:pPr>
        <w:tabs>
          <w:tab w:val="left" w:pos="1080"/>
        </w:tabs>
        <w:spacing w:line="42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 w:rsidRPr="002D511E">
        <w:rPr>
          <w:rFonts w:ascii="黑体" w:eastAsia="黑体" w:hAnsi="黑体" w:hint="eastAsia"/>
          <w:b/>
          <w:bCs/>
          <w:sz w:val="24"/>
        </w:rPr>
        <w:t>三、具体安排</w:t>
      </w:r>
    </w:p>
    <w:p w:rsidR="00AD066C" w:rsidRDefault="00032277" w:rsidP="00780C8C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</w:t>
      </w:r>
      <w:r w:rsidR="00AD066C" w:rsidRPr="005D3748">
        <w:rPr>
          <w:rFonts w:asciiTheme="minorEastAsia" w:eastAsiaTheme="minorEastAsia" w:hAnsiTheme="minorEastAsia" w:hint="eastAsia"/>
          <w:sz w:val="24"/>
        </w:rPr>
        <w:t>月份</w:t>
      </w:r>
    </w:p>
    <w:p w:rsidR="00AD066C" w:rsidRPr="00D41F06" w:rsidRDefault="00AD066C" w:rsidP="00780C8C">
      <w:pPr>
        <w:spacing w:line="420" w:lineRule="exact"/>
        <w:ind w:firstLineChars="200" w:firstLine="480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proofErr w:type="gramStart"/>
      <w:r>
        <w:rPr>
          <w:rFonts w:ascii="宋体" w:hAnsi="宋体" w:hint="eastAsia"/>
          <w:sz w:val="24"/>
        </w:rPr>
        <w:t>区</w:t>
      </w:r>
      <w:r w:rsidRPr="001A5186">
        <w:rPr>
          <w:rFonts w:ascii="宋体" w:hAnsi="宋体" w:hint="eastAsia"/>
          <w:sz w:val="24"/>
        </w:rPr>
        <w:t>期</w:t>
      </w:r>
      <w:r>
        <w:rPr>
          <w:rFonts w:ascii="宋体" w:hAnsi="宋体" w:hint="eastAsia"/>
          <w:sz w:val="24"/>
        </w:rPr>
        <w:t>初</w:t>
      </w:r>
      <w:proofErr w:type="gramEnd"/>
      <w:r w:rsidRPr="001A5186">
        <w:rPr>
          <w:rFonts w:ascii="宋体" w:hAnsi="宋体" w:hint="eastAsia"/>
          <w:sz w:val="24"/>
        </w:rPr>
        <w:t>教研活动</w:t>
      </w:r>
      <w:r>
        <w:rPr>
          <w:rFonts w:ascii="宋体" w:hAnsi="宋体" w:hint="eastAsia"/>
          <w:sz w:val="24"/>
        </w:rPr>
        <w:t>。</w:t>
      </w:r>
    </w:p>
    <w:p w:rsidR="00AD066C" w:rsidRDefault="00AD066C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各联校教研组制定计划，</w:t>
      </w:r>
      <w:hyperlink r:id="rId8" w:history="1">
        <w:r w:rsidRPr="00152CA9">
          <w:rPr>
            <w:rStyle w:val="a6"/>
            <w:rFonts w:ascii="宋体" w:hAnsi="宋体" w:hint="eastAsia"/>
            <w:color w:val="000000"/>
            <w:sz w:val="24"/>
          </w:rPr>
          <w:t>并发送到指定邮箱386921916@qq.com</w:t>
        </w:r>
      </w:hyperlink>
      <w:r>
        <w:rPr>
          <w:rFonts w:ascii="宋体" w:hAnsi="宋体" w:hint="eastAsia"/>
          <w:color w:val="000000"/>
          <w:sz w:val="24"/>
        </w:rPr>
        <w:t>。</w:t>
      </w:r>
    </w:p>
    <w:p w:rsidR="00AD066C" w:rsidRPr="00D41F06" w:rsidRDefault="00AD066C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380996">
        <w:rPr>
          <w:rFonts w:ascii="宋体" w:hAnsi="宋体" w:hint="eastAsia"/>
          <w:sz w:val="24"/>
        </w:rPr>
        <w:t>3．</w:t>
      </w:r>
      <w:r>
        <w:rPr>
          <w:rFonts w:ascii="宋体" w:hAnsi="宋体" w:hint="eastAsia"/>
          <w:sz w:val="24"/>
        </w:rPr>
        <w:t>联校教研组教研活动。</w:t>
      </w:r>
    </w:p>
    <w:p w:rsidR="00AD066C" w:rsidRDefault="00AD066C" w:rsidP="00780C8C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4. 教师专业技能培训</w:t>
      </w:r>
      <w:r>
        <w:rPr>
          <w:rFonts w:ascii="宋体" w:hAnsi="宋体" w:hint="eastAsia"/>
          <w:color w:val="000000"/>
          <w:sz w:val="24"/>
        </w:rPr>
        <w:t>。</w:t>
      </w:r>
    </w:p>
    <w:p w:rsidR="00AD066C" w:rsidRPr="00D41F06" w:rsidRDefault="00032277" w:rsidP="00780C8C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</w:t>
      </w:r>
      <w:r w:rsidR="00AD066C" w:rsidRPr="00D41F06">
        <w:rPr>
          <w:rFonts w:asciiTheme="minorEastAsia" w:eastAsiaTheme="minorEastAsia" w:hAnsiTheme="minorEastAsia" w:hint="eastAsia"/>
          <w:sz w:val="24"/>
        </w:rPr>
        <w:t>月份</w:t>
      </w:r>
      <w:r w:rsidR="00AD066C" w:rsidRPr="00D41F06">
        <w:rPr>
          <w:rFonts w:asciiTheme="minorEastAsia" w:eastAsiaTheme="minorEastAsia" w:hAnsiTheme="minorEastAsia" w:hint="eastAsia"/>
          <w:sz w:val="24"/>
        </w:rPr>
        <w:tab/>
      </w:r>
    </w:p>
    <w:p w:rsidR="00AD066C" w:rsidRDefault="00AD066C" w:rsidP="00780C8C">
      <w:pPr>
        <w:spacing w:line="420" w:lineRule="exact"/>
        <w:ind w:firstLineChars="200" w:firstLine="480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int="eastAsia"/>
          <w:sz w:val="24"/>
        </w:rPr>
        <w:t>1．</w:t>
      </w:r>
      <w:r>
        <w:rPr>
          <w:rFonts w:ascii="宋体" w:hAnsi="宋体" w:hint="eastAsia"/>
          <w:sz w:val="24"/>
        </w:rPr>
        <w:t>联校教研组教研活动。</w:t>
      </w:r>
    </w:p>
    <w:p w:rsidR="00AD066C" w:rsidRDefault="00AD066C" w:rsidP="00780C8C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．学科中心组课题研究活动。</w:t>
      </w:r>
    </w:p>
    <w:p w:rsidR="00AD066C" w:rsidRDefault="00AD066C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．教师专业技能培训</w:t>
      </w:r>
      <w:r>
        <w:rPr>
          <w:rFonts w:ascii="宋体" w:hAnsi="宋体" w:hint="eastAsia"/>
          <w:sz w:val="24"/>
        </w:rPr>
        <w:t>。</w:t>
      </w:r>
    </w:p>
    <w:p w:rsidR="00AD066C" w:rsidRDefault="00AD066C" w:rsidP="00780C8C">
      <w:pPr>
        <w:spacing w:line="420" w:lineRule="exact"/>
        <w:ind w:firstLineChars="200" w:firstLine="480"/>
        <w:rPr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/>
          <w:sz w:val="24"/>
        </w:rPr>
        <w:t>．</w:t>
      </w:r>
      <w:proofErr w:type="gramStart"/>
      <w:r w:rsidR="00032277">
        <w:rPr>
          <w:rFonts w:hint="eastAsia"/>
          <w:sz w:val="24"/>
        </w:rPr>
        <w:t>征集</w:t>
      </w:r>
      <w:r w:rsidR="00F40544">
        <w:rPr>
          <w:rFonts w:hint="eastAsia"/>
          <w:sz w:val="24"/>
        </w:rPr>
        <w:t>区</w:t>
      </w:r>
      <w:proofErr w:type="gramEnd"/>
      <w:r w:rsidR="00032277">
        <w:rPr>
          <w:rFonts w:hint="eastAsia"/>
          <w:sz w:val="24"/>
        </w:rPr>
        <w:t>美术</w:t>
      </w:r>
      <w:r w:rsidR="00F40544">
        <w:rPr>
          <w:rFonts w:hint="eastAsia"/>
          <w:sz w:val="24"/>
        </w:rPr>
        <w:t>教师的</w:t>
      </w:r>
      <w:r>
        <w:rPr>
          <w:rFonts w:hint="eastAsia"/>
          <w:sz w:val="24"/>
        </w:rPr>
        <w:t>作品</w:t>
      </w:r>
      <w:r w:rsidR="00032277">
        <w:rPr>
          <w:rFonts w:hint="eastAsia"/>
          <w:sz w:val="24"/>
        </w:rPr>
        <w:t>进行初选</w:t>
      </w:r>
      <w:r>
        <w:rPr>
          <w:rFonts w:hint="eastAsia"/>
          <w:sz w:val="24"/>
        </w:rPr>
        <w:t>。</w:t>
      </w:r>
    </w:p>
    <w:p w:rsidR="00AD066C" w:rsidRDefault="00032277" w:rsidP="00780C8C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</w:t>
      </w:r>
      <w:r w:rsidR="00AD066C" w:rsidRPr="00D41F06">
        <w:rPr>
          <w:rFonts w:asciiTheme="minorEastAsia" w:eastAsiaTheme="minorEastAsia" w:hAnsiTheme="minorEastAsia" w:hint="eastAsia"/>
          <w:sz w:val="24"/>
        </w:rPr>
        <w:t>月份</w:t>
      </w:r>
    </w:p>
    <w:p w:rsidR="00AD066C" w:rsidRPr="00D41F06" w:rsidRDefault="00AD066C" w:rsidP="00780C8C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联校教研组教研活动。</w:t>
      </w:r>
      <w:r>
        <w:rPr>
          <w:rFonts w:hint="eastAsia"/>
          <w:sz w:val="24"/>
        </w:rPr>
        <w:t xml:space="preserve"> </w:t>
      </w:r>
    </w:p>
    <w:p w:rsidR="00AD066C" w:rsidRDefault="00AD066C" w:rsidP="00780C8C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．教师专业技能培训。</w:t>
      </w:r>
    </w:p>
    <w:p w:rsidR="00AD066C" w:rsidRDefault="00AD066C" w:rsidP="00780C8C">
      <w:pPr>
        <w:spacing w:line="420" w:lineRule="exact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F40544">
        <w:rPr>
          <w:rFonts w:hint="eastAsia"/>
          <w:sz w:val="24"/>
        </w:rPr>
        <w:t>学科中心组课题研究活动</w:t>
      </w:r>
      <w:r>
        <w:rPr>
          <w:rFonts w:hint="eastAsia"/>
          <w:color w:val="000000"/>
          <w:sz w:val="24"/>
        </w:rPr>
        <w:t>。</w:t>
      </w:r>
    </w:p>
    <w:p w:rsidR="00926146" w:rsidRDefault="00926146" w:rsidP="00780C8C">
      <w:pPr>
        <w:spacing w:line="42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．</w:t>
      </w:r>
      <w:r w:rsidR="00032277">
        <w:rPr>
          <w:rFonts w:hint="eastAsia"/>
          <w:color w:val="000000"/>
          <w:sz w:val="24"/>
        </w:rPr>
        <w:t>常州市美术学科同题异构教研活动</w:t>
      </w:r>
      <w:r>
        <w:rPr>
          <w:rFonts w:ascii="宋体" w:hAnsi="宋体" w:cs="宋体" w:hint="eastAsia"/>
          <w:sz w:val="24"/>
        </w:rPr>
        <w:t>。</w:t>
      </w:r>
    </w:p>
    <w:p w:rsidR="00AD066C" w:rsidRPr="00D41F06" w:rsidRDefault="00032277" w:rsidP="00780C8C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</w:t>
      </w:r>
      <w:r w:rsidR="00AD066C" w:rsidRPr="00D41F06">
        <w:rPr>
          <w:rFonts w:asciiTheme="minorEastAsia" w:eastAsiaTheme="minorEastAsia" w:hAnsiTheme="minorEastAsia" w:hint="eastAsia"/>
          <w:sz w:val="24"/>
        </w:rPr>
        <w:t>月份</w:t>
      </w:r>
    </w:p>
    <w:p w:rsidR="00AD066C" w:rsidRDefault="00AD066C" w:rsidP="00780C8C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C67F46">
        <w:rPr>
          <w:rFonts w:hint="eastAsia"/>
          <w:sz w:val="24"/>
        </w:rPr>
        <w:t>教师专业技能培训。</w:t>
      </w:r>
    </w:p>
    <w:p w:rsidR="00F40544" w:rsidRDefault="00AD066C" w:rsidP="00780C8C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C67F46">
        <w:rPr>
          <w:rFonts w:hint="eastAsia"/>
          <w:sz w:val="24"/>
        </w:rPr>
        <w:t>区小学</w:t>
      </w:r>
      <w:r w:rsidR="00C67F46">
        <w:rPr>
          <w:rFonts w:ascii="宋体" w:hAnsi="宋体" w:hint="eastAsia"/>
          <w:sz w:val="24"/>
        </w:rPr>
        <w:t>美术教师优秀作品展。</w:t>
      </w:r>
    </w:p>
    <w:p w:rsidR="00926146" w:rsidRDefault="00F40544" w:rsidP="00032277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C67F46">
        <w:rPr>
          <w:rFonts w:ascii="宋体" w:hAnsi="宋体" w:hint="eastAsia"/>
          <w:sz w:val="24"/>
        </w:rPr>
        <w:t>五年内青年教师课堂教学评比。</w:t>
      </w:r>
    </w:p>
    <w:p w:rsidR="00AD066C" w:rsidRPr="00A90ABA" w:rsidRDefault="005E0CC9" w:rsidP="00780C8C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六</w:t>
      </w:r>
      <w:r w:rsidR="00AD066C" w:rsidRPr="00A90ABA">
        <w:rPr>
          <w:rFonts w:asciiTheme="minorEastAsia" w:eastAsiaTheme="minorEastAsia" w:hAnsiTheme="minorEastAsia" w:hint="eastAsia"/>
          <w:sz w:val="24"/>
        </w:rPr>
        <w:t>月份</w:t>
      </w:r>
    </w:p>
    <w:p w:rsidR="00C67F46" w:rsidRDefault="00C67F46" w:rsidP="00764379">
      <w:pPr>
        <w:pStyle w:val="a7"/>
        <w:numPr>
          <w:ilvl w:val="0"/>
          <w:numId w:val="1"/>
        </w:numPr>
        <w:spacing w:line="420" w:lineRule="exact"/>
        <w:ind w:firstLineChars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联校教研组教研活动。</w:t>
      </w:r>
    </w:p>
    <w:p w:rsidR="005E0CC9" w:rsidRDefault="005E0CC9" w:rsidP="00764379">
      <w:pPr>
        <w:pStyle w:val="a7"/>
        <w:numPr>
          <w:ilvl w:val="0"/>
          <w:numId w:val="1"/>
        </w:numPr>
        <w:spacing w:line="420" w:lineRule="exact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区期末质量检测</w:t>
      </w:r>
      <w:r>
        <w:rPr>
          <w:rFonts w:ascii="宋体" w:hAnsi="宋体" w:hint="eastAsia"/>
          <w:sz w:val="24"/>
        </w:rPr>
        <w:t>。</w:t>
      </w:r>
    </w:p>
    <w:p w:rsidR="00AD066C" w:rsidRPr="00764379" w:rsidRDefault="00AD066C" w:rsidP="00764379">
      <w:pPr>
        <w:pStyle w:val="a7"/>
        <w:numPr>
          <w:ilvl w:val="0"/>
          <w:numId w:val="1"/>
        </w:numPr>
        <w:spacing w:line="420" w:lineRule="exact"/>
        <w:ind w:firstLineChars="0"/>
        <w:rPr>
          <w:rFonts w:ascii="宋体" w:hAnsi="宋体"/>
          <w:sz w:val="24"/>
        </w:rPr>
      </w:pPr>
      <w:r w:rsidRPr="00764379">
        <w:rPr>
          <w:rFonts w:ascii="宋体" w:hAnsi="宋体" w:hint="eastAsia"/>
          <w:sz w:val="24"/>
        </w:rPr>
        <w:t>完成本学期学科和个人工作总结并制定下学期工作计划。</w:t>
      </w:r>
    </w:p>
    <w:p w:rsidR="00AD066C" w:rsidRPr="00C00335" w:rsidRDefault="00AD066C" w:rsidP="00780C8C">
      <w:pPr>
        <w:spacing w:line="420" w:lineRule="exact"/>
        <w:ind w:right="420"/>
        <w:jc w:val="right"/>
        <w:rPr>
          <w:rFonts w:asciiTheme="minorEastAsia" w:eastAsiaTheme="minorEastAsia" w:hAnsiTheme="minorEastAsia"/>
          <w:sz w:val="24"/>
        </w:rPr>
      </w:pPr>
      <w:r w:rsidRPr="00C00335">
        <w:rPr>
          <w:rFonts w:asciiTheme="minorEastAsia" w:eastAsiaTheme="minorEastAsia" w:hAnsiTheme="minorEastAsia" w:hint="eastAsia"/>
          <w:sz w:val="24"/>
        </w:rPr>
        <w:t>201</w:t>
      </w:r>
      <w:r w:rsidR="005E0CC9">
        <w:rPr>
          <w:rFonts w:asciiTheme="minorEastAsia" w:eastAsiaTheme="minorEastAsia" w:hAnsiTheme="minorEastAsia"/>
          <w:sz w:val="24"/>
        </w:rPr>
        <w:t>7</w:t>
      </w:r>
      <w:r w:rsidRPr="00C00335">
        <w:rPr>
          <w:rFonts w:asciiTheme="minorEastAsia" w:eastAsiaTheme="minorEastAsia" w:hAnsiTheme="minorEastAsia" w:hint="eastAsia"/>
          <w:sz w:val="24"/>
        </w:rPr>
        <w:t>-</w:t>
      </w:r>
      <w:r w:rsidR="00982372">
        <w:rPr>
          <w:rFonts w:asciiTheme="minorEastAsia" w:eastAsiaTheme="minorEastAsia" w:hAnsiTheme="minorEastAsia" w:hint="eastAsia"/>
          <w:sz w:val="24"/>
        </w:rPr>
        <w:t>2</w:t>
      </w:r>
      <w:r w:rsidRPr="00C00335">
        <w:rPr>
          <w:rFonts w:asciiTheme="minorEastAsia" w:eastAsiaTheme="minorEastAsia" w:hAnsiTheme="minorEastAsia" w:hint="eastAsia"/>
          <w:sz w:val="24"/>
        </w:rPr>
        <w:t>-</w:t>
      </w:r>
      <w:r w:rsidR="009141D2">
        <w:rPr>
          <w:rFonts w:asciiTheme="minorEastAsia" w:eastAsiaTheme="minorEastAsia" w:hAnsiTheme="minorEastAsia"/>
          <w:sz w:val="24"/>
        </w:rPr>
        <w:t>1</w:t>
      </w:r>
      <w:r w:rsidR="00982372">
        <w:rPr>
          <w:rFonts w:asciiTheme="minorEastAsia" w:eastAsiaTheme="minorEastAsia" w:hAnsiTheme="minorEastAsia" w:hint="eastAsia"/>
          <w:sz w:val="24"/>
        </w:rPr>
        <w:t>0</w:t>
      </w:r>
    </w:p>
    <w:p w:rsidR="00926146" w:rsidRPr="00815F4C" w:rsidRDefault="00AD066C" w:rsidP="00815F4C">
      <w:pPr>
        <w:spacing w:line="420" w:lineRule="exact"/>
        <w:jc w:val="right"/>
        <w:rPr>
          <w:rFonts w:asciiTheme="minorEastAsia" w:eastAsiaTheme="minorEastAsia" w:hAnsiTheme="minorEastAsia"/>
          <w:sz w:val="24"/>
        </w:rPr>
      </w:pPr>
      <w:r w:rsidRPr="00C00335">
        <w:rPr>
          <w:rFonts w:asciiTheme="minorEastAsia" w:eastAsiaTheme="minorEastAsia" w:hAnsiTheme="minorEastAsia" w:hint="eastAsia"/>
          <w:sz w:val="24"/>
        </w:rPr>
        <w:t>天宁区教师发展中心</w:t>
      </w:r>
    </w:p>
    <w:sectPr w:rsidR="00926146" w:rsidRPr="00815F4C" w:rsidSect="0072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AE" w:rsidRDefault="00BD2EAE" w:rsidP="009340E6">
      <w:r>
        <w:separator/>
      </w:r>
    </w:p>
  </w:endnote>
  <w:endnote w:type="continuationSeparator" w:id="0">
    <w:p w:rsidR="00BD2EAE" w:rsidRDefault="00BD2EAE" w:rsidP="0093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AE" w:rsidRDefault="00BD2EAE" w:rsidP="009340E6">
      <w:r>
        <w:separator/>
      </w:r>
    </w:p>
  </w:footnote>
  <w:footnote w:type="continuationSeparator" w:id="0">
    <w:p w:rsidR="00BD2EAE" w:rsidRDefault="00BD2EAE" w:rsidP="00934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330E2"/>
    <w:multiLevelType w:val="hybridMultilevel"/>
    <w:tmpl w:val="C4E2C3C0"/>
    <w:lvl w:ilvl="0" w:tplc="40183940">
      <w:start w:val="1"/>
      <w:numFmt w:val="decimal"/>
      <w:lvlText w:val="%1．"/>
      <w:lvlJc w:val="left"/>
      <w:pPr>
        <w:ind w:left="945" w:hanging="46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97E5CB7"/>
    <w:multiLevelType w:val="hybridMultilevel"/>
    <w:tmpl w:val="2500C3E0"/>
    <w:lvl w:ilvl="0" w:tplc="36B29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EDC"/>
    <w:rsid w:val="000246DB"/>
    <w:rsid w:val="0003047E"/>
    <w:rsid w:val="00032277"/>
    <w:rsid w:val="000728FD"/>
    <w:rsid w:val="00085EFD"/>
    <w:rsid w:val="000C2699"/>
    <w:rsid w:val="000E6B8F"/>
    <w:rsid w:val="00102FF4"/>
    <w:rsid w:val="00112948"/>
    <w:rsid w:val="00177754"/>
    <w:rsid w:val="001B4C8C"/>
    <w:rsid w:val="001C7964"/>
    <w:rsid w:val="0020380E"/>
    <w:rsid w:val="00213592"/>
    <w:rsid w:val="00244D71"/>
    <w:rsid w:val="00264EDC"/>
    <w:rsid w:val="002819F4"/>
    <w:rsid w:val="002829A6"/>
    <w:rsid w:val="00283BBD"/>
    <w:rsid w:val="002E218C"/>
    <w:rsid w:val="00362383"/>
    <w:rsid w:val="00375711"/>
    <w:rsid w:val="003C1343"/>
    <w:rsid w:val="003D62A0"/>
    <w:rsid w:val="003F0137"/>
    <w:rsid w:val="00433FE7"/>
    <w:rsid w:val="00444FA2"/>
    <w:rsid w:val="00446615"/>
    <w:rsid w:val="004D62C8"/>
    <w:rsid w:val="00506E1E"/>
    <w:rsid w:val="00544986"/>
    <w:rsid w:val="005E0CC9"/>
    <w:rsid w:val="00664F6D"/>
    <w:rsid w:val="006703AE"/>
    <w:rsid w:val="006911E3"/>
    <w:rsid w:val="006E61B6"/>
    <w:rsid w:val="00720767"/>
    <w:rsid w:val="007312EB"/>
    <w:rsid w:val="0073428A"/>
    <w:rsid w:val="0074461E"/>
    <w:rsid w:val="00757A5C"/>
    <w:rsid w:val="00764379"/>
    <w:rsid w:val="00780C8C"/>
    <w:rsid w:val="007C53F7"/>
    <w:rsid w:val="00815F4C"/>
    <w:rsid w:val="00817F3E"/>
    <w:rsid w:val="00845541"/>
    <w:rsid w:val="00865DBE"/>
    <w:rsid w:val="00872965"/>
    <w:rsid w:val="00874D71"/>
    <w:rsid w:val="00884DBF"/>
    <w:rsid w:val="008901DC"/>
    <w:rsid w:val="008B01CE"/>
    <w:rsid w:val="008B43C8"/>
    <w:rsid w:val="009141D2"/>
    <w:rsid w:val="009252E2"/>
    <w:rsid w:val="00926146"/>
    <w:rsid w:val="009340E6"/>
    <w:rsid w:val="00950FC6"/>
    <w:rsid w:val="00962CBC"/>
    <w:rsid w:val="00982372"/>
    <w:rsid w:val="00985ABB"/>
    <w:rsid w:val="009C0435"/>
    <w:rsid w:val="009F32A9"/>
    <w:rsid w:val="00A87A62"/>
    <w:rsid w:val="00A90624"/>
    <w:rsid w:val="00AD066C"/>
    <w:rsid w:val="00B2721D"/>
    <w:rsid w:val="00B35D66"/>
    <w:rsid w:val="00B45EE5"/>
    <w:rsid w:val="00B54819"/>
    <w:rsid w:val="00B72278"/>
    <w:rsid w:val="00B92F96"/>
    <w:rsid w:val="00BD2EAE"/>
    <w:rsid w:val="00BE3D14"/>
    <w:rsid w:val="00C151D5"/>
    <w:rsid w:val="00C221C3"/>
    <w:rsid w:val="00C46F23"/>
    <w:rsid w:val="00C571E4"/>
    <w:rsid w:val="00C67F46"/>
    <w:rsid w:val="00CA27AB"/>
    <w:rsid w:val="00CE7CF4"/>
    <w:rsid w:val="00D275E3"/>
    <w:rsid w:val="00D36DF5"/>
    <w:rsid w:val="00D421D2"/>
    <w:rsid w:val="00D514C0"/>
    <w:rsid w:val="00D524D6"/>
    <w:rsid w:val="00D774F8"/>
    <w:rsid w:val="00D82214"/>
    <w:rsid w:val="00DF3ADB"/>
    <w:rsid w:val="00E11B34"/>
    <w:rsid w:val="00E26F11"/>
    <w:rsid w:val="00E32A40"/>
    <w:rsid w:val="00E96484"/>
    <w:rsid w:val="00EA030A"/>
    <w:rsid w:val="00EA226C"/>
    <w:rsid w:val="00ED29CF"/>
    <w:rsid w:val="00F40544"/>
    <w:rsid w:val="00F60987"/>
    <w:rsid w:val="00FB0BBB"/>
    <w:rsid w:val="00FD1ABF"/>
    <w:rsid w:val="00F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0E6"/>
    <w:rPr>
      <w:sz w:val="18"/>
      <w:szCs w:val="18"/>
    </w:rPr>
  </w:style>
  <w:style w:type="paragraph" w:customStyle="1" w:styleId="A5">
    <w:name w:val="正文 A"/>
    <w:rsid w:val="009340E6"/>
    <w:pPr>
      <w:widowControl w:val="0"/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paragraph" w:customStyle="1" w:styleId="1">
    <w:name w:val="正文文本1"/>
    <w:rsid w:val="009340E6"/>
    <w:pPr>
      <w:widowControl w:val="0"/>
      <w:spacing w:after="120"/>
      <w:jc w:val="both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  <w:style w:type="character" w:styleId="a6">
    <w:name w:val="Hyperlink"/>
    <w:rsid w:val="00934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4379"/>
    <w:pPr>
      <w:ind w:firstLineChars="200" w:firstLine="420"/>
    </w:pPr>
  </w:style>
  <w:style w:type="table" w:styleId="a8">
    <w:name w:val="Table Grid"/>
    <w:basedOn w:val="a1"/>
    <w:uiPriority w:val="39"/>
    <w:rsid w:val="00E11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1457;&#36865;&#21040;&#25351;&#23450;&#37038;&#31665;38692191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6760-E10D-4B15-A33E-A38CAF66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hmjcy</dc:creator>
  <cp:keywords/>
  <dc:description/>
  <cp:lastModifiedBy>User</cp:lastModifiedBy>
  <cp:revision>42</cp:revision>
  <cp:lastPrinted>2016-08-28T00:31:00Z</cp:lastPrinted>
  <dcterms:created xsi:type="dcterms:W3CDTF">2016-06-26T13:42:00Z</dcterms:created>
  <dcterms:modified xsi:type="dcterms:W3CDTF">2017-02-10T05:42:00Z</dcterms:modified>
</cp:coreProperties>
</file>