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97" w:rsidRPr="00DD5597" w:rsidRDefault="00DD5597" w:rsidP="00DD5597">
      <w:pPr>
        <w:widowControl/>
        <w:pBdr>
          <w:bottom w:val="single" w:sz="6" w:space="8" w:color="E7E7EB"/>
        </w:pBdr>
        <w:spacing w:after="75" w:line="360" w:lineRule="atLeast"/>
        <w:jc w:val="left"/>
        <w:outlineLvl w:val="1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DD5597">
        <w:rPr>
          <w:rFonts w:ascii="宋体" w:eastAsia="宋体" w:hAnsi="宋体" w:cs="宋体"/>
          <w:b/>
          <w:bCs/>
          <w:kern w:val="0"/>
          <w:sz w:val="30"/>
          <w:szCs w:val="30"/>
        </w:rPr>
        <w:t>档案 | 一张百年前的课程表 看看清末的高中生学什么？</w:t>
      </w:r>
      <w:bookmarkStart w:id="0" w:name="_GoBack"/>
      <w:bookmarkEnd w:id="0"/>
    </w:p>
    <w:p w:rsidR="00DD5597" w:rsidRPr="00DD5597" w:rsidRDefault="00DD5597" w:rsidP="00DD559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5597">
        <w:rPr>
          <w:rFonts w:ascii="宋体" w:eastAsia="宋体" w:hAnsi="宋体" w:cs="宋体"/>
          <w:color w:val="8C8C8C"/>
          <w:kern w:val="0"/>
          <w:sz w:val="18"/>
          <w:szCs w:val="18"/>
        </w:rPr>
        <w:t>2014-11-06</w:t>
      </w:r>
      <w:r w:rsidRPr="00DD5597">
        <w:rPr>
          <w:rFonts w:ascii="宋体" w:eastAsia="宋体" w:hAnsi="宋体" w:cs="宋体"/>
          <w:kern w:val="0"/>
          <w:sz w:val="24"/>
          <w:szCs w:val="24"/>
        </w:rPr>
        <w:t> </w:t>
      </w:r>
      <w:hyperlink r:id="rId5" w:history="1">
        <w:r w:rsidRPr="00DD5597">
          <w:rPr>
            <w:rFonts w:ascii="宋体" w:eastAsia="宋体" w:hAnsi="宋体" w:cs="宋体"/>
            <w:color w:val="607FA6"/>
            <w:kern w:val="0"/>
            <w:sz w:val="18"/>
            <w:szCs w:val="18"/>
          </w:rPr>
          <w:t>上海教育-第一教育</w:t>
        </w:r>
      </w:hyperlink>
    </w:p>
    <w:p w:rsidR="00DD5597" w:rsidRPr="00DD5597" w:rsidRDefault="00DD5597" w:rsidP="00DD5597">
      <w:pPr>
        <w:widowControl/>
        <w:jc w:val="left"/>
        <w:rPr>
          <w:rFonts w:ascii="宋体" w:eastAsia="宋体" w:hAnsi="宋体" w:cs="宋体"/>
          <w:kern w:val="0"/>
          <w:sz w:val="2"/>
          <w:szCs w:val="2"/>
        </w:rPr>
      </w:pPr>
      <w:r w:rsidRPr="00DD5597">
        <w:rPr>
          <w:rFonts w:ascii="宋体" w:eastAsia="宋体" w:hAnsi="宋体" w:cs="宋体"/>
          <w:noProof/>
          <w:kern w:val="0"/>
          <w:sz w:val="2"/>
          <w:szCs w:val="2"/>
        </w:rPr>
        <w:drawing>
          <wp:inline distT="0" distB="0" distL="0" distR="0" wp14:anchorId="5BF8B899" wp14:editId="6FCEAF9A">
            <wp:extent cx="6096000" cy="3448050"/>
            <wp:effectExtent l="0" t="0" r="0" b="0"/>
            <wp:docPr id="2" name="js_cover" descr="http://mmbiz.qpic.cn/mmbiz/67gDib41rlauDeGibiaic53fK7lzXuMD9asIP4pQx6mJfPnUqYWgAMn354f5ljgONqe6kGicKt2Jf35UT9ldX2zTmhw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_cover" descr="http://mmbiz.qpic.cn/mmbiz/67gDib41rlauDeGibiaic53fK7lzXuMD9asIP4pQx6mJfPnUqYWgAMn354f5ljgONqe6kGicKt2Jf35UT9ldX2zTmhw/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597" w:rsidRPr="00DD5597" w:rsidRDefault="00DD5597" w:rsidP="00DD5597">
      <w:pPr>
        <w:widowControl/>
        <w:shd w:val="clear" w:color="auto" w:fill="FFFFFF"/>
        <w:spacing w:after="75" w:line="240" w:lineRule="atLeas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b/>
          <w:bCs/>
          <w:color w:val="7030A0"/>
          <w:kern w:val="0"/>
          <w:sz w:val="24"/>
          <w:szCs w:val="24"/>
        </w:rPr>
        <w:t xml:space="preserve">o </w:t>
      </w:r>
      <w:r w:rsidRPr="00DD5597">
        <w:rPr>
          <w:rFonts w:ascii="Helvetica" w:eastAsia="宋体" w:hAnsi="Helvetica" w:cs="Helvetica"/>
          <w:b/>
          <w:bCs/>
          <w:color w:val="7030A0"/>
          <w:kern w:val="0"/>
          <w:sz w:val="24"/>
          <w:szCs w:val="24"/>
        </w:rPr>
        <w:t>如何订阅我们？</w:t>
      </w:r>
    </w:p>
    <w:p w:rsidR="00DD5597" w:rsidRPr="00DD5597" w:rsidRDefault="00DD5597" w:rsidP="00DD5597">
      <w:pPr>
        <w:widowControl/>
        <w:shd w:val="clear" w:color="auto" w:fill="FFFFFF"/>
        <w:spacing w:before="75" w:after="75" w:line="240" w:lineRule="atLeas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b/>
          <w:bCs/>
          <w:color w:val="7030A0"/>
          <w:kern w:val="0"/>
          <w:sz w:val="24"/>
          <w:szCs w:val="24"/>
        </w:rPr>
        <w:t xml:space="preserve">o </w:t>
      </w:r>
      <w:proofErr w:type="gramStart"/>
      <w:r w:rsidRPr="00DD5597">
        <w:rPr>
          <w:rFonts w:ascii="Helvetica" w:eastAsia="宋体" w:hAnsi="Helvetica" w:cs="Helvetica"/>
          <w:b/>
          <w:bCs/>
          <w:color w:val="7030A0"/>
          <w:kern w:val="0"/>
          <w:sz w:val="24"/>
          <w:szCs w:val="24"/>
        </w:rPr>
        <w:t>搜微信号</w:t>
      </w:r>
      <w:proofErr w:type="gramEnd"/>
      <w:r w:rsidRPr="00DD5597">
        <w:rPr>
          <w:rFonts w:ascii="Helvetica" w:eastAsia="宋体" w:hAnsi="Helvetica" w:cs="Helvetica"/>
          <w:b/>
          <w:bCs/>
          <w:color w:val="974806"/>
          <w:kern w:val="0"/>
          <w:sz w:val="24"/>
          <w:szCs w:val="24"/>
        </w:rPr>
        <w:t>“</w:t>
      </w:r>
      <w:proofErr w:type="spellStart"/>
      <w:r w:rsidRPr="00DD5597">
        <w:rPr>
          <w:rFonts w:ascii="Helvetica" w:eastAsia="宋体" w:hAnsi="Helvetica" w:cs="Helvetica"/>
          <w:b/>
          <w:bCs/>
          <w:color w:val="974806"/>
          <w:kern w:val="0"/>
          <w:sz w:val="24"/>
          <w:szCs w:val="24"/>
        </w:rPr>
        <w:t>diyijiaoyu</w:t>
      </w:r>
      <w:proofErr w:type="spellEnd"/>
      <w:r w:rsidRPr="00DD5597">
        <w:rPr>
          <w:rFonts w:ascii="Helvetica" w:eastAsia="宋体" w:hAnsi="Helvetica" w:cs="Helvetica"/>
          <w:b/>
          <w:bCs/>
          <w:color w:val="974806"/>
          <w:kern w:val="0"/>
          <w:sz w:val="24"/>
          <w:szCs w:val="24"/>
        </w:rPr>
        <w:t>”</w:t>
      </w:r>
      <w:r w:rsidRPr="00DD5597">
        <w:rPr>
          <w:rFonts w:ascii="Helvetica" w:eastAsia="宋体" w:hAnsi="Helvetica" w:cs="Helvetica"/>
          <w:b/>
          <w:bCs/>
          <w:color w:val="7030A0"/>
          <w:kern w:val="0"/>
          <w:sz w:val="24"/>
          <w:szCs w:val="24"/>
        </w:rPr>
        <w:t>或公众号</w:t>
      </w:r>
      <w:r w:rsidRPr="00DD5597">
        <w:rPr>
          <w:rFonts w:ascii="Helvetica" w:eastAsia="宋体" w:hAnsi="Helvetica" w:cs="Helvetica"/>
          <w:b/>
          <w:bCs/>
          <w:color w:val="974806"/>
          <w:kern w:val="0"/>
          <w:sz w:val="24"/>
          <w:szCs w:val="24"/>
        </w:rPr>
        <w:t>“</w:t>
      </w:r>
      <w:r w:rsidRPr="00DD5597">
        <w:rPr>
          <w:rFonts w:ascii="Helvetica" w:eastAsia="宋体" w:hAnsi="Helvetica" w:cs="Helvetica"/>
          <w:b/>
          <w:bCs/>
          <w:color w:val="974806"/>
          <w:kern w:val="0"/>
          <w:sz w:val="24"/>
          <w:szCs w:val="24"/>
        </w:rPr>
        <w:t>上海教育</w:t>
      </w:r>
      <w:r w:rsidRPr="00DD5597">
        <w:rPr>
          <w:rFonts w:ascii="Helvetica" w:eastAsia="宋体" w:hAnsi="Helvetica" w:cs="Helvetica"/>
          <w:b/>
          <w:bCs/>
          <w:color w:val="974806"/>
          <w:kern w:val="0"/>
          <w:sz w:val="24"/>
          <w:szCs w:val="24"/>
        </w:rPr>
        <w:t>”</w:t>
      </w:r>
    </w:p>
    <w:p w:rsidR="00DD5597" w:rsidRPr="00DD5597" w:rsidRDefault="00DD5597" w:rsidP="00DD5597">
      <w:pPr>
        <w:widowControl/>
        <w:shd w:val="clear" w:color="auto" w:fill="FFFFFF"/>
        <w:spacing w:before="75" w:after="75" w:line="24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-------------</w:t>
      </w:r>
      <w:r w:rsidRPr="00DD5597">
        <w:rPr>
          <w:rFonts w:ascii="MS Gothic" w:eastAsia="MS Gothic" w:hAnsi="MS Gothic" w:cs="MS Gothic" w:hint="eastAsia"/>
          <w:color w:val="3E3E3E"/>
          <w:kern w:val="0"/>
          <w:sz w:val="24"/>
          <w:szCs w:val="24"/>
        </w:rPr>
        <w:t>✄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-----------</w:t>
      </w:r>
    </w:p>
    <w:p w:rsidR="00DD5597" w:rsidRPr="00DD5597" w:rsidRDefault="00DD5597" w:rsidP="00DD5597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 w:rsidRPr="00DD5597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本文作者倪瑞明，上海市浦东中学校长。2014年上半年，他在梳理浦东中学校史资料时，无意间在浦东新区档案馆发现了</w:t>
      </w:r>
      <w:r w:rsidRPr="00DD5597">
        <w:rPr>
          <w:rFonts w:ascii="微软雅黑" w:eastAsia="微软雅黑" w:hAnsi="微软雅黑" w:cs="宋体" w:hint="eastAsia"/>
          <w:b/>
          <w:bCs/>
          <w:color w:val="76923C"/>
          <w:kern w:val="0"/>
          <w:sz w:val="24"/>
          <w:szCs w:val="24"/>
        </w:rPr>
        <w:t>清宣统己酉年十二月</w:t>
      </w:r>
      <w:r w:rsidRPr="00DD5597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（1909年）编制的</w:t>
      </w:r>
      <w:r w:rsidRPr="00DD5597">
        <w:rPr>
          <w:rFonts w:ascii="微软雅黑" w:eastAsia="微软雅黑" w:hAnsi="微软雅黑" w:cs="宋体" w:hint="eastAsia"/>
          <w:b/>
          <w:bCs/>
          <w:color w:val="76923C"/>
          <w:kern w:val="0"/>
          <w:sz w:val="24"/>
          <w:szCs w:val="24"/>
        </w:rPr>
        <w:t>浦东中学“高中必修选修各学程学分时数及选习程序表”</w:t>
      </w:r>
      <w:r w:rsidRPr="00DD5597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。</w:t>
      </w:r>
    </w:p>
    <w:p w:rsidR="00DD5597" w:rsidRPr="00DD5597" w:rsidRDefault="00DD5597" w:rsidP="00DD5597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DD5597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这张百年前的课程表，共分国文、外国语、数学、艺术、自然科学、社会科学、体育等“七大门”，并明确规定了</w:t>
      </w:r>
      <w:r w:rsidRPr="00DD5597">
        <w:rPr>
          <w:rFonts w:ascii="微软雅黑" w:eastAsia="微软雅黑" w:hAnsi="微软雅黑" w:cs="宋体" w:hint="eastAsia"/>
          <w:b/>
          <w:bCs/>
          <w:color w:val="76923C"/>
          <w:kern w:val="0"/>
          <w:sz w:val="24"/>
          <w:szCs w:val="24"/>
        </w:rPr>
        <w:t>每周时数、学分、必修选修课程，以及严格</w:t>
      </w:r>
      <w:proofErr w:type="gramStart"/>
      <w:r w:rsidRPr="00DD5597">
        <w:rPr>
          <w:rFonts w:ascii="微软雅黑" w:eastAsia="微软雅黑" w:hAnsi="微软雅黑" w:cs="宋体" w:hint="eastAsia"/>
          <w:b/>
          <w:bCs/>
          <w:color w:val="76923C"/>
          <w:kern w:val="0"/>
          <w:sz w:val="24"/>
          <w:szCs w:val="24"/>
        </w:rPr>
        <w:t>的选习程序</w:t>
      </w:r>
      <w:proofErr w:type="gramEnd"/>
      <w:r w:rsidRPr="00DD5597">
        <w:rPr>
          <w:rFonts w:ascii="微软雅黑" w:eastAsia="微软雅黑" w:hAnsi="微软雅黑" w:cs="宋体" w:hint="eastAsia"/>
          <w:b/>
          <w:bCs/>
          <w:color w:val="76923C"/>
          <w:kern w:val="0"/>
          <w:sz w:val="24"/>
          <w:szCs w:val="24"/>
        </w:rPr>
        <w:t>，从而确保课程结构的梯度和学生的接受度。</w:t>
      </w:r>
    </w:p>
    <w:p w:rsidR="00DD5597" w:rsidRPr="00DD5597" w:rsidRDefault="00DD5597" w:rsidP="00DD5597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44444"/>
          <w:kern w:val="0"/>
          <w:sz w:val="20"/>
          <w:szCs w:val="20"/>
        </w:rPr>
      </w:pPr>
      <w:r w:rsidRPr="00DD5597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教育理念，薪火相传！先人的教育经验放到今天教育改革的背景之下，不无借鉴的意义。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宋体" w:eastAsia="宋体" w:hAnsi="宋体" w:cs="宋体" w:hint="eastAsia"/>
          <w:b/>
          <w:bCs/>
          <w:color w:val="76923C"/>
          <w:kern w:val="0"/>
          <w:sz w:val="24"/>
          <w:szCs w:val="24"/>
        </w:rPr>
        <w:t>◎</w:t>
      </w:r>
      <w:r w:rsidRPr="00DD5597">
        <w:rPr>
          <w:rFonts w:ascii="Helvetica" w:eastAsia="宋体" w:hAnsi="Helvetica" w:cs="Helvetica"/>
          <w:b/>
          <w:bCs/>
          <w:color w:val="76923C"/>
          <w:kern w:val="0"/>
          <w:sz w:val="24"/>
          <w:szCs w:val="24"/>
        </w:rPr>
        <w:t xml:space="preserve"> </w:t>
      </w:r>
      <w:r w:rsidRPr="00DD5597">
        <w:rPr>
          <w:rFonts w:ascii="Helvetica" w:eastAsia="宋体" w:hAnsi="Helvetica" w:cs="Helvetica"/>
          <w:b/>
          <w:bCs/>
          <w:color w:val="76923C"/>
          <w:kern w:val="0"/>
          <w:sz w:val="24"/>
          <w:szCs w:val="24"/>
        </w:rPr>
        <w:t>实行学分制</w:t>
      </w:r>
      <w:r w:rsidRPr="00DD5597">
        <w:rPr>
          <w:rFonts w:ascii="Helvetica" w:eastAsia="宋体" w:hAnsi="Helvetica" w:cs="Helvetica"/>
          <w:b/>
          <w:bCs/>
          <w:color w:val="76923C"/>
          <w:kern w:val="0"/>
          <w:sz w:val="24"/>
          <w:szCs w:val="24"/>
        </w:rPr>
        <w:t xml:space="preserve"> </w:t>
      </w:r>
      <w:r w:rsidRPr="00DD5597">
        <w:rPr>
          <w:rFonts w:ascii="Helvetica" w:eastAsia="宋体" w:hAnsi="Helvetica" w:cs="Helvetica"/>
          <w:b/>
          <w:bCs/>
          <w:color w:val="76923C"/>
          <w:kern w:val="0"/>
          <w:sz w:val="24"/>
          <w:szCs w:val="24"/>
        </w:rPr>
        <w:t>有必修课、选修课</w:t>
      </w:r>
      <w:r w:rsidRPr="00DD5597">
        <w:rPr>
          <w:rFonts w:ascii="Helvetica" w:eastAsia="宋体" w:hAnsi="Helvetica" w:cs="Helvetica"/>
          <w:b/>
          <w:bCs/>
          <w:color w:val="76923C"/>
          <w:kern w:val="0"/>
          <w:sz w:val="24"/>
          <w:szCs w:val="24"/>
        </w:rPr>
        <w:t xml:space="preserve"> </w:t>
      </w:r>
      <w:r w:rsidRPr="00DD5597">
        <w:rPr>
          <w:rFonts w:ascii="宋体" w:eastAsia="宋体" w:hAnsi="宋体" w:cs="宋体"/>
          <w:b/>
          <w:bCs/>
          <w:color w:val="76923C"/>
          <w:kern w:val="0"/>
          <w:sz w:val="24"/>
          <w:szCs w:val="24"/>
        </w:rPr>
        <w:t>◎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  <w:shd w:val="clear" w:color="auto" w:fill="FDEADA"/>
        </w:rPr>
        <w:t>首先，体现教育救国之志。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浦东中学校长杨斯盛深感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幼年失学，不获读书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”“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浦东相邻子弟失学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之苦，他毁家兴学，捐献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30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余万两银子，创建了浦东中学，并聘请黄炎培等进行管理。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学校开办之时，杨斯盛就明确提出：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一是为国造就科学人士，以达到科学救国、实业报国，振兴中华之目的；二是为浦东乡邻子女解决失学之苦。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MS Gothic" w:eastAsia="MS Gothic" w:hAnsi="MS Gothic" w:cs="MS Gothic" w:hint="eastAsia"/>
          <w:color w:val="3E3E3E"/>
          <w:kern w:val="0"/>
          <w:sz w:val="24"/>
          <w:szCs w:val="24"/>
        </w:rPr>
        <w:t>▶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 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因此，浦东中学在开办之初，基于为国家造就科学人才的目标，明确提出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</w:rPr>
        <w:t>重理不轻文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，设置升学班，为准备升入高等学府的学生提供优质教育；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MS Gothic" w:eastAsia="MS Gothic" w:hAnsi="MS Gothic" w:cs="MS Gothic" w:hint="eastAsia"/>
          <w:color w:val="3E3E3E"/>
          <w:kern w:val="0"/>
          <w:sz w:val="24"/>
          <w:szCs w:val="24"/>
        </w:rPr>
        <w:t>▶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 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充分</w:t>
      </w: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</w:rPr>
        <w:t>借鉴欧美发达国家的课程结构，参考日本的课程设置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，延聘名师，最终确定浦东中学自己的课程方案；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MS Gothic" w:eastAsia="MS Gothic" w:hAnsi="MS Gothic" w:cs="MS Gothic" w:hint="eastAsia"/>
          <w:color w:val="3E3E3E"/>
          <w:kern w:val="0"/>
          <w:sz w:val="24"/>
          <w:szCs w:val="24"/>
        </w:rPr>
        <w:t>▶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 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同时，为了更好地鼓励学生报考优秀学校，学校董事会设立专项奖励基金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——</w:t>
      </w: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</w:rPr>
        <w:t>升学补助费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，对考入名牌大学的学生给予奖励。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  <w:shd w:val="clear" w:color="auto" w:fill="FDEADA"/>
        </w:rPr>
        <w:t>其次，强调</w:t>
      </w: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  <w:shd w:val="clear" w:color="auto" w:fill="FDEADA"/>
        </w:rPr>
        <w:t>“</w:t>
      </w: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  <w:shd w:val="clear" w:color="auto" w:fill="FDEADA"/>
        </w:rPr>
        <w:t>学以致用</w:t>
      </w: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  <w:shd w:val="clear" w:color="auto" w:fill="FDEADA"/>
        </w:rPr>
        <w:t>”</w:t>
      </w: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  <w:shd w:val="clear" w:color="auto" w:fill="FDEADA"/>
        </w:rPr>
        <w:t>。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感于当时的学校教育往往脱离社会实际，学生所学知识不能运用，面对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毕业即失业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的困境，基于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学以致用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的思想，黄炎培在课程设置中坚持</w:t>
      </w: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</w:rPr>
        <w:t>实用主义，重视应用知识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，针对部分同学毕业之后即将就业的需要，开设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</w:rPr>
        <w:t>师范类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和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</w:rPr>
        <w:t>商业类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的选修课程。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MS Gothic" w:eastAsia="MS Gothic" w:hAnsi="MS Gothic" w:cs="MS Gothic" w:hint="eastAsia"/>
          <w:color w:val="3E3E3E"/>
          <w:kern w:val="0"/>
          <w:sz w:val="24"/>
          <w:szCs w:val="24"/>
        </w:rPr>
        <w:t>▶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 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针对拟从教的学生，开设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  <w:shd w:val="clear" w:color="auto" w:fill="FDEADA"/>
        </w:rPr>
        <w:t>《心理学概论》《教育心理学》《教育学概论》《普通教育法》《学校行政及组织》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等；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MS Gothic" w:eastAsia="MS Gothic" w:hAnsi="MS Gothic" w:cs="MS Gothic" w:hint="eastAsia"/>
          <w:color w:val="3E3E3E"/>
          <w:kern w:val="0"/>
          <w:sz w:val="24"/>
          <w:szCs w:val="24"/>
        </w:rPr>
        <w:t>▶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 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针对拟从商的学生，开设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  <w:shd w:val="clear" w:color="auto" w:fill="FDEADA"/>
        </w:rPr>
        <w:t>《经济学》《商业概论》《商业实践》《簿记学》《银行学》《珠算》《打字》等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课程。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  <w:shd w:val="clear" w:color="auto" w:fill="FDEADA"/>
        </w:rPr>
        <w:t>再次，规范的教学管理。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这份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高中必修选修各学程学分时数及选习程序表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是由浦东中学首任校长黄炎培主持编制的。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MS Gothic" w:eastAsia="MS Gothic" w:hAnsi="MS Gothic" w:cs="MS Gothic" w:hint="eastAsia"/>
          <w:color w:val="3E3E3E"/>
          <w:kern w:val="0"/>
          <w:sz w:val="24"/>
          <w:szCs w:val="24"/>
        </w:rPr>
        <w:t>▶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 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从该课程表中可以非常明确地看到课程设置中分</w:t>
      </w: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</w:rPr>
        <w:t>必修课、选修课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两类；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MS Gothic" w:eastAsia="MS Gothic" w:hAnsi="MS Gothic" w:cs="MS Gothic" w:hint="eastAsia"/>
          <w:color w:val="3E3E3E"/>
          <w:kern w:val="0"/>
          <w:sz w:val="24"/>
          <w:szCs w:val="24"/>
        </w:rPr>
        <w:t>▶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 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采用的是</w:t>
      </w: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</w:rPr>
        <w:t>学程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，根据学生的学习程度设计相应的教学进度和难度；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MS Gothic" w:eastAsia="MS Gothic" w:hAnsi="MS Gothic" w:cs="MS Gothic" w:hint="eastAsia"/>
          <w:color w:val="3E3E3E"/>
          <w:kern w:val="0"/>
          <w:sz w:val="24"/>
          <w:szCs w:val="24"/>
        </w:rPr>
        <w:t>▶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 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采取的是</w:t>
      </w: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</w:rPr>
        <w:t>学分制管理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，</w:t>
      </w:r>
      <w:proofErr w:type="gramStart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根据选习课程</w:t>
      </w:r>
      <w:proofErr w:type="gramEnd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的课时数、教学难度和学科差异，确定不同的学分；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MS Gothic" w:eastAsia="MS Gothic" w:hAnsi="MS Gothic" w:cs="MS Gothic" w:hint="eastAsia"/>
          <w:color w:val="3E3E3E"/>
          <w:kern w:val="0"/>
          <w:sz w:val="24"/>
          <w:szCs w:val="24"/>
        </w:rPr>
        <w:t>▶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 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尤其重要的</w:t>
      </w:r>
      <w:proofErr w:type="gramStart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是</w:t>
      </w: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</w:rPr>
        <w:t>选习程序</w:t>
      </w:r>
      <w:proofErr w:type="gramEnd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，即根据学生不同的学程，把必修课与选修课的要求予以严格的流程规范，而学校里还有相应的</w:t>
      </w: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</w:rPr>
        <w:t>选修管理制度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，从而确保</w:t>
      </w:r>
      <w:proofErr w:type="gramStart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学生选习流程</w:t>
      </w:r>
      <w:proofErr w:type="gramEnd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的规范性、有效性。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宋体" w:eastAsia="宋体" w:hAnsi="宋体" w:cs="宋体" w:hint="eastAsia"/>
          <w:b/>
          <w:bCs/>
          <w:color w:val="76923C"/>
          <w:kern w:val="0"/>
          <w:sz w:val="24"/>
          <w:szCs w:val="24"/>
        </w:rPr>
        <w:t>◎</w:t>
      </w:r>
      <w:r w:rsidRPr="00DD5597">
        <w:rPr>
          <w:rFonts w:ascii="Helvetica" w:eastAsia="宋体" w:hAnsi="Helvetica" w:cs="Helvetica"/>
          <w:b/>
          <w:bCs/>
          <w:color w:val="76923C"/>
          <w:kern w:val="0"/>
          <w:sz w:val="24"/>
          <w:szCs w:val="24"/>
        </w:rPr>
        <w:t xml:space="preserve"> </w:t>
      </w:r>
      <w:r w:rsidRPr="00DD5597">
        <w:rPr>
          <w:rFonts w:ascii="Helvetica" w:eastAsia="宋体" w:hAnsi="Helvetica" w:cs="Helvetica"/>
          <w:b/>
          <w:bCs/>
          <w:color w:val="76923C"/>
          <w:kern w:val="0"/>
          <w:sz w:val="24"/>
          <w:szCs w:val="24"/>
        </w:rPr>
        <w:t>体育设备极其完善</w:t>
      </w:r>
      <w:r w:rsidRPr="00DD5597">
        <w:rPr>
          <w:rFonts w:ascii="Helvetica" w:eastAsia="宋体" w:hAnsi="Helvetica" w:cs="Helvetica"/>
          <w:b/>
          <w:bCs/>
          <w:color w:val="76923C"/>
          <w:kern w:val="0"/>
          <w:sz w:val="24"/>
          <w:szCs w:val="24"/>
        </w:rPr>
        <w:t xml:space="preserve"> </w:t>
      </w:r>
      <w:r w:rsidRPr="00DD5597">
        <w:rPr>
          <w:rFonts w:ascii="Helvetica" w:eastAsia="宋体" w:hAnsi="Helvetica" w:cs="Helvetica"/>
          <w:b/>
          <w:bCs/>
          <w:color w:val="76923C"/>
          <w:kern w:val="0"/>
          <w:sz w:val="24"/>
          <w:szCs w:val="24"/>
        </w:rPr>
        <w:t>教授性知识</w:t>
      </w:r>
      <w:r w:rsidRPr="00DD5597">
        <w:rPr>
          <w:rFonts w:ascii="Helvetica" w:eastAsia="宋体" w:hAnsi="Helvetica" w:cs="Helvetica"/>
          <w:b/>
          <w:bCs/>
          <w:color w:val="76923C"/>
          <w:kern w:val="0"/>
          <w:sz w:val="24"/>
          <w:szCs w:val="24"/>
        </w:rPr>
        <w:t xml:space="preserve"> </w:t>
      </w:r>
      <w:r w:rsidRPr="00DD5597">
        <w:rPr>
          <w:rFonts w:ascii="宋体" w:eastAsia="宋体" w:hAnsi="宋体" w:cs="宋体"/>
          <w:b/>
          <w:bCs/>
          <w:color w:val="76923C"/>
          <w:kern w:val="0"/>
          <w:sz w:val="24"/>
          <w:szCs w:val="24"/>
        </w:rPr>
        <w:t>◎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  <w:shd w:val="clear" w:color="auto" w:fill="FDEADA"/>
        </w:rPr>
        <w:t>第四，高度重视体育。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面对学生身体素质羸弱，在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强国必先强民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思想指导下，增设了体育课程。创办之初，学校即特别重视体育教学，开设体育必修课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2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节，选修课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2~3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节，辅以各项体育运动，以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养成好学深思，体格健全之公民，能有远大之目光，清新之头脑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为目的。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不仅将体育作为增进全校学生体质之必需，还作为进行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德育、智育、群育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教育的重要内容。明确规定：体育成绩不及格者不得毕业，毕业</w:t>
      </w:r>
      <w:proofErr w:type="gramStart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时体育</w:t>
      </w:r>
      <w:proofErr w:type="gramEnd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成绩在丙等以下者，不得享受升学补助费，以激励学生强健体魄、全面发展。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同时，学校体育设施非常完善，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  <w:shd w:val="clear" w:color="auto" w:fill="FDEADA"/>
        </w:rPr>
        <w:t>学校有晴雨操场、足球场、篮球场、垒球场、排球场、网球场、跑冰场以及乒乓房、弹子房、游泳池（</w:t>
      </w:r>
      <w:proofErr w:type="gramStart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  <w:shd w:val="clear" w:color="auto" w:fill="FDEADA"/>
        </w:rPr>
        <w:t>增涛池</w:t>
      </w:r>
      <w:proofErr w:type="gramEnd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  <w:shd w:val="clear" w:color="auto" w:fill="FDEADA"/>
        </w:rPr>
        <w:t>），另设单双杠、沙坑、掷铅球区域、秋千架、</w:t>
      </w:r>
      <w:proofErr w:type="gramStart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  <w:shd w:val="clear" w:color="auto" w:fill="FDEADA"/>
        </w:rPr>
        <w:t>轩轾天</w:t>
      </w:r>
      <w:proofErr w:type="gramEnd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  <w:shd w:val="clear" w:color="auto" w:fill="FDEADA"/>
        </w:rPr>
        <w:t>平板等，体育设施的规模不仅在当时，放到现在也是少见的。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  <w:shd w:val="clear" w:color="auto" w:fill="FDEADA"/>
        </w:rPr>
        <w:t>第五，遵循身心规律。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自然科学中的必修学程为《医学常识及性育》，规定第三学级</w:t>
      </w:r>
      <w:proofErr w:type="gramStart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起选习</w:t>
      </w:r>
      <w:proofErr w:type="gramEnd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之，每周三</w:t>
      </w:r>
      <w:proofErr w:type="gramStart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个</w:t>
      </w:r>
      <w:proofErr w:type="gramEnd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课时，共三个学分。</w:t>
      </w: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</w:rPr>
        <w:t>在清朝末期，敢于冒天下之大不韪，系统地开设基础医学知识和性教育知识，注重青春期生理卫生教育，实属超前。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尤其作为一所寄宿制学校，根据学生的生理年龄和心理特征，学校通过领先的课程，主动进行性知识和生理卫生的普及，从而避免了学生在这方面出问题。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noProof/>
          <w:color w:val="3E3E3E"/>
          <w:kern w:val="0"/>
          <w:sz w:val="24"/>
          <w:szCs w:val="24"/>
        </w:rPr>
        <w:drawing>
          <wp:inline distT="0" distB="0" distL="0" distR="0" wp14:anchorId="28FBE81B" wp14:editId="63042089">
            <wp:extent cx="3810000" cy="2152650"/>
            <wp:effectExtent l="0" t="0" r="0" b="0"/>
            <wp:docPr id="3" name="图片 3" descr="http://mmbiz.qpic.cn/mmbiz/67gDib41rlauDeGibiaic53fK7lzXuMD9asIcrwyEgqRS55WfnMA9cc3r2Iatkv5K6j5P7YtSibGyLr8Ds9ByShTVVQ/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mbiz.qpic.cn/mmbiz/67gDib41rlauDeGibiaic53fK7lzXuMD9asIcrwyEgqRS55WfnMA9cc3r2Iatkv5K6j5P7YtSibGyLr8Ds9ByShTVVQ/6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color w:val="938953"/>
          <w:kern w:val="0"/>
          <w:szCs w:val="21"/>
        </w:rPr>
        <w:lastRenderedPageBreak/>
        <w:t>（</w:t>
      </w:r>
      <w:r w:rsidRPr="00DD5597">
        <w:rPr>
          <w:rFonts w:ascii="Helvetica" w:eastAsia="宋体" w:hAnsi="Helvetica" w:cs="Helvetica"/>
          <w:color w:val="938953"/>
          <w:kern w:val="0"/>
          <w:szCs w:val="21"/>
        </w:rPr>
        <w:t xml:space="preserve">▲ </w:t>
      </w:r>
      <w:r w:rsidRPr="00DD5597">
        <w:rPr>
          <w:rFonts w:ascii="Helvetica" w:eastAsia="宋体" w:hAnsi="Helvetica" w:cs="Helvetica"/>
          <w:color w:val="938953"/>
          <w:kern w:val="0"/>
          <w:szCs w:val="21"/>
        </w:rPr>
        <w:t>这张泛黄的旧课表依然具有很高的研究价值）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宋体" w:eastAsia="宋体" w:hAnsi="宋体" w:cs="宋体" w:hint="eastAsia"/>
          <w:b/>
          <w:bCs/>
          <w:color w:val="76923C"/>
          <w:kern w:val="0"/>
          <w:sz w:val="24"/>
          <w:szCs w:val="24"/>
        </w:rPr>
        <w:t>◎</w:t>
      </w:r>
      <w:r w:rsidRPr="00DD5597">
        <w:rPr>
          <w:rFonts w:ascii="Helvetica" w:eastAsia="宋体" w:hAnsi="Helvetica" w:cs="Helvetica"/>
          <w:b/>
          <w:bCs/>
          <w:color w:val="76923C"/>
          <w:kern w:val="0"/>
          <w:sz w:val="24"/>
          <w:szCs w:val="24"/>
        </w:rPr>
        <w:t xml:space="preserve"> </w:t>
      </w:r>
      <w:r w:rsidRPr="00DD5597">
        <w:rPr>
          <w:rFonts w:ascii="Helvetica" w:eastAsia="宋体" w:hAnsi="Helvetica" w:cs="Helvetica"/>
          <w:b/>
          <w:bCs/>
          <w:color w:val="76923C"/>
          <w:kern w:val="0"/>
          <w:sz w:val="24"/>
          <w:szCs w:val="24"/>
        </w:rPr>
        <w:t>旧课表传递出的育人特质</w:t>
      </w:r>
      <w:r w:rsidRPr="00DD5597">
        <w:rPr>
          <w:rFonts w:ascii="Helvetica" w:eastAsia="宋体" w:hAnsi="Helvetica" w:cs="Helvetica"/>
          <w:b/>
          <w:bCs/>
          <w:color w:val="76923C"/>
          <w:kern w:val="0"/>
          <w:sz w:val="24"/>
          <w:szCs w:val="24"/>
        </w:rPr>
        <w:t xml:space="preserve"> </w:t>
      </w:r>
      <w:r w:rsidRPr="00DD5597">
        <w:rPr>
          <w:rFonts w:ascii="宋体" w:eastAsia="宋体" w:hAnsi="宋体" w:cs="宋体"/>
          <w:b/>
          <w:bCs/>
          <w:color w:val="76923C"/>
          <w:kern w:val="0"/>
          <w:sz w:val="24"/>
          <w:szCs w:val="24"/>
        </w:rPr>
        <w:t>◎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</w:rPr>
        <w:t>从这张旧课表，可以很明显地看出当时学校对传承传统文化的重视。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在大量引进西方课程的同时，浦东中学非常注重传统文化的教育，邀请很多晚清秀才、进士等任教，国文中的必修和选修课时基本在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8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～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9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节。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</w:rPr>
        <w:t>学校始终坚持将人的培养视为第一要务，坚持公民素养的培养。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正如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1907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年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3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月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21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日，杨斯盛宣布浦东中学校训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勤朴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时，提到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欲成就事业，必以精神体魄为原动力，而精神体魄尤必以勤之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。而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朴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，既是奢华的对立面，更在于对事业的专注，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求学问，则舍学问外，无一足以</w:t>
      </w:r>
      <w:proofErr w:type="gramStart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扰</w:t>
      </w:r>
      <w:proofErr w:type="gramEnd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其心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。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勤、朴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二字，本身就是中华传统文化的精髓之一。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b/>
          <w:bCs/>
          <w:color w:val="C0504D"/>
          <w:kern w:val="0"/>
          <w:sz w:val="24"/>
          <w:szCs w:val="24"/>
        </w:rPr>
        <w:t>同时，学校也十分重视学生的修身。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学校每学期开设一门《修身》课，进行道德要旨的教育。而浦东中学的校</w:t>
      </w:r>
      <w:proofErr w:type="gramStart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箴</w:t>
      </w:r>
      <w:proofErr w:type="gramEnd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克己互助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明确指出，孔子曰：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己所不欲，勿施于人。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即克己之精义。西方哲学家曾言，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吾人享受自由，以不妨碍他人之自由为限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。互助，注重团队合作，即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强扶弱，长慈幼，才者辅不才，能者济不能，</w:t>
      </w:r>
      <w:proofErr w:type="gramStart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殆</w:t>
      </w:r>
      <w:proofErr w:type="gramEnd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为人群共存之原则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。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宋体" w:eastAsia="宋体" w:hAnsi="宋体" w:cs="宋体" w:hint="eastAsia"/>
          <w:b/>
          <w:bCs/>
          <w:color w:val="76923C"/>
          <w:kern w:val="0"/>
          <w:sz w:val="24"/>
          <w:szCs w:val="24"/>
        </w:rPr>
        <w:t>◎</w:t>
      </w:r>
      <w:r w:rsidRPr="00DD5597">
        <w:rPr>
          <w:rFonts w:ascii="Helvetica" w:eastAsia="宋体" w:hAnsi="Helvetica" w:cs="Helvetica"/>
          <w:b/>
          <w:bCs/>
          <w:color w:val="76923C"/>
          <w:kern w:val="0"/>
          <w:sz w:val="24"/>
          <w:szCs w:val="24"/>
        </w:rPr>
        <w:t xml:space="preserve"> </w:t>
      </w:r>
      <w:r w:rsidRPr="00DD5597">
        <w:rPr>
          <w:rFonts w:ascii="Helvetica" w:eastAsia="宋体" w:hAnsi="Helvetica" w:cs="Helvetica"/>
          <w:b/>
          <w:bCs/>
          <w:color w:val="76923C"/>
          <w:kern w:val="0"/>
          <w:sz w:val="24"/>
          <w:szCs w:val="24"/>
        </w:rPr>
        <w:t>从旧课表看今天的高中教育改革</w:t>
      </w:r>
      <w:r w:rsidRPr="00DD5597">
        <w:rPr>
          <w:rFonts w:ascii="Helvetica" w:eastAsia="宋体" w:hAnsi="Helvetica" w:cs="Helvetica"/>
          <w:b/>
          <w:bCs/>
          <w:color w:val="76923C"/>
          <w:kern w:val="0"/>
          <w:sz w:val="24"/>
          <w:szCs w:val="24"/>
        </w:rPr>
        <w:t xml:space="preserve"> </w:t>
      </w:r>
      <w:r w:rsidRPr="00DD5597">
        <w:rPr>
          <w:rFonts w:ascii="宋体" w:eastAsia="宋体" w:hAnsi="宋体" w:cs="宋体"/>
          <w:b/>
          <w:bCs/>
          <w:color w:val="76923C"/>
          <w:kern w:val="0"/>
          <w:sz w:val="24"/>
          <w:szCs w:val="24"/>
        </w:rPr>
        <w:t>◎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细细研究这张课程表，我不免联想到今天正在开展的高中教育改革，感悟颇多。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b/>
          <w:bCs/>
          <w:color w:val="C00000"/>
          <w:kern w:val="0"/>
          <w:sz w:val="24"/>
          <w:szCs w:val="24"/>
          <w:shd w:val="clear" w:color="auto" w:fill="FDEADA"/>
        </w:rPr>
        <w:t>感悟</w:t>
      </w:r>
      <w:proofErr w:type="gramStart"/>
      <w:r w:rsidRPr="00DD5597">
        <w:rPr>
          <w:rFonts w:ascii="Helvetica" w:eastAsia="宋体" w:hAnsi="Helvetica" w:cs="Helvetica"/>
          <w:b/>
          <w:bCs/>
          <w:color w:val="C00000"/>
          <w:kern w:val="0"/>
          <w:sz w:val="24"/>
          <w:szCs w:val="24"/>
          <w:shd w:val="clear" w:color="auto" w:fill="FDEADA"/>
        </w:rPr>
        <w:t>一</w:t>
      </w:r>
      <w:proofErr w:type="gramEnd"/>
      <w:r w:rsidRPr="00DD5597">
        <w:rPr>
          <w:rFonts w:ascii="Helvetica" w:eastAsia="宋体" w:hAnsi="Helvetica" w:cs="Helvetica"/>
          <w:b/>
          <w:bCs/>
          <w:color w:val="C00000"/>
          <w:kern w:val="0"/>
          <w:sz w:val="24"/>
          <w:szCs w:val="24"/>
          <w:shd w:val="clear" w:color="auto" w:fill="FDEADA"/>
        </w:rPr>
        <w:t>：学分制管理应该成为学生学业管理的基本方式。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面对等级性学业水平考试，学校需要思考采取何种方式，帮助学生学会选择。面对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6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门等级性学业水平考试科目，学生从中选择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3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门，总计有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20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种可能性，按部就班按照传统教学管理方式，将很难实施有效的课程管理，这就需要学校思考采取学分制管理方式，从而提高学生学业管理的有效性。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b/>
          <w:bCs/>
          <w:color w:val="C00000"/>
          <w:kern w:val="0"/>
          <w:sz w:val="24"/>
          <w:szCs w:val="24"/>
          <w:shd w:val="clear" w:color="auto" w:fill="FDEADA"/>
        </w:rPr>
        <w:t>感悟二：学校应该提供高选择性、多样性的课程。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由于现行高考招生制度中存在着评价标准、选拔方式等方面的不足，一定程度上导致了唯学分论、一考定终身、学生选择性不够和过度偏科等问题，影响了学生的全面发展和创新实践能力的培养。为了满足培养多样化高素质的人才，势必需要学校提供多样化的课程，以满足学生的不同需求。因为，课程是学校的核心竞争力。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b/>
          <w:bCs/>
          <w:color w:val="C00000"/>
          <w:kern w:val="0"/>
          <w:sz w:val="24"/>
          <w:szCs w:val="24"/>
          <w:shd w:val="clear" w:color="auto" w:fill="FDEADA"/>
        </w:rPr>
        <w:lastRenderedPageBreak/>
        <w:t>感悟三：提高学生的生涯规划能力。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基于不同高校不同专业的差异性需求，从传统的以高考成绩由高到低填报志愿，逐步改变为基于高校的不同专业进行填报志愿。这就需要学生根据高校专业录取的要求，分析自己的职业取向、个人兴趣爱好与特长，也对学校给予学生正确的生涯规划能力提出了更高的挑战。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b/>
          <w:bCs/>
          <w:color w:val="C00000"/>
          <w:kern w:val="0"/>
          <w:sz w:val="24"/>
          <w:szCs w:val="24"/>
          <w:shd w:val="clear" w:color="auto" w:fill="FDEADA"/>
        </w:rPr>
        <w:t>感悟四：加强教师专业成长。</w:t>
      </w:r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多元化课程、</w:t>
      </w:r>
      <w:proofErr w:type="gramStart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走班制</w:t>
      </w:r>
      <w:proofErr w:type="gramEnd"/>
      <w:r w:rsidRPr="00DD5597">
        <w:rPr>
          <w:rFonts w:ascii="Helvetica" w:eastAsia="宋体" w:hAnsi="Helvetica" w:cs="Helvetica"/>
          <w:color w:val="3E3E3E"/>
          <w:kern w:val="0"/>
          <w:sz w:val="24"/>
          <w:szCs w:val="24"/>
        </w:rPr>
        <w:t>和高选择性，给教师提出了更高的专业要求。合格性学业水平考试和等级性学业水平考试的不同教学要求，学生对于等级性学业水平考试的不同选择，学生的多元个性化发展，要求我们教师必须更多地研究教材、课程标准和考试标准，基于学生的不同需求，方可提高教学的有效性和针对性。这就必须要有教师的专业成长为基础。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b/>
          <w:bCs/>
          <w:color w:val="4F6128"/>
          <w:kern w:val="0"/>
          <w:sz w:val="24"/>
          <w:szCs w:val="24"/>
        </w:rPr>
        <w:t>本文为《上海教育》杂志独家稿件。未经允许，任何媒体及</w:t>
      </w:r>
      <w:proofErr w:type="gramStart"/>
      <w:r w:rsidRPr="00DD5597">
        <w:rPr>
          <w:rFonts w:ascii="Helvetica" w:eastAsia="宋体" w:hAnsi="Helvetica" w:cs="Helvetica"/>
          <w:b/>
          <w:bCs/>
          <w:color w:val="4F6128"/>
          <w:kern w:val="0"/>
          <w:sz w:val="24"/>
          <w:szCs w:val="24"/>
        </w:rPr>
        <w:t>微信公众号不得</w:t>
      </w:r>
      <w:proofErr w:type="gramEnd"/>
      <w:r w:rsidRPr="00DD5597">
        <w:rPr>
          <w:rFonts w:ascii="Helvetica" w:eastAsia="宋体" w:hAnsi="Helvetica" w:cs="Helvetica"/>
          <w:b/>
          <w:bCs/>
          <w:color w:val="4F6128"/>
          <w:kern w:val="0"/>
          <w:sz w:val="24"/>
          <w:szCs w:val="24"/>
        </w:rPr>
        <w:t>转载。喜欢本文欢迎分享至朋友圈。</w:t>
      </w:r>
    </w:p>
    <w:p w:rsidR="00DD5597" w:rsidRPr="00DD5597" w:rsidRDefault="00DD5597" w:rsidP="00DD5597">
      <w:pPr>
        <w:widowControl/>
        <w:shd w:val="clear" w:color="auto" w:fill="FFFFFF"/>
        <w:spacing w:line="37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DD5597">
        <w:rPr>
          <w:rFonts w:ascii="Helvetica" w:eastAsia="宋体" w:hAnsi="Helvetica" w:cs="Helvetica"/>
          <w:b/>
          <w:bCs/>
          <w:color w:val="4F6128"/>
          <w:kern w:val="0"/>
          <w:sz w:val="24"/>
          <w:szCs w:val="24"/>
        </w:rPr>
        <w:t>本文选自《上海教育》</w:t>
      </w:r>
      <w:r w:rsidRPr="00DD5597">
        <w:rPr>
          <w:rFonts w:ascii="Helvetica" w:eastAsia="宋体" w:hAnsi="Helvetica" w:cs="Helvetica"/>
          <w:b/>
          <w:bCs/>
          <w:color w:val="4F6128"/>
          <w:kern w:val="0"/>
          <w:sz w:val="24"/>
          <w:szCs w:val="24"/>
        </w:rPr>
        <w:t>11A</w:t>
      </w:r>
      <w:r w:rsidRPr="00DD5597">
        <w:rPr>
          <w:rFonts w:ascii="Helvetica" w:eastAsia="宋体" w:hAnsi="Helvetica" w:cs="Helvetica"/>
          <w:b/>
          <w:bCs/>
          <w:color w:val="4F6128"/>
          <w:kern w:val="0"/>
          <w:sz w:val="24"/>
          <w:szCs w:val="24"/>
        </w:rPr>
        <w:t>刊，更多内容请参考杂志。</w:t>
      </w:r>
    </w:p>
    <w:p w:rsidR="00217CBF" w:rsidRPr="00DD5597" w:rsidRDefault="00217CBF" w:rsidP="00DD5597"/>
    <w:sectPr w:rsidR="00217CBF" w:rsidRPr="00DD5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97"/>
    <w:rsid w:val="00217CBF"/>
    <w:rsid w:val="00DD5597"/>
    <w:rsid w:val="00F4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55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55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55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55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51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8563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166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8" w:color="09865D"/>
                        <w:left w:val="single" w:sz="36" w:space="11" w:color="09865D"/>
                        <w:bottom w:val="single" w:sz="36" w:space="8" w:color="09865D"/>
                        <w:right w:val="single" w:sz="36" w:space="11" w:color="09865D"/>
                      </w:divBdr>
                    </w:div>
                  </w:divsChild>
                </w:div>
              </w:divsChild>
            </w:div>
          </w:divsChild>
        </w:div>
      </w:divsChild>
    </w:div>
    <w:div w:id="728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2015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beijiao</dc:creator>
  <cp:lastModifiedBy>beijiao</cp:lastModifiedBy>
  <cp:revision>1</cp:revision>
  <dcterms:created xsi:type="dcterms:W3CDTF">2014-11-24T00:46:00Z</dcterms:created>
  <dcterms:modified xsi:type="dcterms:W3CDTF">2014-11-24T01:04:00Z</dcterms:modified>
</cp:coreProperties>
</file>