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E42" w:rsidRDefault="001C678E" w:rsidP="00AB4E42">
      <w:pPr>
        <w:spacing w:afterLines="50" w:after="156" w:line="400" w:lineRule="exact"/>
        <w:ind w:firstLineChars="200" w:firstLine="640"/>
        <w:jc w:val="center"/>
        <w:rPr>
          <w:rFonts w:ascii="黑体" w:eastAsia="黑体" w:hAnsi="黑体"/>
          <w:sz w:val="32"/>
          <w:szCs w:val="32"/>
        </w:rPr>
      </w:pPr>
      <w:r w:rsidRPr="00AB4E42">
        <w:rPr>
          <w:rFonts w:ascii="黑体" w:eastAsia="黑体" w:hAnsi="黑体" w:hint="eastAsia"/>
          <w:sz w:val="32"/>
          <w:szCs w:val="32"/>
        </w:rPr>
        <w:t>《初中生物实验的有效教学策略研究》</w:t>
      </w:r>
    </w:p>
    <w:p w:rsidR="008D262E" w:rsidRPr="00AB4E42" w:rsidRDefault="001C678E" w:rsidP="00AB4E42">
      <w:pPr>
        <w:spacing w:afterLines="50" w:after="156" w:line="400" w:lineRule="exact"/>
        <w:ind w:firstLineChars="200" w:firstLine="640"/>
        <w:jc w:val="center"/>
        <w:rPr>
          <w:rFonts w:ascii="黑体" w:eastAsia="黑体" w:hAnsi="黑体"/>
          <w:sz w:val="32"/>
          <w:szCs w:val="32"/>
        </w:rPr>
      </w:pPr>
      <w:r w:rsidRPr="00AB4E42">
        <w:rPr>
          <w:rFonts w:ascii="黑体" w:eastAsia="黑体" w:hAnsi="黑体" w:hint="eastAsia"/>
          <w:sz w:val="32"/>
          <w:szCs w:val="32"/>
        </w:rPr>
        <w:t>中期评估报告</w:t>
      </w:r>
    </w:p>
    <w:p w:rsidR="001C678E" w:rsidRPr="00AB4E42" w:rsidRDefault="001C678E" w:rsidP="00AB4E42">
      <w:pPr>
        <w:spacing w:afterLines="50" w:after="156" w:line="400" w:lineRule="exact"/>
        <w:ind w:firstLineChars="200" w:firstLine="480"/>
        <w:jc w:val="center"/>
        <w:rPr>
          <w:rFonts w:ascii="黑体" w:eastAsia="黑体" w:hAnsi="黑体"/>
          <w:sz w:val="24"/>
          <w:szCs w:val="24"/>
        </w:rPr>
      </w:pPr>
      <w:r w:rsidRPr="00AB4E42">
        <w:rPr>
          <w:rFonts w:ascii="黑体" w:eastAsia="黑体" w:hAnsi="黑体" w:hint="eastAsia"/>
          <w:sz w:val="24"/>
          <w:szCs w:val="24"/>
        </w:rPr>
        <w:t>常州市正</w:t>
      </w:r>
      <w:proofErr w:type="gramStart"/>
      <w:r w:rsidRPr="00AB4E42">
        <w:rPr>
          <w:rFonts w:ascii="黑体" w:eastAsia="黑体" w:hAnsi="黑体" w:hint="eastAsia"/>
          <w:sz w:val="24"/>
          <w:szCs w:val="24"/>
        </w:rPr>
        <w:t>衡中学</w:t>
      </w:r>
      <w:proofErr w:type="gramEnd"/>
      <w:r w:rsidRPr="00AB4E42">
        <w:rPr>
          <w:rFonts w:ascii="黑体" w:eastAsia="黑体" w:hAnsi="黑体" w:hint="eastAsia"/>
          <w:sz w:val="24"/>
          <w:szCs w:val="24"/>
        </w:rPr>
        <w:t>生物课题组  2013.01</w:t>
      </w:r>
    </w:p>
    <w:p w:rsidR="001C678E" w:rsidRPr="00AB4E42" w:rsidRDefault="001C218A" w:rsidP="00AB4E42">
      <w:pPr>
        <w:spacing w:beforeLines="50" w:before="156" w:afterLines="50" w:after="156" w:line="400" w:lineRule="exact"/>
        <w:jc w:val="left"/>
        <w:rPr>
          <w:b/>
          <w:bCs/>
          <w:color w:val="000000"/>
          <w:sz w:val="24"/>
          <w:szCs w:val="24"/>
        </w:rPr>
      </w:pPr>
      <w:r w:rsidRPr="00AB4E42">
        <w:rPr>
          <w:rFonts w:hint="eastAsia"/>
          <w:b/>
          <w:bCs/>
          <w:color w:val="000000"/>
          <w:sz w:val="24"/>
          <w:szCs w:val="24"/>
        </w:rPr>
        <w:t>一、</w:t>
      </w:r>
      <w:r w:rsidR="001C678E" w:rsidRPr="00AB4E42">
        <w:rPr>
          <w:rFonts w:hint="eastAsia"/>
          <w:b/>
          <w:bCs/>
          <w:color w:val="000000"/>
          <w:sz w:val="24"/>
          <w:szCs w:val="24"/>
        </w:rPr>
        <w:t>研究背景</w:t>
      </w:r>
    </w:p>
    <w:p w:rsidR="001C678E" w:rsidRPr="00AB4E42" w:rsidRDefault="001C218A" w:rsidP="00AB4E42">
      <w:pPr>
        <w:spacing w:line="400" w:lineRule="exact"/>
        <w:ind w:firstLineChars="200" w:firstLine="480"/>
        <w:rPr>
          <w:bCs/>
          <w:color w:val="000000"/>
          <w:sz w:val="24"/>
          <w:szCs w:val="24"/>
        </w:rPr>
      </w:pPr>
      <w:r w:rsidRPr="00AB4E42">
        <w:rPr>
          <w:rFonts w:hint="eastAsia"/>
          <w:bCs/>
          <w:color w:val="000000"/>
          <w:sz w:val="24"/>
          <w:szCs w:val="24"/>
        </w:rPr>
        <w:t xml:space="preserve">1. </w:t>
      </w:r>
      <w:r w:rsidR="001C678E" w:rsidRPr="00AB4E42">
        <w:rPr>
          <w:rFonts w:hint="eastAsia"/>
          <w:bCs/>
          <w:color w:val="000000"/>
          <w:sz w:val="24"/>
          <w:szCs w:val="24"/>
        </w:rPr>
        <w:t>生物实验在初中生物教学中的地位</w:t>
      </w:r>
      <w:bookmarkStart w:id="0" w:name="_GoBack"/>
      <w:bookmarkEnd w:id="0"/>
    </w:p>
    <w:p w:rsidR="001C678E" w:rsidRPr="00AB4E42" w:rsidRDefault="001C678E" w:rsidP="00AB4E42">
      <w:pPr>
        <w:spacing w:line="400" w:lineRule="exact"/>
        <w:ind w:firstLineChars="200" w:firstLine="480"/>
        <w:rPr>
          <w:bCs/>
          <w:color w:val="000000"/>
          <w:sz w:val="24"/>
          <w:szCs w:val="24"/>
        </w:rPr>
      </w:pPr>
      <w:r w:rsidRPr="00AB4E42">
        <w:rPr>
          <w:rFonts w:hint="eastAsia"/>
          <w:bCs/>
          <w:color w:val="000000"/>
          <w:sz w:val="24"/>
          <w:szCs w:val="24"/>
        </w:rPr>
        <w:t>生物科学是一门以实验为基础的学科，实验是生物科学建立和发展的基础。生物实验教学是当前生物教学的热点和难点问题，对于培养学生的全面素质起着至关重要的作用。实验教学可以帮助学生形成概念、理解和巩固生物学知识，培养学生观察现象、提出问题、分析问题和解决问题的能力；帮助学生掌握一些常用的生物学实验的基本技能；培养学生实事求是、严谨细致的科学态度；也是落实“情感态度与价值观”目标的重要手段。</w:t>
      </w:r>
    </w:p>
    <w:p w:rsidR="001C678E" w:rsidRPr="00AB4E42" w:rsidRDefault="001C218A" w:rsidP="00AB4E42">
      <w:pPr>
        <w:spacing w:line="400" w:lineRule="exact"/>
        <w:ind w:firstLineChars="200" w:firstLine="480"/>
        <w:rPr>
          <w:bCs/>
          <w:color w:val="000000"/>
          <w:sz w:val="24"/>
          <w:szCs w:val="24"/>
        </w:rPr>
      </w:pPr>
      <w:r w:rsidRPr="00AB4E42">
        <w:rPr>
          <w:rFonts w:hint="eastAsia"/>
          <w:bCs/>
          <w:color w:val="000000"/>
          <w:sz w:val="24"/>
          <w:szCs w:val="24"/>
        </w:rPr>
        <w:t xml:space="preserve">2. </w:t>
      </w:r>
      <w:r w:rsidR="001C678E" w:rsidRPr="00AB4E42">
        <w:rPr>
          <w:rFonts w:hint="eastAsia"/>
          <w:bCs/>
          <w:color w:val="000000"/>
          <w:sz w:val="24"/>
          <w:szCs w:val="24"/>
        </w:rPr>
        <w:t>新《课程标准》对实验教学的要求</w:t>
      </w:r>
    </w:p>
    <w:p w:rsidR="001C678E" w:rsidRPr="00AB4E42" w:rsidRDefault="001C678E" w:rsidP="00AB4E42">
      <w:pPr>
        <w:spacing w:line="400" w:lineRule="exact"/>
        <w:ind w:firstLineChars="200" w:firstLine="480"/>
        <w:rPr>
          <w:bCs/>
          <w:color w:val="000000"/>
          <w:sz w:val="24"/>
          <w:szCs w:val="24"/>
        </w:rPr>
      </w:pPr>
      <w:r w:rsidRPr="00AB4E42">
        <w:rPr>
          <w:rFonts w:hint="eastAsia"/>
          <w:bCs/>
          <w:color w:val="000000"/>
          <w:sz w:val="24"/>
          <w:szCs w:val="24"/>
        </w:rPr>
        <w:t>《全日制义务教育生物课程标准》明确指出：“通过义务教育阶段生物课程的学习，学生将初步具有生物学实验操作的基本技能、一定的科学探究和实践能力，养成科学思维的习惯。”新《课程标准》对生物实验的重视达到了前所未有的程度。据统计，在“内容标准”中，“活动与探究”共</w:t>
      </w:r>
      <w:r w:rsidRPr="00AB4E42">
        <w:rPr>
          <w:rFonts w:hint="eastAsia"/>
          <w:bCs/>
          <w:color w:val="000000"/>
          <w:sz w:val="24"/>
          <w:szCs w:val="24"/>
        </w:rPr>
        <w:t>70</w:t>
      </w:r>
      <w:r w:rsidRPr="00AB4E42">
        <w:rPr>
          <w:rFonts w:hint="eastAsia"/>
          <w:bCs/>
          <w:color w:val="000000"/>
          <w:sz w:val="24"/>
          <w:szCs w:val="24"/>
        </w:rPr>
        <w:t>个建议中，实验活动占了总条目的</w:t>
      </w:r>
      <w:r w:rsidRPr="00AB4E42">
        <w:rPr>
          <w:rFonts w:hint="eastAsia"/>
          <w:bCs/>
          <w:color w:val="000000"/>
          <w:sz w:val="24"/>
          <w:szCs w:val="24"/>
        </w:rPr>
        <w:t>50%</w:t>
      </w:r>
      <w:r w:rsidRPr="00AB4E42">
        <w:rPr>
          <w:rFonts w:hint="eastAsia"/>
          <w:bCs/>
          <w:color w:val="000000"/>
          <w:sz w:val="24"/>
          <w:szCs w:val="24"/>
        </w:rPr>
        <w:t>。</w:t>
      </w:r>
      <w:r w:rsidRPr="00AB4E42">
        <w:rPr>
          <w:rFonts w:hint="eastAsia"/>
          <w:bCs/>
          <w:color w:val="000000"/>
          <w:sz w:val="24"/>
          <w:szCs w:val="24"/>
        </w:rPr>
        <w:t xml:space="preserve"> </w:t>
      </w:r>
      <w:r w:rsidRPr="00AB4E42">
        <w:rPr>
          <w:rFonts w:hint="eastAsia"/>
          <w:bCs/>
          <w:color w:val="000000"/>
          <w:sz w:val="24"/>
          <w:szCs w:val="24"/>
        </w:rPr>
        <w:t>可以说，生物实验贯穿了整个初中生物教学的过程，更体现了生物实验及实验教学的重要价值。</w:t>
      </w:r>
    </w:p>
    <w:p w:rsidR="001C678E" w:rsidRPr="00AB4E42" w:rsidRDefault="001C218A" w:rsidP="00AB4E42">
      <w:pPr>
        <w:spacing w:line="400" w:lineRule="exact"/>
        <w:ind w:firstLineChars="200" w:firstLine="480"/>
        <w:rPr>
          <w:bCs/>
          <w:color w:val="000000"/>
          <w:sz w:val="24"/>
          <w:szCs w:val="24"/>
        </w:rPr>
      </w:pPr>
      <w:r w:rsidRPr="00AB4E42">
        <w:rPr>
          <w:rFonts w:hint="eastAsia"/>
          <w:bCs/>
          <w:color w:val="000000"/>
          <w:sz w:val="24"/>
          <w:szCs w:val="24"/>
        </w:rPr>
        <w:t xml:space="preserve">3. </w:t>
      </w:r>
      <w:r w:rsidR="001C678E" w:rsidRPr="00AB4E42">
        <w:rPr>
          <w:rFonts w:hint="eastAsia"/>
          <w:bCs/>
          <w:color w:val="000000"/>
          <w:sz w:val="24"/>
          <w:szCs w:val="24"/>
        </w:rPr>
        <w:t>初中生物实验教学的现状分析</w:t>
      </w:r>
    </w:p>
    <w:p w:rsidR="001C678E" w:rsidRPr="00AB4E42" w:rsidRDefault="001C218A" w:rsidP="00AB4E42">
      <w:pPr>
        <w:spacing w:line="400" w:lineRule="exact"/>
        <w:ind w:firstLineChars="200" w:firstLine="480"/>
        <w:rPr>
          <w:bCs/>
          <w:color w:val="000000"/>
          <w:sz w:val="24"/>
          <w:szCs w:val="24"/>
        </w:rPr>
      </w:pPr>
      <w:r w:rsidRPr="00AB4E42">
        <w:rPr>
          <w:rFonts w:hint="eastAsia"/>
          <w:bCs/>
          <w:color w:val="000000"/>
          <w:sz w:val="24"/>
          <w:szCs w:val="24"/>
        </w:rPr>
        <w:t>（</w:t>
      </w:r>
      <w:r w:rsidRPr="00AB4E42">
        <w:rPr>
          <w:rFonts w:hint="eastAsia"/>
          <w:bCs/>
          <w:color w:val="000000"/>
          <w:sz w:val="24"/>
          <w:szCs w:val="24"/>
        </w:rPr>
        <w:t>1</w:t>
      </w:r>
      <w:r w:rsidRPr="00AB4E42">
        <w:rPr>
          <w:rFonts w:hint="eastAsia"/>
          <w:bCs/>
          <w:color w:val="000000"/>
          <w:sz w:val="24"/>
          <w:szCs w:val="24"/>
        </w:rPr>
        <w:t>）</w:t>
      </w:r>
      <w:r w:rsidR="001C678E" w:rsidRPr="00AB4E42">
        <w:rPr>
          <w:rFonts w:hint="eastAsia"/>
          <w:bCs/>
          <w:color w:val="000000"/>
          <w:sz w:val="24"/>
          <w:szCs w:val="24"/>
        </w:rPr>
        <w:t>生物实验教学的“低效性”</w:t>
      </w:r>
    </w:p>
    <w:p w:rsidR="001C678E" w:rsidRPr="00AB4E42" w:rsidRDefault="001C678E" w:rsidP="00AB4E42">
      <w:pPr>
        <w:spacing w:line="400" w:lineRule="exact"/>
        <w:ind w:firstLineChars="200" w:firstLine="480"/>
        <w:rPr>
          <w:bCs/>
          <w:color w:val="000000"/>
          <w:sz w:val="24"/>
          <w:szCs w:val="24"/>
        </w:rPr>
      </w:pPr>
      <w:r w:rsidRPr="00AB4E42">
        <w:rPr>
          <w:rFonts w:hint="eastAsia"/>
          <w:bCs/>
          <w:color w:val="000000"/>
          <w:sz w:val="24"/>
          <w:szCs w:val="24"/>
        </w:rPr>
        <w:t>我国生物课程改革高度重视对实验的改革，但初中生物实验教学质量不高一直困扰着一线的生物教师。我国生物学实验教学的现状不容乐观，实验教学仍然是我国生物教学中的一个薄弱环节。造成生物实验教学“低效性”的原因主要存在于以下几方面：①实验教学过程中教师的主导作用过强，实验过程和结果都由教师规定和示范，学生只是被动模仿接受，缺乏思考创新；②学生实验过程按部就班，缺少思考，动手及动脑环节脱离；③实验教学注重结果、忽视过程，实验过程中对学生诸多限制，抑制了学生的创新思维和学习兴趣；④缺乏对学生的创新精神、实验态度、操作能力、合作意识等方面的统一评价，催发了学生的心理惰性，压抑了学生的思维和学习积极性。因此目前我国的生物实验教学还存在严重的“低效性”。</w:t>
      </w:r>
    </w:p>
    <w:p w:rsidR="001C678E" w:rsidRPr="00AB4E42" w:rsidRDefault="001C218A" w:rsidP="00AB4E42">
      <w:pPr>
        <w:spacing w:line="400" w:lineRule="exact"/>
        <w:ind w:firstLineChars="200" w:firstLine="480"/>
        <w:rPr>
          <w:bCs/>
          <w:color w:val="000000"/>
          <w:sz w:val="24"/>
          <w:szCs w:val="24"/>
        </w:rPr>
      </w:pPr>
      <w:r w:rsidRPr="00AB4E42">
        <w:rPr>
          <w:rFonts w:hint="eastAsia"/>
          <w:bCs/>
          <w:color w:val="000000"/>
          <w:sz w:val="24"/>
          <w:szCs w:val="24"/>
        </w:rPr>
        <w:t>（</w:t>
      </w:r>
      <w:r w:rsidRPr="00AB4E42">
        <w:rPr>
          <w:rFonts w:hint="eastAsia"/>
          <w:bCs/>
          <w:color w:val="000000"/>
          <w:sz w:val="24"/>
          <w:szCs w:val="24"/>
        </w:rPr>
        <w:t>2</w:t>
      </w:r>
      <w:r w:rsidRPr="00AB4E42">
        <w:rPr>
          <w:rFonts w:hint="eastAsia"/>
          <w:bCs/>
          <w:color w:val="000000"/>
          <w:sz w:val="24"/>
          <w:szCs w:val="24"/>
        </w:rPr>
        <w:t>）</w:t>
      </w:r>
      <w:r w:rsidR="001C678E" w:rsidRPr="00AB4E42">
        <w:rPr>
          <w:rFonts w:hint="eastAsia"/>
          <w:bCs/>
          <w:color w:val="000000"/>
          <w:sz w:val="24"/>
          <w:szCs w:val="24"/>
        </w:rPr>
        <w:t>学生动手实践能力差强人意</w:t>
      </w:r>
    </w:p>
    <w:p w:rsidR="001C678E" w:rsidRPr="00AB4E42" w:rsidRDefault="001C678E" w:rsidP="00AB4E42">
      <w:pPr>
        <w:spacing w:line="400" w:lineRule="exact"/>
        <w:ind w:firstLineChars="200" w:firstLine="480"/>
        <w:rPr>
          <w:bCs/>
          <w:color w:val="000000"/>
          <w:sz w:val="24"/>
          <w:szCs w:val="24"/>
        </w:rPr>
      </w:pPr>
      <w:r w:rsidRPr="00AB4E42">
        <w:rPr>
          <w:rFonts w:hint="eastAsia"/>
          <w:bCs/>
          <w:color w:val="000000"/>
          <w:sz w:val="24"/>
          <w:szCs w:val="24"/>
        </w:rPr>
        <w:t>学生动手实践能力较差也是一个不容忽视的现实问题。比如在我校的</w:t>
      </w:r>
      <w:r w:rsidRPr="00AB4E42">
        <w:rPr>
          <w:rFonts w:hint="eastAsia"/>
          <w:bCs/>
          <w:color w:val="000000"/>
          <w:sz w:val="24"/>
          <w:szCs w:val="24"/>
        </w:rPr>
        <w:t>2009</w:t>
      </w:r>
      <w:r w:rsidRPr="00AB4E42">
        <w:rPr>
          <w:rFonts w:hint="eastAsia"/>
          <w:bCs/>
          <w:color w:val="000000"/>
          <w:sz w:val="24"/>
          <w:szCs w:val="24"/>
        </w:rPr>
        <w:t>年初二实验操作会考中，从课本的实验中选取了</w:t>
      </w:r>
      <w:r w:rsidRPr="00AB4E42">
        <w:rPr>
          <w:rFonts w:hint="eastAsia"/>
          <w:bCs/>
          <w:color w:val="000000"/>
          <w:sz w:val="24"/>
          <w:szCs w:val="24"/>
        </w:rPr>
        <w:t>2</w:t>
      </w:r>
      <w:r w:rsidRPr="00AB4E42">
        <w:rPr>
          <w:rFonts w:hint="eastAsia"/>
          <w:bCs/>
          <w:color w:val="000000"/>
          <w:sz w:val="24"/>
          <w:szCs w:val="24"/>
        </w:rPr>
        <w:t>个作为考试实验（分别是：“制</w:t>
      </w:r>
      <w:r w:rsidRPr="00AB4E42">
        <w:rPr>
          <w:rFonts w:hint="eastAsia"/>
          <w:bCs/>
          <w:color w:val="000000"/>
          <w:sz w:val="24"/>
          <w:szCs w:val="24"/>
        </w:rPr>
        <w:lastRenderedPageBreak/>
        <w:t>作洋葱鳞片叶质壁分离临时装片”、“使用显微镜观察洋葱根尖细胞分裂切片”）。本人负责担任第</w:t>
      </w:r>
      <w:r w:rsidRPr="00AB4E42">
        <w:rPr>
          <w:rFonts w:hint="eastAsia"/>
          <w:bCs/>
          <w:color w:val="000000"/>
          <w:sz w:val="24"/>
          <w:szCs w:val="24"/>
        </w:rPr>
        <w:t>2</w:t>
      </w:r>
      <w:r w:rsidRPr="00AB4E42">
        <w:rPr>
          <w:rFonts w:hint="eastAsia"/>
          <w:bCs/>
          <w:color w:val="000000"/>
          <w:sz w:val="24"/>
          <w:szCs w:val="24"/>
        </w:rPr>
        <w:t>个实验的主考教师。全校共有</w:t>
      </w:r>
      <w:r w:rsidRPr="00AB4E42">
        <w:rPr>
          <w:rFonts w:hint="eastAsia"/>
          <w:bCs/>
          <w:color w:val="000000"/>
          <w:sz w:val="24"/>
          <w:szCs w:val="24"/>
        </w:rPr>
        <w:t>400</w:t>
      </w:r>
      <w:r w:rsidRPr="00AB4E42">
        <w:rPr>
          <w:rFonts w:hint="eastAsia"/>
          <w:bCs/>
          <w:color w:val="000000"/>
          <w:sz w:val="24"/>
          <w:szCs w:val="24"/>
        </w:rPr>
        <w:t>人抽到此项操作考试，考试时间为</w:t>
      </w:r>
      <w:r w:rsidRPr="00AB4E42">
        <w:rPr>
          <w:rFonts w:hint="eastAsia"/>
          <w:bCs/>
          <w:color w:val="000000"/>
          <w:sz w:val="24"/>
          <w:szCs w:val="24"/>
        </w:rPr>
        <w:t>15</w:t>
      </w:r>
      <w:r w:rsidRPr="00AB4E42">
        <w:rPr>
          <w:rFonts w:hint="eastAsia"/>
          <w:bCs/>
          <w:color w:val="000000"/>
          <w:sz w:val="24"/>
          <w:szCs w:val="24"/>
        </w:rPr>
        <w:t>分钟。本人作了统计：没人能在</w:t>
      </w:r>
      <w:r w:rsidRPr="00AB4E42">
        <w:rPr>
          <w:rFonts w:hint="eastAsia"/>
          <w:bCs/>
          <w:color w:val="000000"/>
          <w:sz w:val="24"/>
          <w:szCs w:val="24"/>
        </w:rPr>
        <w:t>5</w:t>
      </w:r>
      <w:r w:rsidRPr="00AB4E42">
        <w:rPr>
          <w:rFonts w:hint="eastAsia"/>
          <w:bCs/>
          <w:color w:val="000000"/>
          <w:sz w:val="24"/>
          <w:szCs w:val="24"/>
        </w:rPr>
        <w:t>分钟内完成操作；在</w:t>
      </w:r>
      <w:r w:rsidRPr="00AB4E42">
        <w:rPr>
          <w:rFonts w:hint="eastAsia"/>
          <w:bCs/>
          <w:color w:val="000000"/>
          <w:sz w:val="24"/>
          <w:szCs w:val="24"/>
        </w:rPr>
        <w:t>10</w:t>
      </w:r>
      <w:r w:rsidRPr="00AB4E42">
        <w:rPr>
          <w:rFonts w:hint="eastAsia"/>
          <w:bCs/>
          <w:color w:val="000000"/>
          <w:sz w:val="24"/>
          <w:szCs w:val="24"/>
        </w:rPr>
        <w:t>分钟内完成操作的有</w:t>
      </w:r>
      <w:r w:rsidRPr="00AB4E42">
        <w:rPr>
          <w:rFonts w:hint="eastAsia"/>
          <w:bCs/>
          <w:color w:val="000000"/>
          <w:sz w:val="24"/>
          <w:szCs w:val="24"/>
        </w:rPr>
        <w:t>128</w:t>
      </w:r>
      <w:r w:rsidRPr="00AB4E42">
        <w:rPr>
          <w:rFonts w:hint="eastAsia"/>
          <w:bCs/>
          <w:color w:val="000000"/>
          <w:sz w:val="24"/>
          <w:szCs w:val="24"/>
        </w:rPr>
        <w:t>人；</w:t>
      </w:r>
      <w:r w:rsidRPr="00AB4E42">
        <w:rPr>
          <w:rFonts w:hint="eastAsia"/>
          <w:bCs/>
          <w:color w:val="000000"/>
          <w:sz w:val="24"/>
          <w:szCs w:val="24"/>
        </w:rPr>
        <w:t>10</w:t>
      </w:r>
      <w:r w:rsidRPr="00AB4E42">
        <w:rPr>
          <w:rFonts w:hint="eastAsia"/>
          <w:bCs/>
          <w:color w:val="000000"/>
          <w:sz w:val="24"/>
          <w:szCs w:val="24"/>
        </w:rPr>
        <w:t>～</w:t>
      </w:r>
      <w:r w:rsidRPr="00AB4E42">
        <w:rPr>
          <w:rFonts w:hint="eastAsia"/>
          <w:bCs/>
          <w:color w:val="000000"/>
          <w:sz w:val="24"/>
          <w:szCs w:val="24"/>
        </w:rPr>
        <w:t>15</w:t>
      </w:r>
      <w:r w:rsidRPr="00AB4E42">
        <w:rPr>
          <w:rFonts w:hint="eastAsia"/>
          <w:bCs/>
          <w:color w:val="000000"/>
          <w:sz w:val="24"/>
          <w:szCs w:val="24"/>
        </w:rPr>
        <w:t>分钟内完成操作的有</w:t>
      </w:r>
      <w:r w:rsidRPr="00AB4E42">
        <w:rPr>
          <w:rFonts w:hint="eastAsia"/>
          <w:bCs/>
          <w:color w:val="000000"/>
          <w:sz w:val="24"/>
          <w:szCs w:val="24"/>
        </w:rPr>
        <w:t>240</w:t>
      </w:r>
      <w:r w:rsidRPr="00AB4E42">
        <w:rPr>
          <w:rFonts w:hint="eastAsia"/>
          <w:bCs/>
          <w:color w:val="000000"/>
          <w:sz w:val="24"/>
          <w:szCs w:val="24"/>
        </w:rPr>
        <w:t>人；没能按时完成的有</w:t>
      </w:r>
      <w:r w:rsidRPr="00AB4E42">
        <w:rPr>
          <w:rFonts w:hint="eastAsia"/>
          <w:bCs/>
          <w:color w:val="000000"/>
          <w:sz w:val="24"/>
          <w:szCs w:val="24"/>
        </w:rPr>
        <w:t>32</w:t>
      </w:r>
      <w:r w:rsidRPr="00AB4E42">
        <w:rPr>
          <w:rFonts w:hint="eastAsia"/>
          <w:bCs/>
          <w:color w:val="000000"/>
          <w:sz w:val="24"/>
          <w:szCs w:val="24"/>
        </w:rPr>
        <w:t>人；占考试人数的</w:t>
      </w:r>
      <w:r w:rsidRPr="00AB4E42">
        <w:rPr>
          <w:rFonts w:hint="eastAsia"/>
          <w:bCs/>
          <w:color w:val="000000"/>
          <w:sz w:val="24"/>
          <w:szCs w:val="24"/>
        </w:rPr>
        <w:t>8%</w:t>
      </w:r>
      <w:r w:rsidRPr="00AB4E42">
        <w:rPr>
          <w:rFonts w:hint="eastAsia"/>
          <w:bCs/>
          <w:color w:val="000000"/>
          <w:sz w:val="24"/>
          <w:szCs w:val="24"/>
        </w:rPr>
        <w:t>。这并不是在此届学生中才存在的现象，甚至学生都认为抽到考显微镜操作是很倒霉的事。而我校的学生是全常州市区范围内比较优秀的学生，可见通过原先的实验教学模式，连最基本的显微镜操作都没能让学生充分掌握，更不用说通过实验教学培养学生的创造能力了。</w:t>
      </w:r>
    </w:p>
    <w:p w:rsidR="001C678E" w:rsidRPr="00AB4E42" w:rsidRDefault="001C678E" w:rsidP="00AB4E42">
      <w:pPr>
        <w:spacing w:line="400" w:lineRule="exact"/>
        <w:ind w:firstLineChars="200" w:firstLine="480"/>
        <w:rPr>
          <w:bCs/>
          <w:color w:val="000000"/>
          <w:sz w:val="24"/>
          <w:szCs w:val="24"/>
        </w:rPr>
      </w:pPr>
      <w:r w:rsidRPr="00AB4E42">
        <w:rPr>
          <w:rFonts w:hint="eastAsia"/>
          <w:bCs/>
          <w:color w:val="000000"/>
          <w:sz w:val="24"/>
          <w:szCs w:val="24"/>
        </w:rPr>
        <w:t>针对以上分析的目前初中生物实验教学的现状，对照生物实验教学的培养目标和新课</w:t>
      </w:r>
      <w:proofErr w:type="gramStart"/>
      <w:r w:rsidRPr="00AB4E42">
        <w:rPr>
          <w:rFonts w:hint="eastAsia"/>
          <w:bCs/>
          <w:color w:val="000000"/>
          <w:sz w:val="24"/>
          <w:szCs w:val="24"/>
        </w:rPr>
        <w:t>标提出</w:t>
      </w:r>
      <w:proofErr w:type="gramEnd"/>
      <w:r w:rsidRPr="00AB4E42">
        <w:rPr>
          <w:rFonts w:hint="eastAsia"/>
          <w:bCs/>
          <w:color w:val="000000"/>
          <w:sz w:val="24"/>
          <w:szCs w:val="24"/>
        </w:rPr>
        <w:t>的要求，实验教学中的确存在效率不高、效果不佳的问题。因此，研究初中生物实验教学的有效策略问题，有现实和长远的意义。</w:t>
      </w:r>
    </w:p>
    <w:p w:rsidR="001C678E" w:rsidRPr="00AB4E42" w:rsidRDefault="00AB4E42" w:rsidP="00AB4E42">
      <w:pPr>
        <w:spacing w:beforeLines="50" w:before="156" w:afterLines="50" w:after="156" w:line="400" w:lineRule="exact"/>
        <w:jc w:val="left"/>
        <w:rPr>
          <w:b/>
          <w:bCs/>
          <w:sz w:val="24"/>
          <w:szCs w:val="24"/>
        </w:rPr>
      </w:pPr>
      <w:r>
        <w:rPr>
          <w:rFonts w:hint="eastAsia"/>
          <w:b/>
          <w:bCs/>
          <w:sz w:val="24"/>
          <w:szCs w:val="24"/>
        </w:rPr>
        <w:t>二、</w:t>
      </w:r>
      <w:r w:rsidR="00F25E18" w:rsidRPr="00AB4E42">
        <w:rPr>
          <w:rFonts w:hint="eastAsia"/>
          <w:b/>
          <w:bCs/>
          <w:sz w:val="24"/>
          <w:szCs w:val="24"/>
        </w:rPr>
        <w:t>研究</w:t>
      </w:r>
      <w:r w:rsidR="001C678E" w:rsidRPr="00AB4E42">
        <w:rPr>
          <w:rFonts w:hint="eastAsia"/>
          <w:b/>
          <w:bCs/>
          <w:sz w:val="24"/>
          <w:szCs w:val="24"/>
        </w:rPr>
        <w:t>目标</w:t>
      </w:r>
    </w:p>
    <w:p w:rsidR="00F25E18" w:rsidRPr="00AB4E42" w:rsidRDefault="00F25E18" w:rsidP="00AB4E42">
      <w:pPr>
        <w:spacing w:line="400" w:lineRule="exact"/>
        <w:ind w:firstLineChars="200" w:firstLine="480"/>
        <w:rPr>
          <w:sz w:val="24"/>
          <w:szCs w:val="24"/>
        </w:rPr>
      </w:pPr>
      <w:r w:rsidRPr="00AB4E42">
        <w:rPr>
          <w:rFonts w:hint="eastAsia"/>
          <w:sz w:val="24"/>
          <w:szCs w:val="24"/>
        </w:rPr>
        <w:t>本研究从新课程标准下的生物实验的地位、作用、特点入手，通过对有效教学理论及有关实验教学理论的学习和研究，探索初中生物实验教学中有效教学策略的构建和应用，提高实验教学的有效性，激励学生认真对待生物实验，培养学生乐于实验的精神，使实验教学能发挥其正常的功能，促进学生发展。并以此推广到其他学校，以期能为提高初中生物实验教学效益提供一些参考。</w:t>
      </w:r>
    </w:p>
    <w:p w:rsidR="001C678E" w:rsidRPr="00AB4E42" w:rsidRDefault="001C218A" w:rsidP="00AB4E42">
      <w:pPr>
        <w:spacing w:beforeLines="50" w:before="156" w:afterLines="50" w:after="156" w:line="400" w:lineRule="exact"/>
        <w:rPr>
          <w:b/>
          <w:sz w:val="24"/>
          <w:szCs w:val="24"/>
        </w:rPr>
      </w:pPr>
      <w:r w:rsidRPr="00AB4E42">
        <w:rPr>
          <w:rFonts w:hint="eastAsia"/>
          <w:b/>
          <w:sz w:val="24"/>
          <w:szCs w:val="24"/>
        </w:rPr>
        <w:t>三、</w:t>
      </w:r>
      <w:r w:rsidR="001C678E" w:rsidRPr="00AB4E42">
        <w:rPr>
          <w:rFonts w:hint="eastAsia"/>
          <w:b/>
          <w:sz w:val="24"/>
          <w:szCs w:val="24"/>
        </w:rPr>
        <w:t>研究过程</w:t>
      </w:r>
    </w:p>
    <w:p w:rsidR="00F25E18" w:rsidRPr="00AB4E42" w:rsidRDefault="001C678E" w:rsidP="00AB4E42">
      <w:pPr>
        <w:spacing w:line="400" w:lineRule="exact"/>
        <w:ind w:firstLineChars="200" w:firstLine="480"/>
        <w:rPr>
          <w:sz w:val="24"/>
          <w:szCs w:val="24"/>
        </w:rPr>
      </w:pPr>
      <w:r w:rsidRPr="00AB4E42">
        <w:rPr>
          <w:rFonts w:hint="eastAsia"/>
          <w:sz w:val="24"/>
          <w:szCs w:val="24"/>
        </w:rPr>
        <w:t>本课题组成立后，我们确立了研究的主要内容：</w:t>
      </w:r>
      <w:r w:rsidR="00F25E18" w:rsidRPr="00AB4E42">
        <w:rPr>
          <w:rFonts w:hint="eastAsia"/>
          <w:sz w:val="24"/>
          <w:szCs w:val="24"/>
        </w:rPr>
        <w:t>①有效教学</w:t>
      </w:r>
      <w:r w:rsidR="00423A49" w:rsidRPr="00AB4E42">
        <w:rPr>
          <w:rFonts w:hint="eastAsia"/>
          <w:sz w:val="24"/>
          <w:szCs w:val="24"/>
        </w:rPr>
        <w:t>相关文献的</w:t>
      </w:r>
      <w:r w:rsidR="00F25E18" w:rsidRPr="00AB4E42">
        <w:rPr>
          <w:rFonts w:hint="eastAsia"/>
          <w:sz w:val="24"/>
          <w:szCs w:val="24"/>
        </w:rPr>
        <w:t>理论研究；②实验教学现状研究；③初中生物实验的有效教学策略实证研究；④初中生物实验有效教学策略的评价研究</w:t>
      </w:r>
    </w:p>
    <w:p w:rsidR="001C678E" w:rsidRPr="00AB4E42" w:rsidRDefault="001C678E" w:rsidP="00AB4E42">
      <w:pPr>
        <w:spacing w:line="400" w:lineRule="exact"/>
        <w:ind w:firstLineChars="200" w:firstLine="480"/>
        <w:rPr>
          <w:sz w:val="24"/>
          <w:szCs w:val="24"/>
        </w:rPr>
      </w:pPr>
      <w:r w:rsidRPr="00AB4E42">
        <w:rPr>
          <w:rFonts w:hint="eastAsia"/>
          <w:sz w:val="24"/>
          <w:szCs w:val="24"/>
        </w:rPr>
        <w:t>根据课题实践第一阶段实施方案，我们做了如下工作：</w:t>
      </w:r>
    </w:p>
    <w:p w:rsidR="001C678E" w:rsidRPr="00AB4E42" w:rsidRDefault="001C678E" w:rsidP="00AB4E42">
      <w:pPr>
        <w:spacing w:line="400" w:lineRule="exact"/>
        <w:ind w:firstLineChars="200" w:firstLine="480"/>
        <w:rPr>
          <w:sz w:val="24"/>
          <w:szCs w:val="24"/>
        </w:rPr>
      </w:pPr>
      <w:r w:rsidRPr="00AB4E42">
        <w:rPr>
          <w:rFonts w:hint="eastAsia"/>
          <w:sz w:val="24"/>
          <w:szCs w:val="24"/>
        </w:rPr>
        <w:t>第一阶段：准备阶段</w:t>
      </w:r>
    </w:p>
    <w:p w:rsidR="00423A49" w:rsidRPr="00AB4E42" w:rsidRDefault="001C218A" w:rsidP="00AB4E42">
      <w:pPr>
        <w:spacing w:line="400" w:lineRule="exact"/>
        <w:ind w:firstLineChars="200" w:firstLine="480"/>
        <w:rPr>
          <w:sz w:val="24"/>
          <w:szCs w:val="24"/>
        </w:rPr>
      </w:pPr>
      <w:r w:rsidRPr="00AB4E42">
        <w:rPr>
          <w:rFonts w:hint="eastAsia"/>
          <w:sz w:val="24"/>
          <w:szCs w:val="24"/>
        </w:rPr>
        <w:t xml:space="preserve">1. </w:t>
      </w:r>
      <w:r w:rsidR="001C678E" w:rsidRPr="00AB4E42">
        <w:rPr>
          <w:rFonts w:hint="eastAsia"/>
          <w:sz w:val="24"/>
          <w:szCs w:val="24"/>
        </w:rPr>
        <w:t>明确分工，责任到人。在明确研究内容后，成员根据各自特点，进行研究方向的选择。</w:t>
      </w:r>
      <w:proofErr w:type="gramStart"/>
      <w:r w:rsidR="00423A49" w:rsidRPr="00AB4E42">
        <w:rPr>
          <w:rFonts w:hint="eastAsia"/>
          <w:sz w:val="24"/>
          <w:szCs w:val="24"/>
        </w:rPr>
        <w:t>於</w:t>
      </w:r>
      <w:proofErr w:type="gramEnd"/>
      <w:r w:rsidR="00423A49" w:rsidRPr="00AB4E42">
        <w:rPr>
          <w:rFonts w:hint="eastAsia"/>
          <w:sz w:val="24"/>
          <w:szCs w:val="24"/>
        </w:rPr>
        <w:t>琳雅老师负责搜集</w:t>
      </w:r>
      <w:r w:rsidR="00805ED4" w:rsidRPr="00AB4E42">
        <w:rPr>
          <w:rFonts w:hint="eastAsia"/>
          <w:sz w:val="24"/>
          <w:szCs w:val="24"/>
        </w:rPr>
        <w:t>相关的文献，撰写开题报告；研究过程中进行资料的整理，撰写中期评估报告；结题阶段负责结题报告的撰写。其他组内各成员进行课堂教学实证研究（包括教学案例搜集、教学策略研究和改进以及教学效果评价和课题研究阶段性成果整理等）</w:t>
      </w:r>
    </w:p>
    <w:p w:rsidR="003E10BD" w:rsidRPr="00AB4E42" w:rsidRDefault="001C218A" w:rsidP="00AB4E42">
      <w:pPr>
        <w:pStyle w:val="a3"/>
        <w:spacing w:line="400" w:lineRule="exact"/>
        <w:ind w:firstLine="480"/>
        <w:rPr>
          <w:sz w:val="24"/>
          <w:szCs w:val="24"/>
        </w:rPr>
      </w:pPr>
      <w:r w:rsidRPr="00AB4E42">
        <w:rPr>
          <w:rFonts w:hint="eastAsia"/>
          <w:sz w:val="24"/>
          <w:szCs w:val="24"/>
        </w:rPr>
        <w:t xml:space="preserve">2. </w:t>
      </w:r>
      <w:r w:rsidR="001C678E" w:rsidRPr="00AB4E42">
        <w:rPr>
          <w:rFonts w:hint="eastAsia"/>
          <w:sz w:val="24"/>
          <w:szCs w:val="24"/>
        </w:rPr>
        <w:t>队伍培训，主抓</w:t>
      </w:r>
      <w:r w:rsidR="00805ED4" w:rsidRPr="00AB4E42">
        <w:rPr>
          <w:rFonts w:hint="eastAsia"/>
          <w:sz w:val="24"/>
          <w:szCs w:val="24"/>
        </w:rPr>
        <w:t>课题组成员</w:t>
      </w:r>
      <w:r w:rsidR="001C678E" w:rsidRPr="00AB4E42">
        <w:rPr>
          <w:rFonts w:hint="eastAsia"/>
          <w:sz w:val="24"/>
          <w:szCs w:val="24"/>
        </w:rPr>
        <w:t>的专业提升。</w:t>
      </w:r>
      <w:r w:rsidR="003E10BD" w:rsidRPr="00AB4E42">
        <w:rPr>
          <w:rFonts w:hint="eastAsia"/>
          <w:sz w:val="24"/>
          <w:szCs w:val="24"/>
        </w:rPr>
        <w:t>我们邀请了常州市生物学科中心组成员、常州市高中生物学科带头人，常州市天宁区教研室生物教研员顾凤秀老师对课题组成员进行了“新生物课标的解读”、“课堂教学评价与提高教学效率”的讲座，所有与会老师都根据顾老师的讲座，重新认识了提高初中生物实验有效教学策略的必要性。课题组还邀请了南京师范大学杨启银教授、常州市教研室生</w:t>
      </w:r>
      <w:r w:rsidR="003E10BD" w:rsidRPr="00AB4E42">
        <w:rPr>
          <w:rFonts w:hint="eastAsia"/>
          <w:sz w:val="24"/>
          <w:szCs w:val="24"/>
        </w:rPr>
        <w:lastRenderedPageBreak/>
        <w:t>物教研员李能国老师、一中名师王明华老师，进行课题研究培训，组织老师参加省、市组织的各级培训，形成了一支骨干力量。</w:t>
      </w:r>
    </w:p>
    <w:p w:rsidR="001C678E" w:rsidRPr="00AB4E42" w:rsidRDefault="001C218A" w:rsidP="00AB4E42">
      <w:pPr>
        <w:pStyle w:val="a3"/>
        <w:spacing w:line="400" w:lineRule="exact"/>
        <w:ind w:firstLine="480"/>
        <w:rPr>
          <w:sz w:val="24"/>
          <w:szCs w:val="24"/>
        </w:rPr>
      </w:pPr>
      <w:r w:rsidRPr="00AB4E42">
        <w:rPr>
          <w:rFonts w:hint="eastAsia"/>
          <w:sz w:val="24"/>
          <w:szCs w:val="24"/>
        </w:rPr>
        <w:t xml:space="preserve">3. </w:t>
      </w:r>
      <w:r w:rsidR="001C678E" w:rsidRPr="00AB4E42">
        <w:rPr>
          <w:rFonts w:hint="eastAsia"/>
          <w:sz w:val="24"/>
          <w:szCs w:val="24"/>
        </w:rPr>
        <w:t>对开展教学沙龙，定时定点进行理论学习。在明确各自研究方向后，课题组成员以</w:t>
      </w:r>
      <w:proofErr w:type="gramStart"/>
      <w:r w:rsidR="001C678E" w:rsidRPr="00AB4E42">
        <w:rPr>
          <w:rFonts w:hint="eastAsia"/>
          <w:sz w:val="24"/>
          <w:szCs w:val="24"/>
        </w:rPr>
        <w:t>备课组</w:t>
      </w:r>
      <w:proofErr w:type="gramEnd"/>
      <w:r w:rsidR="001C678E" w:rsidRPr="00AB4E42">
        <w:rPr>
          <w:rFonts w:hint="eastAsia"/>
          <w:sz w:val="24"/>
          <w:szCs w:val="24"/>
        </w:rPr>
        <w:t>为单位加强理论学习与交流，通过沙龙、读书会的形式，大家按照课题研究规划定时定点一起交流探讨学习心得，就学习过程中的经验进行分享，对学习过程中的问题进行研讨。在理论学习的过程中，组员的理论水平得到了提升。主要学习了</w:t>
      </w:r>
      <w:r w:rsidR="00F21437" w:rsidRPr="00AB4E42">
        <w:rPr>
          <w:rFonts w:hint="eastAsia"/>
          <w:sz w:val="24"/>
          <w:szCs w:val="24"/>
        </w:rPr>
        <w:t>《教学有效性问题浅析》、《如何提高课堂教学的“有效性”》、</w:t>
      </w:r>
      <w:r w:rsidR="00317F08" w:rsidRPr="00AB4E42">
        <w:rPr>
          <w:rFonts w:hint="eastAsia"/>
          <w:sz w:val="24"/>
          <w:szCs w:val="24"/>
        </w:rPr>
        <w:t>《初中生物学探究性实验的有效性教学策略研究》</w:t>
      </w:r>
      <w:r w:rsidR="00F21437" w:rsidRPr="00AB4E42">
        <w:rPr>
          <w:rFonts w:hint="eastAsia"/>
          <w:sz w:val="24"/>
          <w:szCs w:val="24"/>
        </w:rPr>
        <w:t>、</w:t>
      </w:r>
      <w:r w:rsidR="00317F08" w:rsidRPr="00AB4E42">
        <w:rPr>
          <w:rFonts w:hint="eastAsia"/>
          <w:sz w:val="24"/>
          <w:szCs w:val="24"/>
        </w:rPr>
        <w:t>《初中化学实验教学有效性策略研究》</w:t>
      </w:r>
      <w:r w:rsidR="00F21437" w:rsidRPr="00AB4E42">
        <w:rPr>
          <w:rFonts w:hint="eastAsia"/>
          <w:sz w:val="24"/>
          <w:szCs w:val="24"/>
        </w:rPr>
        <w:t>、</w:t>
      </w:r>
      <w:r w:rsidR="00317F08" w:rsidRPr="00AB4E42">
        <w:rPr>
          <w:rFonts w:hint="eastAsia"/>
          <w:sz w:val="24"/>
          <w:szCs w:val="24"/>
        </w:rPr>
        <w:t>《探索提高高中生物教学有效性的策略》</w:t>
      </w:r>
      <w:r w:rsidR="00F21437" w:rsidRPr="00AB4E42">
        <w:rPr>
          <w:rFonts w:hint="eastAsia"/>
          <w:sz w:val="24"/>
          <w:szCs w:val="24"/>
        </w:rPr>
        <w:t>、</w:t>
      </w:r>
      <w:r w:rsidR="00317F08" w:rsidRPr="00AB4E42">
        <w:rPr>
          <w:rFonts w:hint="eastAsia"/>
          <w:sz w:val="24"/>
          <w:szCs w:val="24"/>
        </w:rPr>
        <w:t>《初中生物实验教学培养学生探究能力的实践探索》</w:t>
      </w:r>
      <w:r w:rsidR="00F21437" w:rsidRPr="00AB4E42">
        <w:rPr>
          <w:rFonts w:hint="eastAsia"/>
          <w:sz w:val="24"/>
          <w:szCs w:val="24"/>
        </w:rPr>
        <w:t>、</w:t>
      </w:r>
      <w:r w:rsidR="00317F08" w:rsidRPr="00AB4E42">
        <w:rPr>
          <w:rFonts w:hint="eastAsia"/>
          <w:sz w:val="24"/>
          <w:szCs w:val="24"/>
        </w:rPr>
        <w:t>《演示实验课堂教学有效性策略》</w:t>
      </w:r>
      <w:r w:rsidR="00F21437" w:rsidRPr="00AB4E42">
        <w:rPr>
          <w:rFonts w:hint="eastAsia"/>
          <w:sz w:val="24"/>
          <w:szCs w:val="24"/>
        </w:rPr>
        <w:t>、《生物学课程标准》</w:t>
      </w:r>
      <w:r w:rsidR="001C678E" w:rsidRPr="00AB4E42">
        <w:rPr>
          <w:rFonts w:hint="eastAsia"/>
          <w:sz w:val="24"/>
          <w:szCs w:val="24"/>
        </w:rPr>
        <w:t>等文章，夯实教师的理论基础，旨在引发教师</w:t>
      </w:r>
      <w:r w:rsidR="00F21437" w:rsidRPr="00AB4E42">
        <w:rPr>
          <w:rFonts w:hint="eastAsia"/>
          <w:sz w:val="24"/>
          <w:szCs w:val="24"/>
        </w:rPr>
        <w:t>对初中生物实验的有效教学策略研究。</w:t>
      </w:r>
    </w:p>
    <w:p w:rsidR="001C678E" w:rsidRPr="00AB4E42" w:rsidRDefault="001C218A" w:rsidP="00955F57">
      <w:pPr>
        <w:pStyle w:val="a3"/>
        <w:spacing w:line="400" w:lineRule="exact"/>
        <w:ind w:firstLine="480"/>
        <w:rPr>
          <w:sz w:val="24"/>
          <w:szCs w:val="24"/>
        </w:rPr>
      </w:pPr>
      <w:r w:rsidRPr="00AB4E42">
        <w:rPr>
          <w:rFonts w:hint="eastAsia"/>
          <w:sz w:val="24"/>
          <w:szCs w:val="24"/>
        </w:rPr>
        <w:t xml:space="preserve">4. </w:t>
      </w:r>
      <w:r w:rsidR="001C678E" w:rsidRPr="00AB4E42">
        <w:rPr>
          <w:rFonts w:hint="eastAsia"/>
          <w:sz w:val="24"/>
          <w:szCs w:val="24"/>
        </w:rPr>
        <w:t>调查研究，</w:t>
      </w:r>
      <w:proofErr w:type="gramStart"/>
      <w:r w:rsidR="001C678E" w:rsidRPr="00AB4E42">
        <w:rPr>
          <w:rFonts w:hint="eastAsia"/>
          <w:sz w:val="24"/>
          <w:szCs w:val="24"/>
        </w:rPr>
        <w:t>把握学</w:t>
      </w:r>
      <w:proofErr w:type="gramEnd"/>
      <w:r w:rsidR="001C678E" w:rsidRPr="00AB4E42">
        <w:rPr>
          <w:rFonts w:hint="eastAsia"/>
          <w:sz w:val="24"/>
          <w:szCs w:val="24"/>
        </w:rPr>
        <w:t>情。围绕课题研究，选定课题，分批对常州市正</w:t>
      </w:r>
      <w:proofErr w:type="gramStart"/>
      <w:r w:rsidR="001C678E" w:rsidRPr="00AB4E42">
        <w:rPr>
          <w:rFonts w:hint="eastAsia"/>
          <w:sz w:val="24"/>
          <w:szCs w:val="24"/>
        </w:rPr>
        <w:t>衡中学</w:t>
      </w:r>
      <w:proofErr w:type="gramEnd"/>
      <w:r w:rsidR="001C678E" w:rsidRPr="00AB4E42">
        <w:rPr>
          <w:rFonts w:hint="eastAsia"/>
          <w:sz w:val="24"/>
          <w:szCs w:val="24"/>
        </w:rPr>
        <w:t>的部分</w:t>
      </w:r>
      <w:r w:rsidR="00F21437" w:rsidRPr="00AB4E42">
        <w:rPr>
          <w:rFonts w:hint="eastAsia"/>
          <w:sz w:val="24"/>
          <w:szCs w:val="24"/>
        </w:rPr>
        <w:t>学生与</w:t>
      </w:r>
      <w:r w:rsidR="001C678E" w:rsidRPr="00AB4E42">
        <w:rPr>
          <w:rFonts w:hint="eastAsia"/>
          <w:sz w:val="24"/>
          <w:szCs w:val="24"/>
        </w:rPr>
        <w:t>教师进行</w:t>
      </w:r>
      <w:r w:rsidR="00F21437" w:rsidRPr="00AB4E42">
        <w:rPr>
          <w:rFonts w:hint="eastAsia"/>
          <w:sz w:val="24"/>
          <w:szCs w:val="24"/>
        </w:rPr>
        <w:t>实验</w:t>
      </w:r>
      <w:r w:rsidR="001C678E" w:rsidRPr="00AB4E42">
        <w:rPr>
          <w:rFonts w:hint="eastAsia"/>
          <w:sz w:val="24"/>
          <w:szCs w:val="24"/>
        </w:rPr>
        <w:t>有效</w:t>
      </w:r>
      <w:r w:rsidR="00F21437" w:rsidRPr="00AB4E42">
        <w:rPr>
          <w:rFonts w:hint="eastAsia"/>
          <w:sz w:val="24"/>
          <w:szCs w:val="24"/>
        </w:rPr>
        <w:t>教学</w:t>
      </w:r>
      <w:r w:rsidR="001C678E" w:rsidRPr="00AB4E42">
        <w:rPr>
          <w:rFonts w:hint="eastAsia"/>
          <w:sz w:val="24"/>
          <w:szCs w:val="24"/>
        </w:rPr>
        <w:t>现状的调查与测量，对调查结果进行统计和分析，并得出结论。</w:t>
      </w:r>
    </w:p>
    <w:p w:rsidR="002778F6" w:rsidRPr="00AB4E42" w:rsidRDefault="001C678E" w:rsidP="00AB4E42">
      <w:pPr>
        <w:spacing w:line="400" w:lineRule="exact"/>
        <w:ind w:firstLineChars="200" w:firstLine="480"/>
        <w:rPr>
          <w:sz w:val="24"/>
          <w:szCs w:val="24"/>
        </w:rPr>
      </w:pPr>
      <w:r w:rsidRPr="00AB4E42">
        <w:rPr>
          <w:rFonts w:hint="eastAsia"/>
          <w:sz w:val="24"/>
          <w:szCs w:val="24"/>
        </w:rPr>
        <w:t>第二阶段：实施阶段</w:t>
      </w:r>
    </w:p>
    <w:p w:rsidR="001C678E" w:rsidRPr="00AB4E42" w:rsidRDefault="001C678E" w:rsidP="00AB4E42">
      <w:pPr>
        <w:spacing w:line="400" w:lineRule="exact"/>
        <w:ind w:firstLineChars="200" w:firstLine="480"/>
        <w:rPr>
          <w:sz w:val="24"/>
          <w:szCs w:val="24"/>
        </w:rPr>
      </w:pPr>
      <w:r w:rsidRPr="00AB4E42">
        <w:rPr>
          <w:rFonts w:hint="eastAsia"/>
          <w:sz w:val="24"/>
          <w:szCs w:val="24"/>
        </w:rPr>
        <w:t>在实施过程中，课题研究以</w:t>
      </w:r>
      <w:r w:rsidR="00285C35" w:rsidRPr="00AB4E42">
        <w:rPr>
          <w:rFonts w:hint="eastAsia"/>
          <w:sz w:val="24"/>
          <w:szCs w:val="24"/>
        </w:rPr>
        <w:t>实验</w:t>
      </w:r>
      <w:r w:rsidRPr="00AB4E42">
        <w:rPr>
          <w:rFonts w:hint="eastAsia"/>
          <w:sz w:val="24"/>
          <w:szCs w:val="24"/>
        </w:rPr>
        <w:t>教学作为抓手，主要“专题研究、课堂研讨课、典型案例分析、典型教学设计、教师访谈记录、教师教后反思”这六个环节展开研究。在实施阶段，主要采用行动研究法，遵循以上六个环节展开阶段性的课堂研究课，</w:t>
      </w:r>
      <w:r w:rsidR="00285C35" w:rsidRPr="00AB4E42">
        <w:rPr>
          <w:sz w:val="24"/>
          <w:szCs w:val="24"/>
        </w:rPr>
        <w:t>归纳总结了各实验研究</w:t>
      </w:r>
      <w:r w:rsidR="00285C35" w:rsidRPr="00AB4E42">
        <w:rPr>
          <w:rFonts w:hint="eastAsia"/>
          <w:sz w:val="24"/>
          <w:szCs w:val="24"/>
        </w:rPr>
        <w:t>课</w:t>
      </w:r>
      <w:r w:rsidR="00285C35" w:rsidRPr="00AB4E42">
        <w:rPr>
          <w:sz w:val="24"/>
          <w:szCs w:val="24"/>
        </w:rPr>
        <w:t>的初步共性成果，即在教学实施中初步形成的策略。</w:t>
      </w:r>
    </w:p>
    <w:p w:rsidR="00D96466" w:rsidRPr="00AB4E42" w:rsidRDefault="001C218A" w:rsidP="00AB4E42">
      <w:pPr>
        <w:spacing w:line="400" w:lineRule="exact"/>
        <w:ind w:firstLineChars="200" w:firstLine="480"/>
        <w:rPr>
          <w:sz w:val="24"/>
          <w:szCs w:val="24"/>
        </w:rPr>
      </w:pPr>
      <w:r w:rsidRPr="00AB4E42">
        <w:rPr>
          <w:rFonts w:hint="eastAsia"/>
          <w:sz w:val="24"/>
          <w:szCs w:val="24"/>
        </w:rPr>
        <w:t xml:space="preserve">1. </w:t>
      </w:r>
      <w:r w:rsidR="00D96466" w:rsidRPr="00AB4E42">
        <w:rPr>
          <w:rFonts w:hint="eastAsia"/>
          <w:sz w:val="24"/>
          <w:szCs w:val="24"/>
        </w:rPr>
        <w:t>改进演示实验，调控演示教学的策略</w:t>
      </w:r>
    </w:p>
    <w:p w:rsidR="00D96466" w:rsidRPr="00AB4E42" w:rsidRDefault="001C218A" w:rsidP="00AB4E42">
      <w:pPr>
        <w:spacing w:line="400" w:lineRule="exact"/>
        <w:ind w:firstLineChars="200" w:firstLine="480"/>
        <w:rPr>
          <w:sz w:val="24"/>
          <w:szCs w:val="24"/>
        </w:rPr>
      </w:pPr>
      <w:r w:rsidRPr="00AB4E42">
        <w:rPr>
          <w:rFonts w:hint="eastAsia"/>
          <w:sz w:val="24"/>
          <w:szCs w:val="24"/>
        </w:rPr>
        <w:t>演示实验是由教师在课堂上结合教学内容进行的实验。在实验教学中，教师演示实验主要发挥着实验教学的示范作用。演示实验着重培养学生形成正确的实验方法，使实验操作更加精确，从而为学生分组实验操作打下坚实的基础。演示实验紧扣课本，并且以其形象、生动的教学效果，提高了学生的兴趣，有利于学生对相关知识的理解和掌握，活跃了学生的思维。</w:t>
      </w:r>
      <w:r w:rsidR="00D96466" w:rsidRPr="00AB4E42">
        <w:rPr>
          <w:rFonts w:hint="eastAsia"/>
          <w:sz w:val="24"/>
          <w:szCs w:val="24"/>
        </w:rPr>
        <w:t>演示实验的设计策略</w:t>
      </w:r>
      <w:r w:rsidRPr="00AB4E42">
        <w:rPr>
          <w:rFonts w:hint="eastAsia"/>
          <w:sz w:val="24"/>
          <w:szCs w:val="24"/>
        </w:rPr>
        <w:t>包括：</w:t>
      </w:r>
      <w:r w:rsidR="00D96466" w:rsidRPr="00AB4E42">
        <w:rPr>
          <w:rFonts w:hint="eastAsia"/>
          <w:sz w:val="24"/>
          <w:szCs w:val="24"/>
        </w:rPr>
        <w:t>（</w:t>
      </w:r>
      <w:r w:rsidR="00D96466" w:rsidRPr="00AB4E42">
        <w:rPr>
          <w:rFonts w:hint="eastAsia"/>
          <w:sz w:val="24"/>
          <w:szCs w:val="24"/>
        </w:rPr>
        <w:t>1</w:t>
      </w:r>
      <w:r w:rsidR="00D96466" w:rsidRPr="00AB4E42">
        <w:rPr>
          <w:rFonts w:hint="eastAsia"/>
          <w:sz w:val="24"/>
          <w:szCs w:val="24"/>
        </w:rPr>
        <w:t>）演示实验须与教学内容有机结合</w:t>
      </w:r>
      <w:r w:rsidRPr="00AB4E42">
        <w:rPr>
          <w:rFonts w:hint="eastAsia"/>
          <w:sz w:val="24"/>
          <w:szCs w:val="24"/>
        </w:rPr>
        <w:t>；</w:t>
      </w:r>
      <w:r w:rsidR="00D96466" w:rsidRPr="00AB4E42">
        <w:rPr>
          <w:rFonts w:hint="eastAsia"/>
          <w:sz w:val="24"/>
          <w:szCs w:val="24"/>
        </w:rPr>
        <w:t>（</w:t>
      </w:r>
      <w:r w:rsidR="00D96466" w:rsidRPr="00AB4E42">
        <w:rPr>
          <w:rFonts w:hint="eastAsia"/>
          <w:sz w:val="24"/>
          <w:szCs w:val="24"/>
        </w:rPr>
        <w:t>2</w:t>
      </w:r>
      <w:r w:rsidR="00D96466" w:rsidRPr="00AB4E42">
        <w:rPr>
          <w:rFonts w:hint="eastAsia"/>
          <w:sz w:val="24"/>
          <w:szCs w:val="24"/>
        </w:rPr>
        <w:t>）注重学生感知</w:t>
      </w:r>
      <w:r w:rsidRPr="00AB4E42">
        <w:rPr>
          <w:rFonts w:hint="eastAsia"/>
          <w:sz w:val="24"/>
          <w:szCs w:val="24"/>
        </w:rPr>
        <w:t>；</w:t>
      </w:r>
      <w:r w:rsidR="00D96466" w:rsidRPr="00AB4E42">
        <w:rPr>
          <w:rFonts w:hint="eastAsia"/>
          <w:sz w:val="24"/>
          <w:szCs w:val="24"/>
        </w:rPr>
        <w:t>（</w:t>
      </w:r>
      <w:r w:rsidR="00D96466" w:rsidRPr="00AB4E42">
        <w:rPr>
          <w:rFonts w:hint="eastAsia"/>
          <w:sz w:val="24"/>
          <w:szCs w:val="24"/>
        </w:rPr>
        <w:t>3</w:t>
      </w:r>
      <w:r w:rsidR="00D96466" w:rsidRPr="00AB4E42">
        <w:rPr>
          <w:rFonts w:hint="eastAsia"/>
          <w:sz w:val="24"/>
          <w:szCs w:val="24"/>
        </w:rPr>
        <w:t>）突出重点关键，排开次要细节</w:t>
      </w:r>
      <w:r w:rsidRPr="00AB4E42">
        <w:rPr>
          <w:rFonts w:hint="eastAsia"/>
          <w:sz w:val="24"/>
          <w:szCs w:val="24"/>
        </w:rPr>
        <w:t>；</w:t>
      </w:r>
      <w:r w:rsidR="00D96466" w:rsidRPr="00AB4E42">
        <w:rPr>
          <w:rFonts w:hint="eastAsia"/>
          <w:sz w:val="24"/>
          <w:szCs w:val="24"/>
        </w:rPr>
        <w:t>（</w:t>
      </w:r>
      <w:r w:rsidR="00D96466" w:rsidRPr="00AB4E42">
        <w:rPr>
          <w:rFonts w:hint="eastAsia"/>
          <w:sz w:val="24"/>
          <w:szCs w:val="24"/>
        </w:rPr>
        <w:t>4</w:t>
      </w:r>
      <w:r w:rsidR="00D96466" w:rsidRPr="00AB4E42">
        <w:rPr>
          <w:rFonts w:hint="eastAsia"/>
          <w:sz w:val="24"/>
          <w:szCs w:val="24"/>
        </w:rPr>
        <w:t>）演示讲解结合，启发学生思索</w:t>
      </w:r>
      <w:r w:rsidRPr="00AB4E42">
        <w:rPr>
          <w:rFonts w:hint="eastAsia"/>
          <w:sz w:val="24"/>
          <w:szCs w:val="24"/>
        </w:rPr>
        <w:t>。</w:t>
      </w:r>
      <w:r w:rsidR="00D96466" w:rsidRPr="00AB4E42">
        <w:rPr>
          <w:rFonts w:hint="eastAsia"/>
          <w:sz w:val="24"/>
          <w:szCs w:val="24"/>
        </w:rPr>
        <w:t>调控演示教学的策略</w:t>
      </w:r>
      <w:r w:rsidRPr="00AB4E42">
        <w:rPr>
          <w:rFonts w:hint="eastAsia"/>
          <w:sz w:val="24"/>
          <w:szCs w:val="24"/>
        </w:rPr>
        <w:t>有：</w:t>
      </w:r>
    </w:p>
    <w:p w:rsidR="00D96466" w:rsidRPr="00AB4E42" w:rsidRDefault="00D96466" w:rsidP="00AB4E42">
      <w:pPr>
        <w:spacing w:line="400" w:lineRule="exact"/>
        <w:ind w:firstLineChars="200" w:firstLine="480"/>
        <w:rPr>
          <w:sz w:val="24"/>
          <w:szCs w:val="24"/>
        </w:rPr>
      </w:pPr>
      <w:r w:rsidRPr="00AB4E42">
        <w:rPr>
          <w:rFonts w:hint="eastAsia"/>
          <w:sz w:val="24"/>
          <w:szCs w:val="24"/>
        </w:rPr>
        <w:t>（</w:t>
      </w:r>
      <w:r w:rsidRPr="00AB4E42">
        <w:rPr>
          <w:rFonts w:hint="eastAsia"/>
          <w:sz w:val="24"/>
          <w:szCs w:val="24"/>
        </w:rPr>
        <w:t>1</w:t>
      </w:r>
      <w:r w:rsidRPr="00AB4E42">
        <w:rPr>
          <w:rFonts w:hint="eastAsia"/>
          <w:sz w:val="24"/>
          <w:szCs w:val="24"/>
        </w:rPr>
        <w:t>）指导学生看什么</w:t>
      </w:r>
      <w:r w:rsidR="001C218A" w:rsidRPr="00AB4E42">
        <w:rPr>
          <w:rFonts w:hint="eastAsia"/>
          <w:sz w:val="24"/>
          <w:szCs w:val="24"/>
        </w:rPr>
        <w:t>；</w:t>
      </w:r>
      <w:r w:rsidRPr="00AB4E42">
        <w:rPr>
          <w:rFonts w:hint="eastAsia"/>
          <w:sz w:val="24"/>
          <w:szCs w:val="24"/>
        </w:rPr>
        <w:t>（</w:t>
      </w:r>
      <w:r w:rsidRPr="00AB4E42">
        <w:rPr>
          <w:rFonts w:hint="eastAsia"/>
          <w:sz w:val="24"/>
          <w:szCs w:val="24"/>
        </w:rPr>
        <w:t>2</w:t>
      </w:r>
      <w:r w:rsidRPr="00AB4E42">
        <w:rPr>
          <w:rFonts w:hint="eastAsia"/>
          <w:sz w:val="24"/>
          <w:szCs w:val="24"/>
        </w:rPr>
        <w:t>）指导学生怎么看</w:t>
      </w:r>
      <w:r w:rsidR="001C218A" w:rsidRPr="00AB4E42">
        <w:rPr>
          <w:rFonts w:hint="eastAsia"/>
          <w:sz w:val="24"/>
          <w:szCs w:val="24"/>
        </w:rPr>
        <w:t>；</w:t>
      </w:r>
      <w:r w:rsidRPr="00AB4E42">
        <w:rPr>
          <w:rFonts w:hint="eastAsia"/>
          <w:sz w:val="24"/>
          <w:szCs w:val="24"/>
        </w:rPr>
        <w:t>（</w:t>
      </w:r>
      <w:r w:rsidRPr="00AB4E42">
        <w:rPr>
          <w:rFonts w:hint="eastAsia"/>
          <w:sz w:val="24"/>
          <w:szCs w:val="24"/>
        </w:rPr>
        <w:t>3</w:t>
      </w:r>
      <w:r w:rsidRPr="00AB4E42">
        <w:rPr>
          <w:rFonts w:hint="eastAsia"/>
          <w:sz w:val="24"/>
          <w:szCs w:val="24"/>
        </w:rPr>
        <w:t>）教师规范操作</w:t>
      </w:r>
      <w:r w:rsidR="001C218A" w:rsidRPr="00AB4E42">
        <w:rPr>
          <w:rFonts w:hint="eastAsia"/>
          <w:sz w:val="24"/>
          <w:szCs w:val="24"/>
        </w:rPr>
        <w:t>；</w:t>
      </w:r>
      <w:r w:rsidRPr="00AB4E42">
        <w:rPr>
          <w:rFonts w:hint="eastAsia"/>
          <w:sz w:val="24"/>
          <w:szCs w:val="24"/>
        </w:rPr>
        <w:t>（</w:t>
      </w:r>
      <w:r w:rsidRPr="00AB4E42">
        <w:rPr>
          <w:rFonts w:hint="eastAsia"/>
          <w:sz w:val="24"/>
          <w:szCs w:val="24"/>
        </w:rPr>
        <w:t>4</w:t>
      </w:r>
      <w:r w:rsidRPr="00AB4E42">
        <w:rPr>
          <w:rFonts w:hint="eastAsia"/>
          <w:sz w:val="24"/>
          <w:szCs w:val="24"/>
        </w:rPr>
        <w:t>）提出思维任务，进行思维指导</w:t>
      </w:r>
      <w:r w:rsidR="001C218A" w:rsidRPr="00AB4E42">
        <w:rPr>
          <w:rFonts w:hint="eastAsia"/>
          <w:sz w:val="24"/>
          <w:szCs w:val="24"/>
        </w:rPr>
        <w:t>；</w:t>
      </w:r>
      <w:r w:rsidRPr="00AB4E42">
        <w:rPr>
          <w:rFonts w:hint="eastAsia"/>
          <w:sz w:val="24"/>
          <w:szCs w:val="24"/>
        </w:rPr>
        <w:t>（</w:t>
      </w:r>
      <w:r w:rsidRPr="00AB4E42">
        <w:rPr>
          <w:rFonts w:hint="eastAsia"/>
          <w:sz w:val="24"/>
          <w:szCs w:val="24"/>
        </w:rPr>
        <w:t>5</w:t>
      </w:r>
      <w:r w:rsidRPr="00AB4E42">
        <w:rPr>
          <w:rFonts w:hint="eastAsia"/>
          <w:sz w:val="24"/>
          <w:szCs w:val="24"/>
        </w:rPr>
        <w:t>）整理小结</w:t>
      </w:r>
      <w:r w:rsidR="001C218A" w:rsidRPr="00AB4E42">
        <w:rPr>
          <w:rFonts w:hint="eastAsia"/>
          <w:sz w:val="24"/>
          <w:szCs w:val="24"/>
        </w:rPr>
        <w:t>。</w:t>
      </w:r>
    </w:p>
    <w:p w:rsidR="00D96466" w:rsidRPr="00AB4E42" w:rsidRDefault="00D96466" w:rsidP="00AB4E42">
      <w:pPr>
        <w:spacing w:line="400" w:lineRule="exact"/>
        <w:ind w:firstLineChars="200" w:firstLine="480"/>
        <w:rPr>
          <w:sz w:val="24"/>
          <w:szCs w:val="24"/>
        </w:rPr>
      </w:pPr>
      <w:r w:rsidRPr="00AB4E42">
        <w:rPr>
          <w:rFonts w:hint="eastAsia"/>
          <w:sz w:val="24"/>
          <w:szCs w:val="24"/>
        </w:rPr>
        <w:t>2</w:t>
      </w:r>
      <w:r w:rsidR="009D0F07" w:rsidRPr="00AB4E42">
        <w:rPr>
          <w:rFonts w:hint="eastAsia"/>
          <w:sz w:val="24"/>
          <w:szCs w:val="24"/>
        </w:rPr>
        <w:t xml:space="preserve">. </w:t>
      </w:r>
      <w:r w:rsidRPr="00AB4E42">
        <w:rPr>
          <w:rFonts w:hint="eastAsia"/>
          <w:sz w:val="24"/>
          <w:szCs w:val="24"/>
        </w:rPr>
        <w:t>组织学生实验，积极自主参与的策略</w:t>
      </w:r>
    </w:p>
    <w:p w:rsidR="00D96466" w:rsidRPr="00AB4E42" w:rsidRDefault="001C218A" w:rsidP="00AB4E42">
      <w:pPr>
        <w:spacing w:line="400" w:lineRule="exact"/>
        <w:ind w:firstLineChars="200" w:firstLine="480"/>
        <w:rPr>
          <w:sz w:val="24"/>
          <w:szCs w:val="24"/>
        </w:rPr>
      </w:pPr>
      <w:r w:rsidRPr="00AB4E42">
        <w:rPr>
          <w:rFonts w:hint="eastAsia"/>
          <w:sz w:val="24"/>
          <w:szCs w:val="24"/>
        </w:rPr>
        <w:t>学生实验是学生在教师指导下，学生利用一定的仪器设备和材料亲自动手，独立操作的实验。这类实验着重培养学生实验操作能力、数据分析能力、归纳总结能力，同时又是培养实事求是、严肃认真的科学态度的一种途径。实验课是最</w:t>
      </w:r>
      <w:r w:rsidRPr="00AB4E42">
        <w:rPr>
          <w:rFonts w:hint="eastAsia"/>
          <w:sz w:val="24"/>
          <w:szCs w:val="24"/>
        </w:rPr>
        <w:lastRenderedPageBreak/>
        <w:t>能体现学生为主体，教师是主导，也是学生最感兴趣的，在实验课堂教学中应注意加强“动手”能力训练，结合本学科及相关学科的知识，注意实验操作的每一个细小环节，真正做到规范操作。这有利于提高实验成功率，培养动手操作能力的同时也培养学生在自行设计时的规范性、系统性和完整性。学生实验的设计</w:t>
      </w:r>
      <w:r w:rsidR="00D96466" w:rsidRPr="00AB4E42">
        <w:rPr>
          <w:rFonts w:hint="eastAsia"/>
          <w:sz w:val="24"/>
          <w:szCs w:val="24"/>
        </w:rPr>
        <w:t>策略</w:t>
      </w:r>
      <w:r w:rsidRPr="00AB4E42">
        <w:rPr>
          <w:rFonts w:hint="eastAsia"/>
          <w:sz w:val="24"/>
          <w:szCs w:val="24"/>
        </w:rPr>
        <w:t>包括：</w:t>
      </w:r>
      <w:r w:rsidR="00D96466" w:rsidRPr="00AB4E42">
        <w:rPr>
          <w:rFonts w:hint="eastAsia"/>
          <w:sz w:val="24"/>
          <w:szCs w:val="24"/>
        </w:rPr>
        <w:t>（</w:t>
      </w:r>
      <w:r w:rsidR="00D96466" w:rsidRPr="00AB4E42">
        <w:rPr>
          <w:rFonts w:hint="eastAsia"/>
          <w:sz w:val="24"/>
          <w:szCs w:val="24"/>
        </w:rPr>
        <w:t>1</w:t>
      </w:r>
      <w:r w:rsidR="00D96466" w:rsidRPr="00AB4E42">
        <w:rPr>
          <w:rFonts w:hint="eastAsia"/>
          <w:sz w:val="24"/>
          <w:szCs w:val="24"/>
        </w:rPr>
        <w:t>）灵活地变课堂演示实验为学生分组实验，增加学生实验的机会</w:t>
      </w:r>
      <w:r w:rsidRPr="00AB4E42">
        <w:rPr>
          <w:rFonts w:hint="eastAsia"/>
          <w:sz w:val="24"/>
          <w:szCs w:val="24"/>
        </w:rPr>
        <w:t>；</w:t>
      </w:r>
      <w:r w:rsidR="00D96466" w:rsidRPr="00AB4E42">
        <w:rPr>
          <w:rFonts w:hint="eastAsia"/>
          <w:sz w:val="24"/>
          <w:szCs w:val="24"/>
        </w:rPr>
        <w:t>（</w:t>
      </w:r>
      <w:r w:rsidR="00D96466" w:rsidRPr="00AB4E42">
        <w:rPr>
          <w:rFonts w:hint="eastAsia"/>
          <w:sz w:val="24"/>
          <w:szCs w:val="24"/>
        </w:rPr>
        <w:t>2</w:t>
      </w:r>
      <w:r w:rsidR="00D96466" w:rsidRPr="00AB4E42">
        <w:rPr>
          <w:rFonts w:hint="eastAsia"/>
          <w:sz w:val="24"/>
          <w:szCs w:val="24"/>
        </w:rPr>
        <w:t>）增加学生实验的机会，强化实验在教学中的作用</w:t>
      </w:r>
      <w:r w:rsidRPr="00AB4E42">
        <w:rPr>
          <w:rFonts w:hint="eastAsia"/>
          <w:sz w:val="24"/>
          <w:szCs w:val="24"/>
        </w:rPr>
        <w:t>；</w:t>
      </w:r>
      <w:r w:rsidR="00D96466" w:rsidRPr="00AB4E42">
        <w:rPr>
          <w:rFonts w:hint="eastAsia"/>
          <w:sz w:val="24"/>
          <w:szCs w:val="24"/>
        </w:rPr>
        <w:t>（</w:t>
      </w:r>
      <w:r w:rsidR="00D96466" w:rsidRPr="00AB4E42">
        <w:rPr>
          <w:rFonts w:hint="eastAsia"/>
          <w:sz w:val="24"/>
          <w:szCs w:val="24"/>
        </w:rPr>
        <w:t>3</w:t>
      </w:r>
      <w:r w:rsidR="00D96466" w:rsidRPr="00AB4E42">
        <w:rPr>
          <w:rFonts w:hint="eastAsia"/>
          <w:sz w:val="24"/>
          <w:szCs w:val="24"/>
        </w:rPr>
        <w:t>）把实验课教学任务融合于平时的课堂教学中</w:t>
      </w:r>
      <w:r w:rsidRPr="00AB4E42">
        <w:rPr>
          <w:rFonts w:hint="eastAsia"/>
          <w:sz w:val="24"/>
          <w:szCs w:val="24"/>
        </w:rPr>
        <w:t>；</w:t>
      </w:r>
      <w:r w:rsidR="00D96466" w:rsidRPr="00AB4E42">
        <w:rPr>
          <w:rFonts w:hint="eastAsia"/>
          <w:sz w:val="24"/>
          <w:szCs w:val="24"/>
        </w:rPr>
        <w:t>（</w:t>
      </w:r>
      <w:r w:rsidR="00D96466" w:rsidRPr="00AB4E42">
        <w:rPr>
          <w:rFonts w:hint="eastAsia"/>
          <w:sz w:val="24"/>
          <w:szCs w:val="24"/>
        </w:rPr>
        <w:t>4</w:t>
      </w:r>
      <w:r w:rsidR="00D96466" w:rsidRPr="00AB4E42">
        <w:rPr>
          <w:rFonts w:hint="eastAsia"/>
          <w:sz w:val="24"/>
          <w:szCs w:val="24"/>
        </w:rPr>
        <w:t>）搞好实验室管理，保证实验效果</w:t>
      </w:r>
      <w:r w:rsidRPr="00AB4E42">
        <w:rPr>
          <w:rFonts w:hint="eastAsia"/>
          <w:sz w:val="24"/>
          <w:szCs w:val="24"/>
        </w:rPr>
        <w:t>。</w:t>
      </w:r>
      <w:r w:rsidR="00D96466" w:rsidRPr="00AB4E42">
        <w:rPr>
          <w:rFonts w:hint="eastAsia"/>
          <w:sz w:val="24"/>
          <w:szCs w:val="24"/>
        </w:rPr>
        <w:t>促进</w:t>
      </w:r>
      <w:r w:rsidRPr="00AB4E42">
        <w:rPr>
          <w:rFonts w:hint="eastAsia"/>
          <w:sz w:val="24"/>
          <w:szCs w:val="24"/>
        </w:rPr>
        <w:t>学生</w:t>
      </w:r>
      <w:r w:rsidR="00D96466" w:rsidRPr="00AB4E42">
        <w:rPr>
          <w:rFonts w:hint="eastAsia"/>
          <w:sz w:val="24"/>
          <w:szCs w:val="24"/>
        </w:rPr>
        <w:t>自主参与的策略</w:t>
      </w:r>
      <w:r w:rsidR="009D0F07" w:rsidRPr="00AB4E42">
        <w:rPr>
          <w:rFonts w:hint="eastAsia"/>
          <w:sz w:val="24"/>
          <w:szCs w:val="24"/>
        </w:rPr>
        <w:t>有：</w:t>
      </w:r>
      <w:r w:rsidR="00D96466" w:rsidRPr="00AB4E42">
        <w:rPr>
          <w:rFonts w:hint="eastAsia"/>
          <w:sz w:val="24"/>
          <w:szCs w:val="24"/>
        </w:rPr>
        <w:t>（</w:t>
      </w:r>
      <w:r w:rsidR="00D96466" w:rsidRPr="00AB4E42">
        <w:rPr>
          <w:rFonts w:hint="eastAsia"/>
          <w:sz w:val="24"/>
          <w:szCs w:val="24"/>
        </w:rPr>
        <w:t>1</w:t>
      </w:r>
      <w:r w:rsidR="00D96466" w:rsidRPr="00AB4E42">
        <w:rPr>
          <w:rFonts w:hint="eastAsia"/>
          <w:sz w:val="24"/>
          <w:szCs w:val="24"/>
        </w:rPr>
        <w:t>）搞好实验前的预习</w:t>
      </w:r>
      <w:r w:rsidR="009D0F07" w:rsidRPr="00AB4E42">
        <w:rPr>
          <w:rFonts w:hint="eastAsia"/>
          <w:sz w:val="24"/>
          <w:szCs w:val="24"/>
        </w:rPr>
        <w:t>；</w:t>
      </w:r>
      <w:r w:rsidR="00D96466" w:rsidRPr="00AB4E42">
        <w:rPr>
          <w:rFonts w:hint="eastAsia"/>
          <w:sz w:val="24"/>
          <w:szCs w:val="24"/>
        </w:rPr>
        <w:t>（</w:t>
      </w:r>
      <w:r w:rsidR="00D96466" w:rsidRPr="00AB4E42">
        <w:rPr>
          <w:rFonts w:hint="eastAsia"/>
          <w:sz w:val="24"/>
          <w:szCs w:val="24"/>
        </w:rPr>
        <w:t>2</w:t>
      </w:r>
      <w:r w:rsidR="00D96466" w:rsidRPr="00AB4E42">
        <w:rPr>
          <w:rFonts w:hint="eastAsia"/>
          <w:sz w:val="24"/>
          <w:szCs w:val="24"/>
        </w:rPr>
        <w:t>）抓好实验完成过程中的分工协作</w:t>
      </w:r>
      <w:r w:rsidR="009D0F07" w:rsidRPr="00AB4E42">
        <w:rPr>
          <w:rFonts w:hint="eastAsia"/>
          <w:sz w:val="24"/>
          <w:szCs w:val="24"/>
        </w:rPr>
        <w:t>；</w:t>
      </w:r>
      <w:r w:rsidR="00D96466" w:rsidRPr="00AB4E42">
        <w:rPr>
          <w:rFonts w:hint="eastAsia"/>
          <w:sz w:val="24"/>
          <w:szCs w:val="24"/>
        </w:rPr>
        <w:t>（</w:t>
      </w:r>
      <w:r w:rsidR="00D96466" w:rsidRPr="00AB4E42">
        <w:rPr>
          <w:rFonts w:hint="eastAsia"/>
          <w:sz w:val="24"/>
          <w:szCs w:val="24"/>
        </w:rPr>
        <w:t>3</w:t>
      </w:r>
      <w:r w:rsidR="00D96466" w:rsidRPr="00AB4E42">
        <w:rPr>
          <w:rFonts w:hint="eastAsia"/>
          <w:sz w:val="24"/>
          <w:szCs w:val="24"/>
        </w:rPr>
        <w:t>）充分利用现代教学媒体为教学服务</w:t>
      </w:r>
      <w:r w:rsidR="009D0F07" w:rsidRPr="00AB4E42">
        <w:rPr>
          <w:rFonts w:hint="eastAsia"/>
          <w:sz w:val="24"/>
          <w:szCs w:val="24"/>
        </w:rPr>
        <w:t>；</w:t>
      </w:r>
      <w:r w:rsidR="00D96466" w:rsidRPr="00AB4E42">
        <w:rPr>
          <w:rFonts w:hint="eastAsia"/>
          <w:sz w:val="24"/>
          <w:szCs w:val="24"/>
        </w:rPr>
        <w:t>（</w:t>
      </w:r>
      <w:r w:rsidR="00D96466" w:rsidRPr="00AB4E42">
        <w:rPr>
          <w:rFonts w:hint="eastAsia"/>
          <w:sz w:val="24"/>
          <w:szCs w:val="24"/>
        </w:rPr>
        <w:t>4</w:t>
      </w:r>
      <w:r w:rsidR="00D96466" w:rsidRPr="00AB4E42">
        <w:rPr>
          <w:rFonts w:hint="eastAsia"/>
          <w:sz w:val="24"/>
          <w:szCs w:val="24"/>
        </w:rPr>
        <w:t>）课后及时归纳和反思</w:t>
      </w:r>
      <w:r w:rsidR="009D0F07" w:rsidRPr="00AB4E42">
        <w:rPr>
          <w:rFonts w:hint="eastAsia"/>
          <w:sz w:val="24"/>
          <w:szCs w:val="24"/>
        </w:rPr>
        <w:t>。</w:t>
      </w:r>
    </w:p>
    <w:p w:rsidR="00D96466" w:rsidRPr="00AB4E42" w:rsidRDefault="00D96466" w:rsidP="00AB4E42">
      <w:pPr>
        <w:spacing w:line="400" w:lineRule="exact"/>
        <w:ind w:firstLineChars="200" w:firstLine="480"/>
        <w:rPr>
          <w:sz w:val="24"/>
          <w:szCs w:val="24"/>
        </w:rPr>
      </w:pPr>
      <w:r w:rsidRPr="00AB4E42">
        <w:rPr>
          <w:rFonts w:hint="eastAsia"/>
          <w:sz w:val="24"/>
          <w:szCs w:val="24"/>
        </w:rPr>
        <w:t>3</w:t>
      </w:r>
      <w:r w:rsidR="009D0F07" w:rsidRPr="00AB4E42">
        <w:rPr>
          <w:rFonts w:hint="eastAsia"/>
          <w:sz w:val="24"/>
          <w:szCs w:val="24"/>
        </w:rPr>
        <w:t xml:space="preserve">. </w:t>
      </w:r>
      <w:r w:rsidRPr="00AB4E42">
        <w:rPr>
          <w:rFonts w:hint="eastAsia"/>
          <w:sz w:val="24"/>
          <w:szCs w:val="24"/>
        </w:rPr>
        <w:t>引导科学探究，培养探究能力的策略</w:t>
      </w:r>
    </w:p>
    <w:p w:rsidR="00D96466" w:rsidRPr="00AB4E42" w:rsidRDefault="009D0F07" w:rsidP="00AB4E42">
      <w:pPr>
        <w:spacing w:line="400" w:lineRule="exact"/>
        <w:ind w:firstLineChars="200" w:firstLine="480"/>
        <w:rPr>
          <w:sz w:val="24"/>
          <w:szCs w:val="24"/>
        </w:rPr>
      </w:pPr>
      <w:r w:rsidRPr="00AB4E42">
        <w:rPr>
          <w:rFonts w:hint="eastAsia"/>
          <w:sz w:val="24"/>
          <w:szCs w:val="24"/>
        </w:rPr>
        <w:t>（</w:t>
      </w:r>
      <w:r w:rsidRPr="00AB4E42">
        <w:rPr>
          <w:rFonts w:hint="eastAsia"/>
          <w:sz w:val="24"/>
          <w:szCs w:val="24"/>
        </w:rPr>
        <w:t>1</w:t>
      </w:r>
      <w:r w:rsidRPr="00AB4E42">
        <w:rPr>
          <w:rFonts w:hint="eastAsia"/>
          <w:sz w:val="24"/>
          <w:szCs w:val="24"/>
        </w:rPr>
        <w:t>）</w:t>
      </w:r>
      <w:r w:rsidR="00D96466" w:rsidRPr="00AB4E42">
        <w:rPr>
          <w:rFonts w:hint="eastAsia"/>
          <w:sz w:val="24"/>
          <w:szCs w:val="24"/>
        </w:rPr>
        <w:t>生物学史是进行科学探究的素材</w:t>
      </w:r>
    </w:p>
    <w:p w:rsidR="00D96466" w:rsidRPr="00AB4E42" w:rsidRDefault="00D96466" w:rsidP="00AB4E42">
      <w:pPr>
        <w:spacing w:line="400" w:lineRule="exact"/>
        <w:ind w:firstLineChars="200" w:firstLine="480"/>
        <w:rPr>
          <w:sz w:val="24"/>
          <w:szCs w:val="24"/>
        </w:rPr>
      </w:pPr>
      <w:r w:rsidRPr="00AB4E42">
        <w:rPr>
          <w:rFonts w:hint="eastAsia"/>
          <w:sz w:val="24"/>
          <w:szCs w:val="24"/>
        </w:rPr>
        <w:t>生物科学发展史相关知识的探究，主要是对经典事件的科学方法和研究方法的探究。通过剖析典型事例让学生在学习科学发展史中体验科学探究的过程，指导学生开展探究活动，培养学生严谨的科学态度、科学精神和批判性思维的能力。</w:t>
      </w:r>
    </w:p>
    <w:p w:rsidR="00D96466" w:rsidRPr="00AB4E42" w:rsidRDefault="009D0F07" w:rsidP="00AB4E42">
      <w:pPr>
        <w:spacing w:line="400" w:lineRule="exact"/>
        <w:ind w:firstLineChars="200" w:firstLine="480"/>
        <w:rPr>
          <w:sz w:val="24"/>
          <w:szCs w:val="24"/>
        </w:rPr>
      </w:pPr>
      <w:r w:rsidRPr="00AB4E42">
        <w:rPr>
          <w:rFonts w:hint="eastAsia"/>
          <w:sz w:val="24"/>
          <w:szCs w:val="24"/>
        </w:rPr>
        <w:t>（</w:t>
      </w:r>
      <w:r w:rsidRPr="00AB4E42">
        <w:rPr>
          <w:rFonts w:hint="eastAsia"/>
          <w:sz w:val="24"/>
          <w:szCs w:val="24"/>
        </w:rPr>
        <w:t>2</w:t>
      </w:r>
      <w:r w:rsidRPr="00AB4E42">
        <w:rPr>
          <w:rFonts w:hint="eastAsia"/>
          <w:sz w:val="24"/>
          <w:szCs w:val="24"/>
        </w:rPr>
        <w:t>）</w:t>
      </w:r>
      <w:r w:rsidR="00D96466" w:rsidRPr="00AB4E42">
        <w:rPr>
          <w:rFonts w:hint="eastAsia"/>
          <w:sz w:val="24"/>
          <w:szCs w:val="24"/>
        </w:rPr>
        <w:t>生物实验是实施科学探究的有效途径</w:t>
      </w:r>
    </w:p>
    <w:p w:rsidR="00D96466" w:rsidRPr="00AB4E42" w:rsidRDefault="00D96466" w:rsidP="00AB4E42">
      <w:pPr>
        <w:spacing w:line="400" w:lineRule="exact"/>
        <w:ind w:firstLineChars="200" w:firstLine="480"/>
        <w:rPr>
          <w:sz w:val="24"/>
          <w:szCs w:val="24"/>
        </w:rPr>
      </w:pPr>
      <w:r w:rsidRPr="00AB4E42">
        <w:rPr>
          <w:rFonts w:hint="eastAsia"/>
          <w:sz w:val="24"/>
          <w:szCs w:val="24"/>
        </w:rPr>
        <w:t>这类探究性实验必须使学生掌握观察的方法，明白观察什么而不是看热闹，必须使学生在观察现象和变化过程的基础上进行思维加工，运用所学知识创造性地解释生物现象，归纳生物规律。</w:t>
      </w:r>
    </w:p>
    <w:p w:rsidR="00D96466" w:rsidRPr="00AB4E42" w:rsidRDefault="009D0F07" w:rsidP="00AB4E42">
      <w:pPr>
        <w:spacing w:line="400" w:lineRule="exact"/>
        <w:ind w:firstLineChars="200" w:firstLine="480"/>
        <w:rPr>
          <w:sz w:val="24"/>
          <w:szCs w:val="24"/>
        </w:rPr>
      </w:pPr>
      <w:r w:rsidRPr="00AB4E42">
        <w:rPr>
          <w:rFonts w:hint="eastAsia"/>
          <w:sz w:val="24"/>
          <w:szCs w:val="24"/>
        </w:rPr>
        <w:t>（</w:t>
      </w:r>
      <w:r w:rsidRPr="00AB4E42">
        <w:rPr>
          <w:rFonts w:hint="eastAsia"/>
          <w:sz w:val="24"/>
          <w:szCs w:val="24"/>
        </w:rPr>
        <w:t>3</w:t>
      </w:r>
      <w:r w:rsidRPr="00AB4E42">
        <w:rPr>
          <w:rFonts w:hint="eastAsia"/>
          <w:sz w:val="24"/>
          <w:szCs w:val="24"/>
        </w:rPr>
        <w:t>）</w:t>
      </w:r>
      <w:r w:rsidR="00D96466" w:rsidRPr="00AB4E42">
        <w:rPr>
          <w:rFonts w:hint="eastAsia"/>
          <w:sz w:val="24"/>
          <w:szCs w:val="24"/>
        </w:rPr>
        <w:t>生物调查是进行科学探究的延伸拓展</w:t>
      </w:r>
    </w:p>
    <w:p w:rsidR="00D96466" w:rsidRPr="00AB4E42" w:rsidRDefault="00D96466" w:rsidP="00AB4E42">
      <w:pPr>
        <w:spacing w:line="400" w:lineRule="exact"/>
        <w:ind w:firstLineChars="200" w:firstLine="480"/>
        <w:rPr>
          <w:sz w:val="24"/>
          <w:szCs w:val="24"/>
        </w:rPr>
      </w:pPr>
      <w:r w:rsidRPr="00AB4E42">
        <w:rPr>
          <w:rFonts w:hint="eastAsia"/>
          <w:sz w:val="24"/>
          <w:szCs w:val="24"/>
        </w:rPr>
        <w:t>调查探究，作为一种新的实验形式，突破了传统意义上中学生物实验在实验室中展开的方式，从实验室走进生活、走向社会。让学生走出课堂，在社会中培养学生的实践能力，培养学生观察，调查，数据分析能力。</w:t>
      </w:r>
    </w:p>
    <w:p w:rsidR="00D96466" w:rsidRPr="00AB4E42" w:rsidRDefault="00D96466" w:rsidP="00AB4E42">
      <w:pPr>
        <w:spacing w:line="400" w:lineRule="exact"/>
        <w:ind w:firstLineChars="200" w:firstLine="480"/>
        <w:rPr>
          <w:sz w:val="24"/>
          <w:szCs w:val="24"/>
        </w:rPr>
      </w:pPr>
      <w:r w:rsidRPr="00AB4E42">
        <w:rPr>
          <w:rFonts w:hint="eastAsia"/>
          <w:sz w:val="24"/>
          <w:szCs w:val="24"/>
        </w:rPr>
        <w:t>4</w:t>
      </w:r>
      <w:r w:rsidR="009D0F07" w:rsidRPr="00AB4E42">
        <w:rPr>
          <w:rFonts w:hint="eastAsia"/>
          <w:sz w:val="24"/>
          <w:szCs w:val="24"/>
        </w:rPr>
        <w:t xml:space="preserve">. </w:t>
      </w:r>
      <w:r w:rsidRPr="00AB4E42">
        <w:rPr>
          <w:rFonts w:hint="eastAsia"/>
          <w:sz w:val="24"/>
          <w:szCs w:val="24"/>
        </w:rPr>
        <w:t>尝试模型构建，培养创新思维的策略</w:t>
      </w:r>
    </w:p>
    <w:p w:rsidR="009D0F07" w:rsidRPr="00AB4E42" w:rsidRDefault="009D0F07" w:rsidP="00AB4E42">
      <w:pPr>
        <w:spacing w:line="400" w:lineRule="exact"/>
        <w:ind w:firstLineChars="200" w:firstLine="480"/>
        <w:rPr>
          <w:sz w:val="24"/>
          <w:szCs w:val="24"/>
        </w:rPr>
      </w:pPr>
      <w:r w:rsidRPr="00AB4E42">
        <w:rPr>
          <w:rFonts w:hint="eastAsia"/>
          <w:sz w:val="24"/>
          <w:szCs w:val="24"/>
        </w:rPr>
        <w:t>模型构建的实验对于师生来说都是新鲜的实验形式，这一类型的实验具有高度的开放性，从实验模型的方案构思到实验材料的自由选择，再从模型构建到师生间、生生间的相互交流，整个实验过程完全由学生自己唱主角，将自己的奇思妙想充分融入到模型构建中去，从而使抽象的生物学知识直观化、具体化，进一步从自创的模型中了解原型的本质特征，在这样一种“做中学”的氛围中，学生的想象力、创作热情都得到了充分的发挥。生物模型构建实验不但让学生体验到了实验的乐趣，激发了他们的学习热情，也为学生更好地理解生物学知识提供了五个生物模型构建实验有效的途径。</w:t>
      </w:r>
    </w:p>
    <w:p w:rsidR="009D0F07" w:rsidRPr="00AB4E42" w:rsidRDefault="009D0F07" w:rsidP="00AB4E42">
      <w:pPr>
        <w:spacing w:line="400" w:lineRule="exact"/>
        <w:ind w:firstLineChars="200" w:firstLine="480"/>
        <w:rPr>
          <w:sz w:val="24"/>
          <w:szCs w:val="24"/>
        </w:rPr>
      </w:pPr>
      <w:r w:rsidRPr="00AB4E42">
        <w:rPr>
          <w:rFonts w:hint="eastAsia"/>
          <w:sz w:val="24"/>
          <w:szCs w:val="24"/>
        </w:rPr>
        <w:t>（</w:t>
      </w:r>
      <w:r w:rsidRPr="00AB4E42">
        <w:rPr>
          <w:rFonts w:hint="eastAsia"/>
          <w:sz w:val="24"/>
          <w:szCs w:val="24"/>
        </w:rPr>
        <w:t>1</w:t>
      </w:r>
      <w:r w:rsidRPr="00AB4E42">
        <w:rPr>
          <w:rFonts w:hint="eastAsia"/>
          <w:sz w:val="24"/>
          <w:szCs w:val="24"/>
        </w:rPr>
        <w:t>）利用模型建构进行概念教学</w:t>
      </w:r>
    </w:p>
    <w:p w:rsidR="009D0F07" w:rsidRPr="00AB4E42" w:rsidRDefault="009D0F07" w:rsidP="00AB4E42">
      <w:pPr>
        <w:spacing w:line="400" w:lineRule="exact"/>
        <w:ind w:firstLineChars="200" w:firstLine="480"/>
        <w:rPr>
          <w:sz w:val="24"/>
          <w:szCs w:val="24"/>
        </w:rPr>
      </w:pPr>
      <w:r w:rsidRPr="00AB4E42">
        <w:rPr>
          <w:rFonts w:hint="eastAsia"/>
          <w:sz w:val="24"/>
          <w:szCs w:val="24"/>
        </w:rPr>
        <w:t>对于概念的学习，模型建构是最直接最有效的教学途径之一。在生物课堂教学中，学生对概念的掌握往往是一个逐步深入和提高的过程，一般都是由现象到</w:t>
      </w:r>
      <w:r w:rsidRPr="00AB4E42">
        <w:rPr>
          <w:rFonts w:hint="eastAsia"/>
          <w:sz w:val="24"/>
          <w:szCs w:val="24"/>
        </w:rPr>
        <w:lastRenderedPageBreak/>
        <w:t>本质，由简单到复杂，由具体到抽象的完善过程。模型和模型的方法有利于学生加强感性认识，使知识概念经验化，直观化，有助于学生记忆和理解。</w:t>
      </w:r>
    </w:p>
    <w:p w:rsidR="009D0F07" w:rsidRPr="00AB4E42" w:rsidRDefault="009D0F07" w:rsidP="00AB4E42">
      <w:pPr>
        <w:spacing w:line="400" w:lineRule="exact"/>
        <w:ind w:firstLineChars="200" w:firstLine="480"/>
        <w:rPr>
          <w:sz w:val="24"/>
          <w:szCs w:val="24"/>
        </w:rPr>
      </w:pPr>
      <w:r w:rsidRPr="00AB4E42">
        <w:rPr>
          <w:rFonts w:hint="eastAsia"/>
          <w:sz w:val="24"/>
          <w:szCs w:val="24"/>
        </w:rPr>
        <w:t>（</w:t>
      </w:r>
      <w:r w:rsidRPr="00AB4E42">
        <w:rPr>
          <w:rFonts w:hint="eastAsia"/>
          <w:sz w:val="24"/>
          <w:szCs w:val="24"/>
        </w:rPr>
        <w:t>2</w:t>
      </w:r>
      <w:r w:rsidRPr="00AB4E42">
        <w:rPr>
          <w:rFonts w:hint="eastAsia"/>
          <w:sz w:val="24"/>
          <w:szCs w:val="24"/>
        </w:rPr>
        <w:t>）利用模型建构解释生物学规律</w:t>
      </w:r>
    </w:p>
    <w:p w:rsidR="009D0F07" w:rsidRPr="00AB4E42" w:rsidRDefault="009D0F07" w:rsidP="00AB4E42">
      <w:pPr>
        <w:spacing w:line="400" w:lineRule="exact"/>
        <w:ind w:firstLineChars="200" w:firstLine="480"/>
        <w:rPr>
          <w:sz w:val="24"/>
          <w:szCs w:val="24"/>
        </w:rPr>
      </w:pPr>
      <w:r w:rsidRPr="00AB4E42">
        <w:rPr>
          <w:rFonts w:hint="eastAsia"/>
          <w:sz w:val="24"/>
          <w:szCs w:val="24"/>
        </w:rPr>
        <w:t>模型的直观性给与学生深刻的感性材料，通过亲手制作模型学生从中体验到平时肉眼无法观察到的生物学现象，解释生物学规律，难点也就迎刃而解。</w:t>
      </w:r>
    </w:p>
    <w:p w:rsidR="009D0F07" w:rsidRPr="00AB4E42" w:rsidRDefault="009D0F07" w:rsidP="00AB4E42">
      <w:pPr>
        <w:spacing w:line="400" w:lineRule="exact"/>
        <w:ind w:firstLineChars="200" w:firstLine="480"/>
        <w:rPr>
          <w:sz w:val="24"/>
          <w:szCs w:val="24"/>
        </w:rPr>
      </w:pPr>
      <w:r w:rsidRPr="00AB4E42">
        <w:rPr>
          <w:rFonts w:hint="eastAsia"/>
          <w:sz w:val="24"/>
          <w:szCs w:val="24"/>
        </w:rPr>
        <w:t>（</w:t>
      </w:r>
      <w:r w:rsidRPr="00AB4E42">
        <w:rPr>
          <w:rFonts w:hint="eastAsia"/>
          <w:sz w:val="24"/>
          <w:szCs w:val="24"/>
        </w:rPr>
        <w:t>3</w:t>
      </w:r>
      <w:r w:rsidRPr="00AB4E42">
        <w:rPr>
          <w:rFonts w:hint="eastAsia"/>
          <w:sz w:val="24"/>
          <w:szCs w:val="24"/>
        </w:rPr>
        <w:t>）利用生物模型揭示生物现象本质特征</w:t>
      </w:r>
    </w:p>
    <w:p w:rsidR="009D0F07" w:rsidRPr="00AB4E42" w:rsidRDefault="009D0F07" w:rsidP="00AB4E42">
      <w:pPr>
        <w:spacing w:line="400" w:lineRule="exact"/>
        <w:ind w:firstLineChars="200" w:firstLine="480"/>
        <w:rPr>
          <w:sz w:val="24"/>
          <w:szCs w:val="24"/>
        </w:rPr>
      </w:pPr>
      <w:r w:rsidRPr="00AB4E42">
        <w:rPr>
          <w:rFonts w:hint="eastAsia"/>
          <w:sz w:val="24"/>
          <w:szCs w:val="24"/>
        </w:rPr>
        <w:t>教材中一些原理性的知识较为抽象，学生通过</w:t>
      </w:r>
      <w:proofErr w:type="gramStart"/>
      <w:r w:rsidRPr="00AB4E42">
        <w:rPr>
          <w:rFonts w:hint="eastAsia"/>
          <w:sz w:val="24"/>
          <w:szCs w:val="24"/>
        </w:rPr>
        <w:t>阅读仍</w:t>
      </w:r>
      <w:proofErr w:type="gramEnd"/>
      <w:r w:rsidRPr="00AB4E42">
        <w:rPr>
          <w:rFonts w:hint="eastAsia"/>
          <w:sz w:val="24"/>
          <w:szCs w:val="24"/>
        </w:rPr>
        <w:t>无法弄明白。这时如果能用他们亲手制作的模型来进行验证的话，问题就可以迎刃而解了。如通过自制生物进化拼图板，并进行小组拼图竞赛，学生在活动中不知不觉就熟悉了生物进化的主要历程。</w:t>
      </w:r>
    </w:p>
    <w:p w:rsidR="009D0F07" w:rsidRPr="00AB4E42" w:rsidRDefault="009D0F07" w:rsidP="00AB4E42">
      <w:pPr>
        <w:spacing w:line="400" w:lineRule="exact"/>
        <w:ind w:firstLineChars="200" w:firstLine="480"/>
        <w:rPr>
          <w:sz w:val="24"/>
          <w:szCs w:val="24"/>
        </w:rPr>
      </w:pPr>
      <w:r w:rsidRPr="00AB4E42">
        <w:rPr>
          <w:rFonts w:hint="eastAsia"/>
          <w:sz w:val="24"/>
          <w:szCs w:val="24"/>
        </w:rPr>
        <w:t>（</w:t>
      </w:r>
      <w:r w:rsidRPr="00AB4E42">
        <w:rPr>
          <w:rFonts w:hint="eastAsia"/>
          <w:sz w:val="24"/>
          <w:szCs w:val="24"/>
        </w:rPr>
        <w:t>4</w:t>
      </w:r>
      <w:r w:rsidRPr="00AB4E42">
        <w:rPr>
          <w:rFonts w:hint="eastAsia"/>
          <w:sz w:val="24"/>
          <w:szCs w:val="24"/>
        </w:rPr>
        <w:t>）精选课外实验，提高科学素质的策略</w:t>
      </w:r>
    </w:p>
    <w:p w:rsidR="00D96466" w:rsidRPr="00AB4E42" w:rsidRDefault="009D0F07" w:rsidP="00955F57">
      <w:pPr>
        <w:spacing w:line="400" w:lineRule="exact"/>
        <w:ind w:firstLineChars="200" w:firstLine="480"/>
        <w:rPr>
          <w:sz w:val="24"/>
          <w:szCs w:val="24"/>
        </w:rPr>
      </w:pPr>
      <w:r w:rsidRPr="00AB4E42">
        <w:rPr>
          <w:rFonts w:hint="eastAsia"/>
          <w:sz w:val="24"/>
          <w:szCs w:val="24"/>
        </w:rPr>
        <w:t>生物课外实验活动是生物常规实验教学的必要补充，但在目前的实验教学中还没有受到应有的重视。教师应依照教育规律，通过对课外实验的内容、要求，选择合理的教学策略，使学生获得许多开放的、生动的、民主的、创造性的生活情境体验，提高学生的科学素质。其设计的策略有：</w:t>
      </w:r>
      <w:r w:rsidR="00D96466" w:rsidRPr="00AB4E42">
        <w:rPr>
          <w:rFonts w:hint="eastAsia"/>
          <w:sz w:val="24"/>
          <w:szCs w:val="24"/>
        </w:rPr>
        <w:t>①鼓动家庭小实验</w:t>
      </w:r>
      <w:r w:rsidRPr="00AB4E42">
        <w:rPr>
          <w:rFonts w:hint="eastAsia"/>
          <w:sz w:val="24"/>
          <w:szCs w:val="24"/>
        </w:rPr>
        <w:t>；</w:t>
      </w:r>
      <w:r w:rsidR="00D96466" w:rsidRPr="00AB4E42">
        <w:rPr>
          <w:rFonts w:hint="eastAsia"/>
          <w:sz w:val="24"/>
          <w:szCs w:val="24"/>
        </w:rPr>
        <w:t>②自主释疑性小实验</w:t>
      </w:r>
      <w:r w:rsidRPr="00AB4E42">
        <w:rPr>
          <w:rFonts w:hint="eastAsia"/>
          <w:sz w:val="24"/>
          <w:szCs w:val="24"/>
        </w:rPr>
        <w:t>；</w:t>
      </w:r>
      <w:r w:rsidR="00D96466" w:rsidRPr="00AB4E42">
        <w:rPr>
          <w:rFonts w:hint="eastAsia"/>
          <w:sz w:val="24"/>
          <w:szCs w:val="24"/>
        </w:rPr>
        <w:t>③探究改进原实验④科技小制作、小发明</w:t>
      </w:r>
      <w:r w:rsidRPr="00AB4E42">
        <w:rPr>
          <w:rFonts w:hint="eastAsia"/>
          <w:sz w:val="24"/>
          <w:szCs w:val="24"/>
        </w:rPr>
        <w:t>。</w:t>
      </w:r>
    </w:p>
    <w:p w:rsidR="00D96466" w:rsidRPr="00AB4E42" w:rsidRDefault="00D96466" w:rsidP="00AB4E42">
      <w:pPr>
        <w:spacing w:line="400" w:lineRule="exact"/>
        <w:ind w:firstLineChars="200" w:firstLine="480"/>
        <w:rPr>
          <w:sz w:val="24"/>
          <w:szCs w:val="24"/>
        </w:rPr>
      </w:pPr>
      <w:r w:rsidRPr="00AB4E42">
        <w:rPr>
          <w:rFonts w:hint="eastAsia"/>
          <w:sz w:val="24"/>
          <w:szCs w:val="24"/>
        </w:rPr>
        <w:t>另外，本课题研究已取得了一些初步的阶段性成果：</w:t>
      </w:r>
    </w:p>
    <w:p w:rsidR="0081115B" w:rsidRPr="00AB4E42" w:rsidRDefault="0081115B" w:rsidP="00AB4E42">
      <w:pPr>
        <w:spacing w:line="400" w:lineRule="exact"/>
        <w:ind w:firstLineChars="200" w:firstLine="480"/>
        <w:rPr>
          <w:sz w:val="24"/>
          <w:szCs w:val="24"/>
        </w:rPr>
      </w:pPr>
      <w:r w:rsidRPr="00AB4E42">
        <w:rPr>
          <w:rFonts w:hint="eastAsia"/>
          <w:sz w:val="24"/>
          <w:szCs w:val="24"/>
        </w:rPr>
        <w:t xml:space="preserve">1. </w:t>
      </w:r>
      <w:r w:rsidRPr="00AB4E42">
        <w:rPr>
          <w:rFonts w:hint="eastAsia"/>
          <w:sz w:val="24"/>
          <w:szCs w:val="24"/>
        </w:rPr>
        <w:t>论文作品</w:t>
      </w:r>
    </w:p>
    <w:p w:rsidR="006036AD" w:rsidRPr="00AB4E42" w:rsidRDefault="0081115B" w:rsidP="00AB4E42">
      <w:pPr>
        <w:spacing w:line="400" w:lineRule="exact"/>
        <w:ind w:firstLineChars="200" w:firstLine="480"/>
        <w:rPr>
          <w:sz w:val="24"/>
          <w:szCs w:val="24"/>
        </w:rPr>
      </w:pPr>
      <w:r w:rsidRPr="00AB4E42">
        <w:rPr>
          <w:rFonts w:hint="eastAsia"/>
          <w:sz w:val="24"/>
          <w:szCs w:val="24"/>
        </w:rPr>
        <w:t>（</w:t>
      </w:r>
      <w:r w:rsidRPr="00AB4E42">
        <w:rPr>
          <w:rFonts w:hint="eastAsia"/>
          <w:sz w:val="24"/>
          <w:szCs w:val="24"/>
        </w:rPr>
        <w:t>1</w:t>
      </w:r>
      <w:r w:rsidRPr="00AB4E42">
        <w:rPr>
          <w:rFonts w:hint="eastAsia"/>
          <w:sz w:val="24"/>
          <w:szCs w:val="24"/>
        </w:rPr>
        <w:t>）</w:t>
      </w:r>
      <w:r w:rsidR="006036AD" w:rsidRPr="00AB4E42">
        <w:rPr>
          <w:rFonts w:hint="eastAsia"/>
          <w:sz w:val="24"/>
          <w:szCs w:val="24"/>
        </w:rPr>
        <w:t>《活用图片，让教材图片站起来――</w:t>
      </w:r>
      <w:r w:rsidR="002944A4">
        <w:rPr>
          <w:rFonts w:asciiTheme="minorEastAsia" w:hAnsiTheme="minorEastAsia" w:hint="eastAsia"/>
          <w:sz w:val="24"/>
          <w:szCs w:val="24"/>
        </w:rPr>
        <w:t>〈</w:t>
      </w:r>
      <w:r w:rsidR="006036AD" w:rsidRPr="00AB4E42">
        <w:rPr>
          <w:rFonts w:hint="eastAsia"/>
          <w:sz w:val="24"/>
          <w:szCs w:val="24"/>
        </w:rPr>
        <w:t>光合作用的发现</w:t>
      </w:r>
      <w:r w:rsidR="002944A4">
        <w:rPr>
          <w:rFonts w:asciiTheme="minorEastAsia" w:hAnsiTheme="minorEastAsia" w:hint="eastAsia"/>
          <w:sz w:val="24"/>
          <w:szCs w:val="24"/>
        </w:rPr>
        <w:t>〉</w:t>
      </w:r>
      <w:r w:rsidR="006036AD" w:rsidRPr="00AB4E42">
        <w:rPr>
          <w:rFonts w:hint="eastAsia"/>
          <w:sz w:val="24"/>
          <w:szCs w:val="24"/>
        </w:rPr>
        <w:t>叙事案例》录用于专著《中学生物学教师专业发展与课堂教学叙事案例分析》</w:t>
      </w:r>
      <w:r w:rsidR="006036AD" w:rsidRPr="00AB4E42">
        <w:rPr>
          <w:rFonts w:hint="eastAsia"/>
          <w:sz w:val="24"/>
          <w:szCs w:val="24"/>
        </w:rPr>
        <w:t xml:space="preserve"> </w:t>
      </w:r>
      <w:proofErr w:type="gramStart"/>
      <w:r w:rsidR="00E576B4" w:rsidRPr="00AB4E42">
        <w:rPr>
          <w:rFonts w:hint="eastAsia"/>
          <w:sz w:val="24"/>
          <w:szCs w:val="24"/>
        </w:rPr>
        <w:t>於</w:t>
      </w:r>
      <w:proofErr w:type="gramEnd"/>
      <w:r w:rsidR="00E576B4" w:rsidRPr="00AB4E42">
        <w:rPr>
          <w:rFonts w:hint="eastAsia"/>
          <w:sz w:val="24"/>
          <w:szCs w:val="24"/>
        </w:rPr>
        <w:t>琳雅</w:t>
      </w:r>
      <w:r w:rsidR="00E576B4" w:rsidRPr="00AB4E42">
        <w:rPr>
          <w:rFonts w:hint="eastAsia"/>
          <w:sz w:val="24"/>
          <w:szCs w:val="24"/>
        </w:rPr>
        <w:t xml:space="preserve"> </w:t>
      </w:r>
      <w:r w:rsidR="006036AD" w:rsidRPr="00AB4E42">
        <w:rPr>
          <w:rFonts w:hint="eastAsia"/>
          <w:sz w:val="24"/>
          <w:szCs w:val="24"/>
        </w:rPr>
        <w:t>科学出版社</w:t>
      </w:r>
    </w:p>
    <w:p w:rsidR="0081115B" w:rsidRPr="00AB4E42" w:rsidRDefault="0081115B" w:rsidP="00AB4E42">
      <w:pPr>
        <w:spacing w:line="400" w:lineRule="exact"/>
        <w:ind w:firstLineChars="200" w:firstLine="480"/>
        <w:rPr>
          <w:sz w:val="24"/>
          <w:szCs w:val="24"/>
        </w:rPr>
      </w:pPr>
      <w:r w:rsidRPr="00AB4E42">
        <w:rPr>
          <w:rFonts w:hint="eastAsia"/>
          <w:sz w:val="24"/>
          <w:szCs w:val="24"/>
        </w:rPr>
        <w:t>（</w:t>
      </w:r>
      <w:r w:rsidRPr="00AB4E42">
        <w:rPr>
          <w:rFonts w:hint="eastAsia"/>
          <w:sz w:val="24"/>
          <w:szCs w:val="24"/>
        </w:rPr>
        <w:t>2</w:t>
      </w:r>
      <w:r w:rsidRPr="00AB4E42">
        <w:rPr>
          <w:rFonts w:hint="eastAsia"/>
          <w:sz w:val="24"/>
          <w:szCs w:val="24"/>
        </w:rPr>
        <w:t>）</w:t>
      </w:r>
      <w:r w:rsidR="00DF4363" w:rsidRPr="00AB4E42">
        <w:rPr>
          <w:rFonts w:hint="eastAsia"/>
          <w:sz w:val="24"/>
          <w:szCs w:val="24"/>
        </w:rPr>
        <w:t>《中学生物学课型范式与实施策略</w:t>
      </w:r>
      <w:r w:rsidR="00DF4363" w:rsidRPr="00AB4E42">
        <w:rPr>
          <w:rFonts w:hint="eastAsia"/>
          <w:sz w:val="24"/>
          <w:szCs w:val="24"/>
        </w:rPr>
        <w:t>---</w:t>
      </w:r>
      <w:r w:rsidR="00DF4363" w:rsidRPr="00AB4E42">
        <w:rPr>
          <w:rFonts w:hint="eastAsia"/>
          <w:sz w:val="24"/>
          <w:szCs w:val="24"/>
        </w:rPr>
        <w:t>探究性生物实验课型设计与范式》</w:t>
      </w:r>
      <w:r w:rsidR="00DF4363" w:rsidRPr="00AB4E42">
        <w:rPr>
          <w:rFonts w:hint="eastAsia"/>
          <w:sz w:val="24"/>
          <w:szCs w:val="24"/>
        </w:rPr>
        <w:t xml:space="preserve"> </w:t>
      </w:r>
      <w:r w:rsidR="00DF4363" w:rsidRPr="00AB4E42">
        <w:rPr>
          <w:rFonts w:hint="eastAsia"/>
          <w:sz w:val="24"/>
          <w:szCs w:val="24"/>
        </w:rPr>
        <w:t>封晶晶</w:t>
      </w:r>
      <w:r w:rsidR="00DF4363" w:rsidRPr="00AB4E42">
        <w:rPr>
          <w:rFonts w:hint="eastAsia"/>
          <w:sz w:val="24"/>
          <w:szCs w:val="24"/>
        </w:rPr>
        <w:t xml:space="preserve"> </w:t>
      </w:r>
      <w:r w:rsidR="00DF4363" w:rsidRPr="00AB4E42">
        <w:rPr>
          <w:rFonts w:hint="eastAsia"/>
          <w:sz w:val="24"/>
          <w:szCs w:val="24"/>
        </w:rPr>
        <w:t>江苏教育出版社</w:t>
      </w:r>
    </w:p>
    <w:p w:rsidR="0081115B" w:rsidRPr="00AB4E42" w:rsidRDefault="0081115B" w:rsidP="00AB4E42">
      <w:pPr>
        <w:spacing w:line="400" w:lineRule="exact"/>
        <w:ind w:firstLineChars="200" w:firstLine="480"/>
        <w:rPr>
          <w:sz w:val="24"/>
          <w:szCs w:val="24"/>
        </w:rPr>
      </w:pPr>
      <w:r w:rsidRPr="00AB4E42">
        <w:rPr>
          <w:rFonts w:hint="eastAsia"/>
          <w:sz w:val="24"/>
          <w:szCs w:val="24"/>
        </w:rPr>
        <w:t>（</w:t>
      </w:r>
      <w:r w:rsidRPr="00AB4E42">
        <w:rPr>
          <w:rFonts w:hint="eastAsia"/>
          <w:sz w:val="24"/>
          <w:szCs w:val="24"/>
        </w:rPr>
        <w:t>3</w:t>
      </w:r>
      <w:r w:rsidRPr="00AB4E42">
        <w:rPr>
          <w:rFonts w:hint="eastAsia"/>
          <w:sz w:val="24"/>
          <w:szCs w:val="24"/>
        </w:rPr>
        <w:t>）</w:t>
      </w:r>
      <w:r w:rsidR="00DF4363" w:rsidRPr="00AB4E42">
        <w:rPr>
          <w:rFonts w:hint="eastAsia"/>
          <w:sz w:val="24"/>
          <w:szCs w:val="24"/>
        </w:rPr>
        <w:t>《如何培养初中生的生物实验兴趣》</w:t>
      </w:r>
      <w:r w:rsidR="00DF4363" w:rsidRPr="00AB4E42">
        <w:rPr>
          <w:rFonts w:hint="eastAsia"/>
          <w:sz w:val="24"/>
          <w:szCs w:val="24"/>
        </w:rPr>
        <w:t xml:space="preserve"> </w:t>
      </w:r>
      <w:r w:rsidR="00DF4363" w:rsidRPr="00AB4E42">
        <w:rPr>
          <w:rFonts w:hint="eastAsia"/>
          <w:sz w:val="24"/>
          <w:szCs w:val="24"/>
        </w:rPr>
        <w:t>刘晟</w:t>
      </w:r>
    </w:p>
    <w:p w:rsidR="00A6348E" w:rsidRPr="00AB4E42" w:rsidRDefault="0081115B" w:rsidP="00955F57">
      <w:pPr>
        <w:spacing w:line="400" w:lineRule="exact"/>
        <w:ind w:firstLineChars="200" w:firstLine="480"/>
        <w:rPr>
          <w:sz w:val="24"/>
          <w:szCs w:val="24"/>
        </w:rPr>
      </w:pPr>
      <w:r w:rsidRPr="00AB4E42">
        <w:rPr>
          <w:rFonts w:hint="eastAsia"/>
          <w:sz w:val="24"/>
          <w:szCs w:val="24"/>
        </w:rPr>
        <w:t>（</w:t>
      </w:r>
      <w:r w:rsidRPr="00AB4E42">
        <w:rPr>
          <w:rFonts w:hint="eastAsia"/>
          <w:sz w:val="24"/>
          <w:szCs w:val="24"/>
        </w:rPr>
        <w:t>4</w:t>
      </w:r>
      <w:r w:rsidRPr="00AB4E42">
        <w:rPr>
          <w:rFonts w:hint="eastAsia"/>
          <w:sz w:val="24"/>
          <w:szCs w:val="24"/>
        </w:rPr>
        <w:t>）</w:t>
      </w:r>
      <w:r w:rsidR="00DF4363" w:rsidRPr="00AB4E42">
        <w:rPr>
          <w:rFonts w:hint="eastAsia"/>
          <w:sz w:val="24"/>
          <w:szCs w:val="24"/>
        </w:rPr>
        <w:t>《浅谈初中生物实验课的教学组织》</w:t>
      </w:r>
      <w:r w:rsidR="00DF4363" w:rsidRPr="00AB4E42">
        <w:rPr>
          <w:rFonts w:hint="eastAsia"/>
          <w:sz w:val="24"/>
          <w:szCs w:val="24"/>
        </w:rPr>
        <w:t xml:space="preserve"> </w:t>
      </w:r>
      <w:r w:rsidR="00DF4363" w:rsidRPr="00AB4E42">
        <w:rPr>
          <w:rFonts w:hint="eastAsia"/>
          <w:sz w:val="24"/>
          <w:szCs w:val="24"/>
        </w:rPr>
        <w:t>黄菲</w:t>
      </w:r>
    </w:p>
    <w:p w:rsidR="0081115B" w:rsidRPr="00AB4E42" w:rsidRDefault="0081115B" w:rsidP="00AB4E42">
      <w:pPr>
        <w:spacing w:line="400" w:lineRule="exact"/>
        <w:ind w:firstLineChars="200" w:firstLine="480"/>
        <w:rPr>
          <w:sz w:val="24"/>
          <w:szCs w:val="24"/>
        </w:rPr>
      </w:pPr>
      <w:r w:rsidRPr="00AB4E42">
        <w:rPr>
          <w:rFonts w:hint="eastAsia"/>
          <w:sz w:val="24"/>
          <w:szCs w:val="24"/>
        </w:rPr>
        <w:t xml:space="preserve">2. </w:t>
      </w:r>
      <w:r w:rsidRPr="00AB4E42">
        <w:rPr>
          <w:rFonts w:hint="eastAsia"/>
          <w:sz w:val="24"/>
          <w:szCs w:val="24"/>
        </w:rPr>
        <w:t>课例研究</w:t>
      </w:r>
    </w:p>
    <w:p w:rsidR="00ED7BB2" w:rsidRPr="00AB4E42" w:rsidRDefault="0081115B" w:rsidP="00AB4E42">
      <w:pPr>
        <w:spacing w:line="400" w:lineRule="exact"/>
        <w:ind w:firstLineChars="200" w:firstLine="480"/>
        <w:rPr>
          <w:sz w:val="24"/>
          <w:szCs w:val="24"/>
        </w:rPr>
      </w:pPr>
      <w:r w:rsidRPr="00AB4E42">
        <w:rPr>
          <w:rFonts w:hint="eastAsia"/>
          <w:sz w:val="24"/>
          <w:szCs w:val="24"/>
        </w:rPr>
        <w:t>（</w:t>
      </w:r>
      <w:r w:rsidRPr="00AB4E42">
        <w:rPr>
          <w:rFonts w:hint="eastAsia"/>
          <w:sz w:val="24"/>
          <w:szCs w:val="24"/>
        </w:rPr>
        <w:t>1</w:t>
      </w:r>
      <w:r w:rsidRPr="00AB4E42">
        <w:rPr>
          <w:rFonts w:hint="eastAsia"/>
          <w:sz w:val="24"/>
          <w:szCs w:val="24"/>
        </w:rPr>
        <w:t>）</w:t>
      </w:r>
      <w:r w:rsidR="00ED7BB2" w:rsidRPr="00AB4E42">
        <w:rPr>
          <w:rFonts w:hint="eastAsia"/>
          <w:sz w:val="24"/>
          <w:szCs w:val="24"/>
        </w:rPr>
        <w:t>说课《人的性别决定》</w:t>
      </w:r>
      <w:r w:rsidR="00ED7BB2" w:rsidRPr="00AB4E42">
        <w:rPr>
          <w:rFonts w:hint="eastAsia"/>
          <w:sz w:val="24"/>
          <w:szCs w:val="24"/>
        </w:rPr>
        <w:t xml:space="preserve"> </w:t>
      </w:r>
      <w:r w:rsidR="00ED7BB2" w:rsidRPr="00AB4E42">
        <w:rPr>
          <w:rFonts w:hint="eastAsia"/>
          <w:sz w:val="24"/>
          <w:szCs w:val="24"/>
        </w:rPr>
        <w:t>刘晟</w:t>
      </w:r>
      <w:r w:rsidR="00ED7BB2" w:rsidRPr="00AB4E42">
        <w:rPr>
          <w:rFonts w:hint="eastAsia"/>
          <w:sz w:val="24"/>
          <w:szCs w:val="24"/>
        </w:rPr>
        <w:t xml:space="preserve"> </w:t>
      </w:r>
      <w:r w:rsidR="00ED7BB2" w:rsidRPr="00AB4E42">
        <w:rPr>
          <w:rFonts w:hint="eastAsia"/>
          <w:sz w:val="24"/>
          <w:szCs w:val="24"/>
        </w:rPr>
        <w:t>常州市初中生物教师基本功大赛</w:t>
      </w:r>
      <w:r w:rsidR="00BF58C0" w:rsidRPr="00AB4E42">
        <w:rPr>
          <w:rFonts w:hint="eastAsia"/>
          <w:sz w:val="24"/>
          <w:szCs w:val="24"/>
        </w:rPr>
        <w:t>（市级）</w:t>
      </w:r>
    </w:p>
    <w:p w:rsidR="00ED7BB2" w:rsidRPr="00AB4E42" w:rsidRDefault="0081115B" w:rsidP="00AB4E42">
      <w:pPr>
        <w:spacing w:line="400" w:lineRule="exact"/>
        <w:ind w:firstLineChars="200" w:firstLine="480"/>
        <w:rPr>
          <w:sz w:val="24"/>
          <w:szCs w:val="24"/>
        </w:rPr>
      </w:pPr>
      <w:r w:rsidRPr="00AB4E42">
        <w:rPr>
          <w:rFonts w:hint="eastAsia"/>
          <w:sz w:val="24"/>
          <w:szCs w:val="24"/>
        </w:rPr>
        <w:t>（</w:t>
      </w:r>
      <w:r w:rsidRPr="00AB4E42">
        <w:rPr>
          <w:rFonts w:hint="eastAsia"/>
          <w:sz w:val="24"/>
          <w:szCs w:val="24"/>
        </w:rPr>
        <w:t>2</w:t>
      </w:r>
      <w:r w:rsidRPr="00AB4E42">
        <w:rPr>
          <w:rFonts w:hint="eastAsia"/>
          <w:sz w:val="24"/>
          <w:szCs w:val="24"/>
        </w:rPr>
        <w:t>）</w:t>
      </w:r>
      <w:r w:rsidR="00ED7BB2" w:rsidRPr="00AB4E42">
        <w:rPr>
          <w:rFonts w:hint="eastAsia"/>
          <w:sz w:val="24"/>
          <w:szCs w:val="24"/>
        </w:rPr>
        <w:t>《</w:t>
      </w:r>
      <w:r w:rsidR="00ED7BB2" w:rsidRPr="00AB4E42">
        <w:rPr>
          <w:rFonts w:hint="eastAsia"/>
          <w:sz w:val="24"/>
          <w:szCs w:val="24"/>
        </w:rPr>
        <w:t>DNA</w:t>
      </w:r>
      <w:r w:rsidR="00ED7BB2" w:rsidRPr="00AB4E42">
        <w:rPr>
          <w:rFonts w:hint="eastAsia"/>
          <w:sz w:val="24"/>
          <w:szCs w:val="24"/>
        </w:rPr>
        <w:t>是主要的遗传物质》</w:t>
      </w:r>
      <w:r w:rsidR="00ED7BB2" w:rsidRPr="00AB4E42">
        <w:rPr>
          <w:rFonts w:hint="eastAsia"/>
          <w:sz w:val="24"/>
          <w:szCs w:val="24"/>
        </w:rPr>
        <w:t xml:space="preserve"> </w:t>
      </w:r>
      <w:r w:rsidR="00ED7BB2" w:rsidRPr="00AB4E42">
        <w:rPr>
          <w:rFonts w:hint="eastAsia"/>
          <w:sz w:val="24"/>
          <w:szCs w:val="24"/>
        </w:rPr>
        <w:t>刘晟</w:t>
      </w:r>
      <w:r w:rsidR="00ED7BB2" w:rsidRPr="00AB4E42">
        <w:rPr>
          <w:rFonts w:hint="eastAsia"/>
          <w:sz w:val="24"/>
          <w:szCs w:val="24"/>
        </w:rPr>
        <w:t xml:space="preserve"> </w:t>
      </w:r>
      <w:r w:rsidR="00ED7BB2" w:rsidRPr="00AB4E42">
        <w:rPr>
          <w:rFonts w:hint="eastAsia"/>
          <w:sz w:val="24"/>
          <w:szCs w:val="24"/>
        </w:rPr>
        <w:t>常州市初中生物教师基本功大赛（大市级）</w:t>
      </w:r>
    </w:p>
    <w:p w:rsidR="0081115B" w:rsidRPr="00AB4E42" w:rsidRDefault="0081115B" w:rsidP="00AB4E42">
      <w:pPr>
        <w:spacing w:line="400" w:lineRule="exact"/>
        <w:ind w:firstLineChars="200" w:firstLine="480"/>
        <w:rPr>
          <w:sz w:val="24"/>
          <w:szCs w:val="24"/>
        </w:rPr>
      </w:pPr>
      <w:r w:rsidRPr="00AB4E42">
        <w:rPr>
          <w:rFonts w:hint="eastAsia"/>
          <w:sz w:val="24"/>
          <w:szCs w:val="24"/>
        </w:rPr>
        <w:t>（</w:t>
      </w:r>
      <w:r w:rsidRPr="00AB4E42">
        <w:rPr>
          <w:rFonts w:hint="eastAsia"/>
          <w:sz w:val="24"/>
          <w:szCs w:val="24"/>
        </w:rPr>
        <w:t>3</w:t>
      </w:r>
      <w:r w:rsidRPr="00AB4E42">
        <w:rPr>
          <w:rFonts w:hint="eastAsia"/>
          <w:sz w:val="24"/>
          <w:szCs w:val="24"/>
        </w:rPr>
        <w:t>）</w:t>
      </w:r>
      <w:r w:rsidR="00BF58C0" w:rsidRPr="00AB4E42">
        <w:rPr>
          <w:rFonts w:hint="eastAsia"/>
          <w:sz w:val="24"/>
          <w:szCs w:val="24"/>
        </w:rPr>
        <w:t>《绿色植物的光合作用和呼吸作用复习课》</w:t>
      </w:r>
      <w:r w:rsidR="00BF58C0" w:rsidRPr="00AB4E42">
        <w:rPr>
          <w:rFonts w:hint="eastAsia"/>
          <w:sz w:val="24"/>
          <w:szCs w:val="24"/>
        </w:rPr>
        <w:t xml:space="preserve"> </w:t>
      </w:r>
      <w:r w:rsidR="00BF58C0" w:rsidRPr="00AB4E42">
        <w:rPr>
          <w:rFonts w:hint="eastAsia"/>
          <w:sz w:val="24"/>
          <w:szCs w:val="24"/>
        </w:rPr>
        <w:t>刘晟</w:t>
      </w:r>
      <w:r w:rsidR="00BF58C0" w:rsidRPr="00AB4E42">
        <w:rPr>
          <w:rFonts w:hint="eastAsia"/>
          <w:sz w:val="24"/>
          <w:szCs w:val="24"/>
        </w:rPr>
        <w:t xml:space="preserve"> </w:t>
      </w:r>
      <w:r w:rsidR="00BF58C0" w:rsidRPr="00AB4E42">
        <w:rPr>
          <w:rFonts w:hint="eastAsia"/>
          <w:sz w:val="24"/>
          <w:szCs w:val="24"/>
        </w:rPr>
        <w:t>市级公开课</w:t>
      </w:r>
    </w:p>
    <w:p w:rsidR="0081115B" w:rsidRPr="00AB4E42" w:rsidRDefault="0081115B" w:rsidP="00AB4E42">
      <w:pPr>
        <w:spacing w:line="400" w:lineRule="exact"/>
        <w:ind w:firstLineChars="200" w:firstLine="480"/>
        <w:rPr>
          <w:sz w:val="24"/>
          <w:szCs w:val="24"/>
        </w:rPr>
      </w:pPr>
      <w:r w:rsidRPr="00AB4E42">
        <w:rPr>
          <w:rFonts w:hint="eastAsia"/>
          <w:sz w:val="24"/>
          <w:szCs w:val="24"/>
        </w:rPr>
        <w:t>（</w:t>
      </w:r>
      <w:r w:rsidRPr="00AB4E42">
        <w:rPr>
          <w:rFonts w:hint="eastAsia"/>
          <w:sz w:val="24"/>
          <w:szCs w:val="24"/>
        </w:rPr>
        <w:t>4</w:t>
      </w:r>
      <w:r w:rsidRPr="00AB4E42">
        <w:rPr>
          <w:rFonts w:hint="eastAsia"/>
          <w:sz w:val="24"/>
          <w:szCs w:val="24"/>
        </w:rPr>
        <w:t>）</w:t>
      </w:r>
      <w:r w:rsidR="00BF58C0" w:rsidRPr="00AB4E42">
        <w:rPr>
          <w:rFonts w:hint="eastAsia"/>
          <w:sz w:val="24"/>
          <w:szCs w:val="24"/>
        </w:rPr>
        <w:t>说课《植物茎的输导功能》</w:t>
      </w:r>
      <w:r w:rsidR="00BF58C0" w:rsidRPr="00AB4E42">
        <w:rPr>
          <w:rFonts w:hint="eastAsia"/>
          <w:sz w:val="24"/>
          <w:szCs w:val="24"/>
        </w:rPr>
        <w:t xml:space="preserve"> </w:t>
      </w:r>
      <w:r w:rsidR="00BF58C0" w:rsidRPr="00AB4E42">
        <w:rPr>
          <w:rFonts w:hint="eastAsia"/>
          <w:sz w:val="24"/>
          <w:szCs w:val="24"/>
        </w:rPr>
        <w:t>黄菲</w:t>
      </w:r>
      <w:r w:rsidR="00BF58C0" w:rsidRPr="00AB4E42">
        <w:rPr>
          <w:rFonts w:hint="eastAsia"/>
          <w:sz w:val="24"/>
          <w:szCs w:val="24"/>
        </w:rPr>
        <w:t xml:space="preserve"> </w:t>
      </w:r>
      <w:r w:rsidR="00BF58C0" w:rsidRPr="00AB4E42">
        <w:rPr>
          <w:rFonts w:hint="eastAsia"/>
          <w:sz w:val="24"/>
          <w:szCs w:val="24"/>
        </w:rPr>
        <w:t>常州市初中生物教师基本功大赛（市级）</w:t>
      </w:r>
    </w:p>
    <w:p w:rsidR="00BF58C0" w:rsidRPr="00AB4E42" w:rsidRDefault="0081115B" w:rsidP="00AB4E42">
      <w:pPr>
        <w:spacing w:line="400" w:lineRule="exact"/>
        <w:ind w:firstLineChars="200" w:firstLine="480"/>
        <w:rPr>
          <w:sz w:val="24"/>
          <w:szCs w:val="24"/>
        </w:rPr>
      </w:pPr>
      <w:r w:rsidRPr="00AB4E42">
        <w:rPr>
          <w:rFonts w:hint="eastAsia"/>
          <w:sz w:val="24"/>
          <w:szCs w:val="24"/>
        </w:rPr>
        <w:t>（</w:t>
      </w:r>
      <w:r w:rsidRPr="00AB4E42">
        <w:rPr>
          <w:rFonts w:hint="eastAsia"/>
          <w:sz w:val="24"/>
          <w:szCs w:val="24"/>
        </w:rPr>
        <w:t>5</w:t>
      </w:r>
      <w:r w:rsidRPr="00AB4E42">
        <w:rPr>
          <w:rFonts w:hint="eastAsia"/>
          <w:sz w:val="24"/>
          <w:szCs w:val="24"/>
        </w:rPr>
        <w:t>）</w:t>
      </w:r>
      <w:r w:rsidR="00BF58C0" w:rsidRPr="00AB4E42">
        <w:rPr>
          <w:rFonts w:hint="eastAsia"/>
          <w:sz w:val="24"/>
          <w:szCs w:val="24"/>
        </w:rPr>
        <w:t>《探究影响水生植物产氧量的因素》</w:t>
      </w:r>
      <w:r w:rsidR="00BF58C0" w:rsidRPr="00AB4E42">
        <w:rPr>
          <w:rFonts w:hint="eastAsia"/>
          <w:sz w:val="24"/>
          <w:szCs w:val="24"/>
        </w:rPr>
        <w:t xml:space="preserve"> </w:t>
      </w:r>
      <w:r w:rsidR="00BF58C0" w:rsidRPr="00AB4E42">
        <w:rPr>
          <w:rFonts w:hint="eastAsia"/>
          <w:sz w:val="24"/>
          <w:szCs w:val="24"/>
        </w:rPr>
        <w:t>范舒洋</w:t>
      </w:r>
      <w:r w:rsidR="00BF58C0" w:rsidRPr="00AB4E42">
        <w:rPr>
          <w:rFonts w:hint="eastAsia"/>
          <w:sz w:val="24"/>
          <w:szCs w:val="24"/>
        </w:rPr>
        <w:t xml:space="preserve"> </w:t>
      </w:r>
      <w:r w:rsidR="00BF58C0" w:rsidRPr="00AB4E42">
        <w:rPr>
          <w:rFonts w:hint="eastAsia"/>
          <w:sz w:val="24"/>
          <w:szCs w:val="24"/>
        </w:rPr>
        <w:t>市级公开课</w:t>
      </w:r>
    </w:p>
    <w:p w:rsidR="0081115B" w:rsidRPr="00AB4E42" w:rsidRDefault="0081115B" w:rsidP="00AB4E42">
      <w:pPr>
        <w:spacing w:line="400" w:lineRule="exact"/>
        <w:ind w:firstLineChars="200" w:firstLine="480"/>
        <w:rPr>
          <w:sz w:val="24"/>
          <w:szCs w:val="24"/>
        </w:rPr>
      </w:pPr>
      <w:r w:rsidRPr="00AB4E42">
        <w:rPr>
          <w:rFonts w:hint="eastAsia"/>
          <w:sz w:val="24"/>
          <w:szCs w:val="24"/>
        </w:rPr>
        <w:t>（</w:t>
      </w:r>
      <w:r w:rsidRPr="00AB4E42">
        <w:rPr>
          <w:rFonts w:hint="eastAsia"/>
          <w:sz w:val="24"/>
          <w:szCs w:val="24"/>
        </w:rPr>
        <w:t>6</w:t>
      </w:r>
      <w:r w:rsidRPr="00AB4E42">
        <w:rPr>
          <w:rFonts w:hint="eastAsia"/>
          <w:sz w:val="24"/>
          <w:szCs w:val="24"/>
        </w:rPr>
        <w:t>）</w:t>
      </w:r>
      <w:r w:rsidR="00BF58C0" w:rsidRPr="00AB4E42">
        <w:rPr>
          <w:rFonts w:hint="eastAsia"/>
          <w:sz w:val="24"/>
          <w:szCs w:val="24"/>
        </w:rPr>
        <w:t>《传染病》</w:t>
      </w:r>
      <w:r w:rsidR="00BF58C0" w:rsidRPr="00AB4E42">
        <w:rPr>
          <w:rFonts w:hint="eastAsia"/>
          <w:sz w:val="24"/>
          <w:szCs w:val="24"/>
        </w:rPr>
        <w:t xml:space="preserve"> </w:t>
      </w:r>
      <w:r w:rsidR="00BF58C0" w:rsidRPr="00AB4E42">
        <w:rPr>
          <w:rFonts w:hint="eastAsia"/>
          <w:sz w:val="24"/>
          <w:szCs w:val="24"/>
        </w:rPr>
        <w:t>吴玉娣</w:t>
      </w:r>
      <w:r w:rsidR="00BF58C0" w:rsidRPr="00AB4E42">
        <w:rPr>
          <w:rFonts w:hint="eastAsia"/>
          <w:sz w:val="24"/>
          <w:szCs w:val="24"/>
        </w:rPr>
        <w:t xml:space="preserve"> </w:t>
      </w:r>
      <w:r w:rsidR="00BF58C0" w:rsidRPr="00AB4E42">
        <w:rPr>
          <w:rFonts w:hint="eastAsia"/>
          <w:sz w:val="24"/>
          <w:szCs w:val="24"/>
        </w:rPr>
        <w:t>校级公开课</w:t>
      </w:r>
    </w:p>
    <w:p w:rsidR="0081115B" w:rsidRPr="00AB4E42" w:rsidRDefault="0081115B" w:rsidP="00AB4E42">
      <w:pPr>
        <w:spacing w:line="400" w:lineRule="exact"/>
        <w:ind w:firstLineChars="200" w:firstLine="480"/>
        <w:rPr>
          <w:sz w:val="24"/>
          <w:szCs w:val="24"/>
        </w:rPr>
      </w:pPr>
      <w:r w:rsidRPr="00AB4E42">
        <w:rPr>
          <w:rFonts w:hint="eastAsia"/>
          <w:sz w:val="24"/>
          <w:szCs w:val="24"/>
        </w:rPr>
        <w:lastRenderedPageBreak/>
        <w:t>（</w:t>
      </w:r>
      <w:r w:rsidR="00ED7BB2" w:rsidRPr="00AB4E42">
        <w:rPr>
          <w:rFonts w:hint="eastAsia"/>
          <w:sz w:val="24"/>
          <w:szCs w:val="24"/>
        </w:rPr>
        <w:t>7</w:t>
      </w:r>
      <w:r w:rsidRPr="00AB4E42">
        <w:rPr>
          <w:rFonts w:hint="eastAsia"/>
          <w:sz w:val="24"/>
          <w:szCs w:val="24"/>
        </w:rPr>
        <w:t>）</w:t>
      </w:r>
      <w:r w:rsidR="00ED7BB2" w:rsidRPr="00AB4E42">
        <w:rPr>
          <w:rFonts w:hint="eastAsia"/>
          <w:sz w:val="24"/>
          <w:szCs w:val="24"/>
        </w:rPr>
        <w:t>《现代生物学技术》</w:t>
      </w:r>
      <w:r w:rsidR="00ED7BB2" w:rsidRPr="00AB4E42">
        <w:rPr>
          <w:rFonts w:hint="eastAsia"/>
          <w:sz w:val="24"/>
          <w:szCs w:val="24"/>
        </w:rPr>
        <w:t xml:space="preserve"> </w:t>
      </w:r>
      <w:r w:rsidR="00ED7BB2" w:rsidRPr="00AB4E42">
        <w:rPr>
          <w:rFonts w:hint="eastAsia"/>
          <w:sz w:val="24"/>
          <w:szCs w:val="24"/>
        </w:rPr>
        <w:t>刘晟</w:t>
      </w:r>
      <w:r w:rsidR="00ED7BB2" w:rsidRPr="00AB4E42">
        <w:rPr>
          <w:rFonts w:hint="eastAsia"/>
          <w:sz w:val="24"/>
          <w:szCs w:val="24"/>
        </w:rPr>
        <w:t xml:space="preserve"> </w:t>
      </w:r>
      <w:r w:rsidR="00ED7BB2" w:rsidRPr="00AB4E42">
        <w:rPr>
          <w:rFonts w:hint="eastAsia"/>
          <w:sz w:val="24"/>
          <w:szCs w:val="24"/>
        </w:rPr>
        <w:t>校级示范课</w:t>
      </w:r>
    </w:p>
    <w:p w:rsidR="0081115B" w:rsidRPr="00AB4E42" w:rsidRDefault="0081115B" w:rsidP="00AB4E42">
      <w:pPr>
        <w:spacing w:line="400" w:lineRule="exact"/>
        <w:ind w:firstLineChars="200" w:firstLine="480"/>
        <w:rPr>
          <w:sz w:val="24"/>
          <w:szCs w:val="24"/>
        </w:rPr>
      </w:pPr>
      <w:r w:rsidRPr="00AB4E42">
        <w:rPr>
          <w:rFonts w:hint="eastAsia"/>
          <w:sz w:val="24"/>
          <w:szCs w:val="24"/>
        </w:rPr>
        <w:t>（</w:t>
      </w:r>
      <w:r w:rsidR="00ED7BB2" w:rsidRPr="00AB4E42">
        <w:rPr>
          <w:rFonts w:hint="eastAsia"/>
          <w:sz w:val="24"/>
          <w:szCs w:val="24"/>
        </w:rPr>
        <w:t>8</w:t>
      </w:r>
      <w:r w:rsidRPr="00AB4E42">
        <w:rPr>
          <w:rFonts w:hint="eastAsia"/>
          <w:sz w:val="24"/>
          <w:szCs w:val="24"/>
        </w:rPr>
        <w:t>）</w:t>
      </w:r>
      <w:r w:rsidR="00BF58C0" w:rsidRPr="00AB4E42">
        <w:rPr>
          <w:rFonts w:hint="eastAsia"/>
          <w:sz w:val="24"/>
          <w:szCs w:val="24"/>
        </w:rPr>
        <w:t>《植物的呼吸作用》</w:t>
      </w:r>
      <w:r w:rsidR="00BF58C0" w:rsidRPr="00AB4E42">
        <w:rPr>
          <w:rFonts w:hint="eastAsia"/>
          <w:sz w:val="24"/>
          <w:szCs w:val="24"/>
        </w:rPr>
        <w:t xml:space="preserve"> </w:t>
      </w:r>
      <w:r w:rsidR="00BF58C0" w:rsidRPr="00AB4E42">
        <w:rPr>
          <w:rFonts w:hint="eastAsia"/>
          <w:sz w:val="24"/>
          <w:szCs w:val="24"/>
        </w:rPr>
        <w:t>黄菲</w:t>
      </w:r>
      <w:r w:rsidR="00BF58C0" w:rsidRPr="00AB4E42">
        <w:rPr>
          <w:rFonts w:hint="eastAsia"/>
          <w:sz w:val="24"/>
          <w:szCs w:val="24"/>
        </w:rPr>
        <w:t xml:space="preserve"> </w:t>
      </w:r>
      <w:r w:rsidR="00BF58C0" w:rsidRPr="00AB4E42">
        <w:rPr>
          <w:rFonts w:hint="eastAsia"/>
          <w:sz w:val="24"/>
          <w:szCs w:val="24"/>
        </w:rPr>
        <w:t>校级公开课</w:t>
      </w:r>
    </w:p>
    <w:p w:rsidR="0081115B" w:rsidRPr="00AB4E42" w:rsidRDefault="0081115B" w:rsidP="00AB4E42">
      <w:pPr>
        <w:spacing w:line="400" w:lineRule="exact"/>
        <w:ind w:firstLineChars="200" w:firstLine="480"/>
        <w:rPr>
          <w:sz w:val="24"/>
          <w:szCs w:val="24"/>
        </w:rPr>
      </w:pPr>
      <w:r w:rsidRPr="00AB4E42">
        <w:rPr>
          <w:rFonts w:hint="eastAsia"/>
          <w:sz w:val="24"/>
          <w:szCs w:val="24"/>
        </w:rPr>
        <w:t>（</w:t>
      </w:r>
      <w:r w:rsidR="00ED7BB2" w:rsidRPr="00AB4E42">
        <w:rPr>
          <w:rFonts w:hint="eastAsia"/>
          <w:sz w:val="24"/>
          <w:szCs w:val="24"/>
        </w:rPr>
        <w:t>9</w:t>
      </w:r>
      <w:r w:rsidRPr="00AB4E42">
        <w:rPr>
          <w:rFonts w:hint="eastAsia"/>
          <w:sz w:val="24"/>
          <w:szCs w:val="24"/>
        </w:rPr>
        <w:t>）</w:t>
      </w:r>
      <w:r w:rsidR="00BF58C0" w:rsidRPr="00AB4E42">
        <w:rPr>
          <w:rFonts w:hint="eastAsia"/>
          <w:sz w:val="24"/>
          <w:szCs w:val="24"/>
        </w:rPr>
        <w:t>《人体的消化系统与吸收》</w:t>
      </w:r>
      <w:r w:rsidR="00BF58C0" w:rsidRPr="00AB4E42">
        <w:rPr>
          <w:rFonts w:hint="eastAsia"/>
          <w:sz w:val="24"/>
          <w:szCs w:val="24"/>
        </w:rPr>
        <w:t xml:space="preserve"> </w:t>
      </w:r>
      <w:r w:rsidR="00BF58C0" w:rsidRPr="00AB4E42">
        <w:rPr>
          <w:rFonts w:hint="eastAsia"/>
          <w:sz w:val="24"/>
          <w:szCs w:val="24"/>
        </w:rPr>
        <w:t>范舒洋</w:t>
      </w:r>
      <w:r w:rsidR="00BF58C0" w:rsidRPr="00AB4E42">
        <w:rPr>
          <w:rFonts w:hint="eastAsia"/>
          <w:sz w:val="24"/>
          <w:szCs w:val="24"/>
        </w:rPr>
        <w:t xml:space="preserve"> </w:t>
      </w:r>
      <w:r w:rsidR="00BF58C0" w:rsidRPr="00AB4E42">
        <w:rPr>
          <w:rFonts w:hint="eastAsia"/>
          <w:sz w:val="24"/>
          <w:szCs w:val="24"/>
        </w:rPr>
        <w:t>校级公开课</w:t>
      </w:r>
    </w:p>
    <w:p w:rsidR="0081115B" w:rsidRPr="00AB4E42" w:rsidRDefault="0081115B" w:rsidP="00AB4E42">
      <w:pPr>
        <w:spacing w:line="400" w:lineRule="exact"/>
        <w:ind w:firstLineChars="200" w:firstLine="480"/>
        <w:rPr>
          <w:sz w:val="24"/>
          <w:szCs w:val="24"/>
        </w:rPr>
      </w:pPr>
      <w:r w:rsidRPr="00AB4E42">
        <w:rPr>
          <w:rFonts w:hint="eastAsia"/>
          <w:sz w:val="24"/>
          <w:szCs w:val="24"/>
        </w:rPr>
        <w:t>（</w:t>
      </w:r>
      <w:r w:rsidR="00ED7BB2" w:rsidRPr="00AB4E42">
        <w:rPr>
          <w:rFonts w:hint="eastAsia"/>
          <w:sz w:val="24"/>
          <w:szCs w:val="24"/>
        </w:rPr>
        <w:t>10</w:t>
      </w:r>
      <w:r w:rsidRPr="00AB4E42">
        <w:rPr>
          <w:rFonts w:hint="eastAsia"/>
          <w:sz w:val="24"/>
          <w:szCs w:val="24"/>
        </w:rPr>
        <w:t>）</w:t>
      </w:r>
      <w:r w:rsidR="00BF58C0" w:rsidRPr="00AB4E42">
        <w:rPr>
          <w:rFonts w:hint="eastAsia"/>
          <w:sz w:val="24"/>
          <w:szCs w:val="24"/>
        </w:rPr>
        <w:t>《人是生物圈中的一员》</w:t>
      </w:r>
      <w:r w:rsidR="00BF58C0" w:rsidRPr="00AB4E42">
        <w:rPr>
          <w:rFonts w:hint="eastAsia"/>
          <w:sz w:val="24"/>
          <w:szCs w:val="24"/>
        </w:rPr>
        <w:t xml:space="preserve"> </w:t>
      </w:r>
      <w:r w:rsidR="00BF58C0" w:rsidRPr="00AB4E42">
        <w:rPr>
          <w:rFonts w:hint="eastAsia"/>
          <w:sz w:val="24"/>
          <w:szCs w:val="24"/>
        </w:rPr>
        <w:t>范舒洋</w:t>
      </w:r>
      <w:r w:rsidR="00BF58C0" w:rsidRPr="00AB4E42">
        <w:rPr>
          <w:rFonts w:hint="eastAsia"/>
          <w:sz w:val="24"/>
          <w:szCs w:val="24"/>
        </w:rPr>
        <w:t xml:space="preserve"> </w:t>
      </w:r>
      <w:r w:rsidR="00BF58C0" w:rsidRPr="00AB4E42">
        <w:rPr>
          <w:rFonts w:hint="eastAsia"/>
          <w:sz w:val="24"/>
          <w:szCs w:val="24"/>
        </w:rPr>
        <w:t>校级公开课</w:t>
      </w:r>
    </w:p>
    <w:p w:rsidR="0081115B" w:rsidRPr="00AB4E42" w:rsidRDefault="0081115B" w:rsidP="00AB4E42">
      <w:pPr>
        <w:spacing w:line="400" w:lineRule="exact"/>
        <w:ind w:firstLineChars="200" w:firstLine="480"/>
        <w:rPr>
          <w:sz w:val="24"/>
          <w:szCs w:val="24"/>
        </w:rPr>
      </w:pPr>
      <w:r w:rsidRPr="00AB4E42">
        <w:rPr>
          <w:rFonts w:hint="eastAsia"/>
          <w:sz w:val="24"/>
          <w:szCs w:val="24"/>
        </w:rPr>
        <w:t>（</w:t>
      </w:r>
      <w:r w:rsidR="00ED7BB2" w:rsidRPr="00AB4E42">
        <w:rPr>
          <w:rFonts w:hint="eastAsia"/>
          <w:sz w:val="24"/>
          <w:szCs w:val="24"/>
        </w:rPr>
        <w:t>11</w:t>
      </w:r>
      <w:r w:rsidRPr="00AB4E42">
        <w:rPr>
          <w:rFonts w:hint="eastAsia"/>
          <w:sz w:val="24"/>
          <w:szCs w:val="24"/>
        </w:rPr>
        <w:t>）</w:t>
      </w:r>
      <w:r w:rsidR="00D9506A" w:rsidRPr="00AB4E42">
        <w:rPr>
          <w:rFonts w:hint="eastAsia"/>
          <w:sz w:val="24"/>
          <w:szCs w:val="24"/>
        </w:rPr>
        <w:t>《遗传实验室》</w:t>
      </w:r>
      <w:r w:rsidR="00D9506A" w:rsidRPr="00AB4E42">
        <w:rPr>
          <w:rFonts w:hint="eastAsia"/>
          <w:sz w:val="24"/>
          <w:szCs w:val="24"/>
        </w:rPr>
        <w:t xml:space="preserve"> </w:t>
      </w:r>
      <w:proofErr w:type="gramStart"/>
      <w:r w:rsidR="00D9506A" w:rsidRPr="00AB4E42">
        <w:rPr>
          <w:rFonts w:hint="eastAsia"/>
          <w:sz w:val="24"/>
          <w:szCs w:val="24"/>
        </w:rPr>
        <w:t>於</w:t>
      </w:r>
      <w:proofErr w:type="gramEnd"/>
      <w:r w:rsidR="00D9506A" w:rsidRPr="00AB4E42">
        <w:rPr>
          <w:rFonts w:hint="eastAsia"/>
          <w:sz w:val="24"/>
          <w:szCs w:val="24"/>
        </w:rPr>
        <w:t>琳雅</w:t>
      </w:r>
      <w:r w:rsidR="00D9506A" w:rsidRPr="00AB4E42">
        <w:rPr>
          <w:rFonts w:hint="eastAsia"/>
          <w:sz w:val="24"/>
          <w:szCs w:val="24"/>
        </w:rPr>
        <w:t xml:space="preserve"> </w:t>
      </w:r>
      <w:r w:rsidR="00D9506A" w:rsidRPr="00AB4E42">
        <w:rPr>
          <w:rFonts w:hint="eastAsia"/>
          <w:sz w:val="24"/>
          <w:szCs w:val="24"/>
        </w:rPr>
        <w:t>校级社团展示课</w:t>
      </w:r>
    </w:p>
    <w:p w:rsidR="0081115B" w:rsidRPr="00AB4E42" w:rsidRDefault="0081115B" w:rsidP="00AB4E42">
      <w:pPr>
        <w:spacing w:line="400" w:lineRule="exact"/>
        <w:ind w:firstLineChars="200" w:firstLine="480"/>
        <w:rPr>
          <w:sz w:val="24"/>
          <w:szCs w:val="24"/>
        </w:rPr>
      </w:pPr>
      <w:r w:rsidRPr="00AB4E42">
        <w:rPr>
          <w:rFonts w:hint="eastAsia"/>
          <w:sz w:val="24"/>
          <w:szCs w:val="24"/>
        </w:rPr>
        <w:t>（</w:t>
      </w:r>
      <w:r w:rsidR="00ED7BB2" w:rsidRPr="00AB4E42">
        <w:rPr>
          <w:rFonts w:hint="eastAsia"/>
          <w:sz w:val="24"/>
          <w:szCs w:val="24"/>
        </w:rPr>
        <w:t>12</w:t>
      </w:r>
      <w:r w:rsidRPr="00AB4E42">
        <w:rPr>
          <w:rFonts w:hint="eastAsia"/>
          <w:sz w:val="24"/>
          <w:szCs w:val="24"/>
        </w:rPr>
        <w:t>）</w:t>
      </w:r>
      <w:r w:rsidR="00D9506A" w:rsidRPr="00AB4E42">
        <w:rPr>
          <w:rFonts w:hint="eastAsia"/>
          <w:sz w:val="24"/>
          <w:szCs w:val="24"/>
        </w:rPr>
        <w:t>《</w:t>
      </w:r>
      <w:r w:rsidR="00D9506A" w:rsidRPr="00AB4E42">
        <w:rPr>
          <w:rFonts w:hint="eastAsia"/>
          <w:sz w:val="24"/>
          <w:szCs w:val="24"/>
        </w:rPr>
        <w:t>VC</w:t>
      </w:r>
      <w:r w:rsidR="00D9506A" w:rsidRPr="00AB4E42">
        <w:rPr>
          <w:rFonts w:hint="eastAsia"/>
          <w:sz w:val="24"/>
          <w:szCs w:val="24"/>
        </w:rPr>
        <w:t>果园》</w:t>
      </w:r>
      <w:r w:rsidR="00D9506A" w:rsidRPr="00AB4E42">
        <w:rPr>
          <w:rFonts w:hint="eastAsia"/>
          <w:sz w:val="24"/>
          <w:szCs w:val="24"/>
        </w:rPr>
        <w:t xml:space="preserve"> </w:t>
      </w:r>
      <w:r w:rsidR="00D9506A" w:rsidRPr="00AB4E42">
        <w:rPr>
          <w:rFonts w:hint="eastAsia"/>
          <w:sz w:val="24"/>
          <w:szCs w:val="24"/>
        </w:rPr>
        <w:t>刘晟</w:t>
      </w:r>
      <w:r w:rsidR="00D9506A" w:rsidRPr="00AB4E42">
        <w:rPr>
          <w:rFonts w:hint="eastAsia"/>
          <w:sz w:val="24"/>
          <w:szCs w:val="24"/>
        </w:rPr>
        <w:t xml:space="preserve"> </w:t>
      </w:r>
      <w:r w:rsidR="00D9506A" w:rsidRPr="00AB4E42">
        <w:rPr>
          <w:rFonts w:hint="eastAsia"/>
          <w:sz w:val="24"/>
          <w:szCs w:val="24"/>
        </w:rPr>
        <w:t>校级社团展示课</w:t>
      </w:r>
    </w:p>
    <w:p w:rsidR="00D9506A" w:rsidRPr="00AB4E42" w:rsidRDefault="00D9506A" w:rsidP="00AB4E42">
      <w:pPr>
        <w:spacing w:line="400" w:lineRule="exact"/>
        <w:ind w:firstLineChars="200" w:firstLine="480"/>
        <w:rPr>
          <w:sz w:val="24"/>
          <w:szCs w:val="24"/>
        </w:rPr>
      </w:pPr>
      <w:r w:rsidRPr="00AB4E42">
        <w:rPr>
          <w:rFonts w:hint="eastAsia"/>
          <w:sz w:val="24"/>
          <w:szCs w:val="24"/>
        </w:rPr>
        <w:t>（</w:t>
      </w:r>
      <w:r w:rsidRPr="00AB4E42">
        <w:rPr>
          <w:rFonts w:hint="eastAsia"/>
          <w:sz w:val="24"/>
          <w:szCs w:val="24"/>
        </w:rPr>
        <w:t>13</w:t>
      </w:r>
      <w:r w:rsidRPr="00AB4E42">
        <w:rPr>
          <w:rFonts w:hint="eastAsia"/>
          <w:sz w:val="24"/>
          <w:szCs w:val="24"/>
        </w:rPr>
        <w:t>）《神奇的大脑》</w:t>
      </w:r>
      <w:r w:rsidRPr="00AB4E42">
        <w:rPr>
          <w:rFonts w:hint="eastAsia"/>
          <w:sz w:val="24"/>
          <w:szCs w:val="24"/>
        </w:rPr>
        <w:t xml:space="preserve"> </w:t>
      </w:r>
      <w:r w:rsidRPr="00AB4E42">
        <w:rPr>
          <w:rFonts w:hint="eastAsia"/>
          <w:sz w:val="24"/>
          <w:szCs w:val="24"/>
        </w:rPr>
        <w:t>黄菲</w:t>
      </w:r>
      <w:r w:rsidRPr="00AB4E42">
        <w:rPr>
          <w:rFonts w:hint="eastAsia"/>
          <w:sz w:val="24"/>
          <w:szCs w:val="24"/>
        </w:rPr>
        <w:t xml:space="preserve"> </w:t>
      </w:r>
      <w:r w:rsidRPr="00AB4E42">
        <w:rPr>
          <w:rFonts w:hint="eastAsia"/>
          <w:sz w:val="24"/>
          <w:szCs w:val="24"/>
        </w:rPr>
        <w:t>校级社团展示课</w:t>
      </w:r>
      <w:r w:rsidRPr="00AB4E42">
        <w:rPr>
          <w:rFonts w:hint="eastAsia"/>
          <w:sz w:val="24"/>
          <w:szCs w:val="24"/>
        </w:rPr>
        <w:t xml:space="preserve"> </w:t>
      </w:r>
    </w:p>
    <w:p w:rsidR="00D9506A" w:rsidRPr="00AB4E42" w:rsidRDefault="00D9506A" w:rsidP="00AB4E42">
      <w:pPr>
        <w:spacing w:line="400" w:lineRule="exact"/>
        <w:ind w:firstLineChars="200" w:firstLine="480"/>
        <w:rPr>
          <w:sz w:val="24"/>
          <w:szCs w:val="24"/>
        </w:rPr>
      </w:pPr>
      <w:r w:rsidRPr="00AB4E42">
        <w:rPr>
          <w:rFonts w:hint="eastAsia"/>
          <w:sz w:val="24"/>
          <w:szCs w:val="24"/>
        </w:rPr>
        <w:t>（</w:t>
      </w:r>
      <w:r w:rsidRPr="00AB4E42">
        <w:rPr>
          <w:rFonts w:hint="eastAsia"/>
          <w:sz w:val="24"/>
          <w:szCs w:val="24"/>
        </w:rPr>
        <w:t>14</w:t>
      </w:r>
      <w:r w:rsidRPr="00AB4E42">
        <w:rPr>
          <w:rFonts w:hint="eastAsia"/>
          <w:sz w:val="24"/>
          <w:szCs w:val="24"/>
        </w:rPr>
        <w:t>）《别对我说谎》</w:t>
      </w:r>
      <w:r w:rsidRPr="00AB4E42">
        <w:rPr>
          <w:rFonts w:hint="eastAsia"/>
          <w:sz w:val="24"/>
          <w:szCs w:val="24"/>
        </w:rPr>
        <w:t xml:space="preserve"> </w:t>
      </w:r>
      <w:r w:rsidRPr="00AB4E42">
        <w:rPr>
          <w:rFonts w:hint="eastAsia"/>
          <w:sz w:val="24"/>
          <w:szCs w:val="24"/>
        </w:rPr>
        <w:t>黄菲</w:t>
      </w:r>
      <w:r w:rsidRPr="00AB4E42">
        <w:rPr>
          <w:rFonts w:hint="eastAsia"/>
          <w:sz w:val="24"/>
          <w:szCs w:val="24"/>
        </w:rPr>
        <w:t xml:space="preserve"> </w:t>
      </w:r>
      <w:r w:rsidRPr="00AB4E42">
        <w:rPr>
          <w:rFonts w:hint="eastAsia"/>
          <w:sz w:val="24"/>
          <w:szCs w:val="24"/>
        </w:rPr>
        <w:t>校级社团展示课</w:t>
      </w:r>
      <w:r w:rsidRPr="00AB4E42">
        <w:rPr>
          <w:rFonts w:hint="eastAsia"/>
          <w:sz w:val="24"/>
          <w:szCs w:val="24"/>
        </w:rPr>
        <w:t xml:space="preserve"> </w:t>
      </w:r>
    </w:p>
    <w:p w:rsidR="00DF4363" w:rsidRPr="00AB4E42" w:rsidRDefault="00D9506A" w:rsidP="00955F57">
      <w:pPr>
        <w:spacing w:line="400" w:lineRule="exact"/>
        <w:ind w:firstLineChars="200" w:firstLine="480"/>
        <w:rPr>
          <w:sz w:val="24"/>
          <w:szCs w:val="24"/>
        </w:rPr>
      </w:pPr>
      <w:r w:rsidRPr="00AB4E42">
        <w:rPr>
          <w:rFonts w:hint="eastAsia"/>
          <w:sz w:val="24"/>
          <w:szCs w:val="24"/>
        </w:rPr>
        <w:t>（</w:t>
      </w:r>
      <w:r w:rsidRPr="00AB4E42">
        <w:rPr>
          <w:rFonts w:hint="eastAsia"/>
          <w:sz w:val="24"/>
          <w:szCs w:val="24"/>
        </w:rPr>
        <w:t>15</w:t>
      </w:r>
      <w:r w:rsidRPr="00AB4E42">
        <w:rPr>
          <w:rFonts w:hint="eastAsia"/>
          <w:sz w:val="24"/>
          <w:szCs w:val="24"/>
        </w:rPr>
        <w:t>）《水果</w:t>
      </w:r>
      <w:r w:rsidRPr="00AB4E42">
        <w:rPr>
          <w:rFonts w:hint="eastAsia"/>
          <w:sz w:val="24"/>
          <w:szCs w:val="24"/>
        </w:rPr>
        <w:t>VC</w:t>
      </w:r>
      <w:r w:rsidRPr="00AB4E42">
        <w:rPr>
          <w:rFonts w:hint="eastAsia"/>
          <w:sz w:val="24"/>
          <w:szCs w:val="24"/>
        </w:rPr>
        <w:t>的鉴定》</w:t>
      </w:r>
      <w:r w:rsidRPr="00AB4E42">
        <w:rPr>
          <w:rFonts w:hint="eastAsia"/>
          <w:sz w:val="24"/>
          <w:szCs w:val="24"/>
        </w:rPr>
        <w:t xml:space="preserve"> </w:t>
      </w:r>
      <w:r w:rsidRPr="00AB4E42">
        <w:rPr>
          <w:rFonts w:hint="eastAsia"/>
          <w:sz w:val="24"/>
          <w:szCs w:val="24"/>
        </w:rPr>
        <w:t>范舒洋</w:t>
      </w:r>
      <w:r w:rsidRPr="00AB4E42">
        <w:rPr>
          <w:rFonts w:hint="eastAsia"/>
          <w:sz w:val="24"/>
          <w:szCs w:val="24"/>
        </w:rPr>
        <w:t xml:space="preserve"> </w:t>
      </w:r>
      <w:r w:rsidRPr="00AB4E42">
        <w:rPr>
          <w:rFonts w:hint="eastAsia"/>
          <w:sz w:val="24"/>
          <w:szCs w:val="24"/>
        </w:rPr>
        <w:t>校级社团展示课</w:t>
      </w:r>
    </w:p>
    <w:p w:rsidR="0081115B" w:rsidRPr="00AB4E42" w:rsidRDefault="0081115B" w:rsidP="00AB4E42">
      <w:pPr>
        <w:spacing w:line="400" w:lineRule="exact"/>
        <w:ind w:firstLineChars="200" w:firstLine="480"/>
        <w:rPr>
          <w:sz w:val="24"/>
          <w:szCs w:val="24"/>
        </w:rPr>
      </w:pPr>
      <w:r w:rsidRPr="00AB4E42">
        <w:rPr>
          <w:rFonts w:hint="eastAsia"/>
          <w:sz w:val="24"/>
          <w:szCs w:val="24"/>
        </w:rPr>
        <w:t xml:space="preserve">3. </w:t>
      </w:r>
      <w:r w:rsidRPr="00AB4E42">
        <w:rPr>
          <w:rFonts w:hint="eastAsia"/>
          <w:sz w:val="24"/>
          <w:szCs w:val="24"/>
        </w:rPr>
        <w:t>教师专业成长</w:t>
      </w:r>
    </w:p>
    <w:p w:rsidR="00C765BC" w:rsidRPr="00AB4E42" w:rsidRDefault="00C765BC" w:rsidP="00AB4E42">
      <w:pPr>
        <w:spacing w:line="400" w:lineRule="exact"/>
        <w:ind w:firstLineChars="200" w:firstLine="480"/>
        <w:rPr>
          <w:sz w:val="24"/>
          <w:szCs w:val="24"/>
        </w:rPr>
      </w:pPr>
      <w:r w:rsidRPr="00AB4E42">
        <w:rPr>
          <w:rFonts w:hint="eastAsia"/>
          <w:sz w:val="24"/>
          <w:szCs w:val="24"/>
        </w:rPr>
        <w:t>（</w:t>
      </w:r>
      <w:r w:rsidRPr="00AB4E42">
        <w:rPr>
          <w:rFonts w:hint="eastAsia"/>
          <w:sz w:val="24"/>
          <w:szCs w:val="24"/>
        </w:rPr>
        <w:t>1</w:t>
      </w:r>
      <w:r w:rsidRPr="00AB4E42">
        <w:rPr>
          <w:rFonts w:hint="eastAsia"/>
          <w:sz w:val="24"/>
          <w:szCs w:val="24"/>
        </w:rPr>
        <w:t>）</w:t>
      </w:r>
      <w:r w:rsidRPr="00AB4E42">
        <w:rPr>
          <w:rFonts w:hint="eastAsia"/>
          <w:sz w:val="24"/>
          <w:szCs w:val="24"/>
        </w:rPr>
        <w:t xml:space="preserve">2012.4 </w:t>
      </w:r>
      <w:r w:rsidRPr="00AB4E42">
        <w:rPr>
          <w:rFonts w:hint="eastAsia"/>
          <w:sz w:val="24"/>
          <w:szCs w:val="24"/>
        </w:rPr>
        <w:t>刘晟被评为常州市第五批教学能手</w:t>
      </w:r>
    </w:p>
    <w:p w:rsidR="00985CB3" w:rsidRPr="00AB4E42" w:rsidRDefault="00C765BC" w:rsidP="00AB4E42">
      <w:pPr>
        <w:spacing w:line="400" w:lineRule="exact"/>
        <w:ind w:firstLineChars="200" w:firstLine="480"/>
        <w:rPr>
          <w:sz w:val="24"/>
          <w:szCs w:val="24"/>
        </w:rPr>
      </w:pPr>
      <w:r w:rsidRPr="00AB4E42">
        <w:rPr>
          <w:rFonts w:hint="eastAsia"/>
          <w:sz w:val="24"/>
          <w:szCs w:val="24"/>
        </w:rPr>
        <w:t>（</w:t>
      </w:r>
      <w:r w:rsidRPr="00AB4E42">
        <w:rPr>
          <w:rFonts w:hint="eastAsia"/>
          <w:sz w:val="24"/>
          <w:szCs w:val="24"/>
        </w:rPr>
        <w:t>2</w:t>
      </w:r>
      <w:r w:rsidRPr="00AB4E42">
        <w:rPr>
          <w:rFonts w:hint="eastAsia"/>
          <w:sz w:val="24"/>
          <w:szCs w:val="24"/>
        </w:rPr>
        <w:t>）</w:t>
      </w:r>
      <w:r w:rsidR="00985CB3" w:rsidRPr="00AB4E42">
        <w:rPr>
          <w:rFonts w:hint="eastAsia"/>
          <w:sz w:val="24"/>
          <w:szCs w:val="24"/>
        </w:rPr>
        <w:t>2011.11</w:t>
      </w:r>
      <w:r w:rsidR="00985CB3" w:rsidRPr="00AB4E42">
        <w:rPr>
          <w:rFonts w:hint="eastAsia"/>
          <w:sz w:val="24"/>
          <w:szCs w:val="24"/>
        </w:rPr>
        <w:t>刘晟获常州市初中生物教师基本功大赛市区一等奖</w:t>
      </w:r>
    </w:p>
    <w:p w:rsidR="00C765BC" w:rsidRPr="00AB4E42" w:rsidRDefault="00C765BC" w:rsidP="00AB4E42">
      <w:pPr>
        <w:spacing w:line="400" w:lineRule="exact"/>
        <w:ind w:firstLineChars="200" w:firstLine="480"/>
        <w:rPr>
          <w:sz w:val="24"/>
          <w:szCs w:val="24"/>
        </w:rPr>
      </w:pPr>
      <w:r w:rsidRPr="00AB4E42">
        <w:rPr>
          <w:rFonts w:hint="eastAsia"/>
          <w:sz w:val="24"/>
          <w:szCs w:val="24"/>
        </w:rPr>
        <w:t>（</w:t>
      </w:r>
      <w:r w:rsidRPr="00AB4E42">
        <w:rPr>
          <w:rFonts w:hint="eastAsia"/>
          <w:sz w:val="24"/>
          <w:szCs w:val="24"/>
        </w:rPr>
        <w:t>3</w:t>
      </w:r>
      <w:r w:rsidRPr="00AB4E42">
        <w:rPr>
          <w:rFonts w:hint="eastAsia"/>
          <w:sz w:val="24"/>
          <w:szCs w:val="24"/>
        </w:rPr>
        <w:t>）</w:t>
      </w:r>
      <w:r w:rsidR="00985CB3" w:rsidRPr="00AB4E42">
        <w:rPr>
          <w:rFonts w:hint="eastAsia"/>
          <w:sz w:val="24"/>
          <w:szCs w:val="24"/>
        </w:rPr>
        <w:t xml:space="preserve">2011.12 </w:t>
      </w:r>
      <w:r w:rsidR="00985CB3" w:rsidRPr="00AB4E42">
        <w:rPr>
          <w:rFonts w:hint="eastAsia"/>
          <w:sz w:val="24"/>
          <w:szCs w:val="24"/>
        </w:rPr>
        <w:t>刘晟获常州市初中生物教师基本功大赛常州市二等奖</w:t>
      </w:r>
    </w:p>
    <w:p w:rsidR="00C765BC" w:rsidRPr="00AB4E42" w:rsidRDefault="00C765BC" w:rsidP="00AB4E42">
      <w:pPr>
        <w:spacing w:line="400" w:lineRule="exact"/>
        <w:ind w:firstLineChars="200" w:firstLine="480"/>
        <w:rPr>
          <w:sz w:val="24"/>
          <w:szCs w:val="24"/>
        </w:rPr>
      </w:pPr>
      <w:r w:rsidRPr="00AB4E42">
        <w:rPr>
          <w:rFonts w:hint="eastAsia"/>
          <w:sz w:val="24"/>
          <w:szCs w:val="24"/>
        </w:rPr>
        <w:t>（</w:t>
      </w:r>
      <w:r w:rsidRPr="00AB4E42">
        <w:rPr>
          <w:rFonts w:hint="eastAsia"/>
          <w:sz w:val="24"/>
          <w:szCs w:val="24"/>
        </w:rPr>
        <w:t>4</w:t>
      </w:r>
      <w:r w:rsidRPr="00AB4E42">
        <w:rPr>
          <w:rFonts w:hint="eastAsia"/>
          <w:sz w:val="24"/>
          <w:szCs w:val="24"/>
        </w:rPr>
        <w:t>）</w:t>
      </w:r>
      <w:r w:rsidRPr="00AB4E42">
        <w:rPr>
          <w:rFonts w:hint="eastAsia"/>
          <w:sz w:val="24"/>
          <w:szCs w:val="24"/>
        </w:rPr>
        <w:t xml:space="preserve">2011.9 </w:t>
      </w:r>
      <w:r w:rsidRPr="00AB4E42">
        <w:rPr>
          <w:rFonts w:hint="eastAsia"/>
          <w:sz w:val="24"/>
          <w:szCs w:val="24"/>
        </w:rPr>
        <w:t>黄菲辅导学生参加第</w:t>
      </w:r>
      <w:r w:rsidRPr="00AB4E42">
        <w:rPr>
          <w:rFonts w:hint="eastAsia"/>
          <w:sz w:val="24"/>
          <w:szCs w:val="24"/>
        </w:rPr>
        <w:t>23</w:t>
      </w:r>
      <w:r w:rsidRPr="00AB4E42">
        <w:rPr>
          <w:rFonts w:hint="eastAsia"/>
          <w:sz w:val="24"/>
          <w:szCs w:val="24"/>
        </w:rPr>
        <w:t>届江苏省金钥匙科技竞赛</w:t>
      </w:r>
      <w:r w:rsidRPr="00AB4E42">
        <w:rPr>
          <w:rFonts w:hint="eastAsia"/>
          <w:sz w:val="24"/>
          <w:szCs w:val="24"/>
        </w:rPr>
        <w:t xml:space="preserve"> </w:t>
      </w:r>
      <w:r w:rsidRPr="00AB4E42">
        <w:rPr>
          <w:rFonts w:hint="eastAsia"/>
          <w:sz w:val="24"/>
          <w:szCs w:val="24"/>
        </w:rPr>
        <w:t>初中组</w:t>
      </w:r>
      <w:r w:rsidRPr="00AB4E42">
        <w:rPr>
          <w:rFonts w:hint="eastAsia"/>
          <w:sz w:val="24"/>
          <w:szCs w:val="24"/>
        </w:rPr>
        <w:t xml:space="preserve"> </w:t>
      </w:r>
      <w:r w:rsidRPr="00AB4E42">
        <w:rPr>
          <w:rFonts w:hint="eastAsia"/>
          <w:sz w:val="24"/>
          <w:szCs w:val="24"/>
        </w:rPr>
        <w:t>特等奖</w:t>
      </w:r>
      <w:r w:rsidRPr="00AB4E42">
        <w:rPr>
          <w:rFonts w:hint="eastAsia"/>
          <w:sz w:val="24"/>
          <w:szCs w:val="24"/>
        </w:rPr>
        <w:t>1</w:t>
      </w:r>
      <w:r w:rsidRPr="00AB4E42">
        <w:rPr>
          <w:rFonts w:hint="eastAsia"/>
          <w:sz w:val="24"/>
          <w:szCs w:val="24"/>
        </w:rPr>
        <w:t>名、一等奖</w:t>
      </w:r>
      <w:r w:rsidRPr="00AB4E42">
        <w:rPr>
          <w:rFonts w:hint="eastAsia"/>
          <w:sz w:val="24"/>
          <w:szCs w:val="24"/>
        </w:rPr>
        <w:t>1</w:t>
      </w:r>
      <w:r w:rsidRPr="00AB4E42">
        <w:rPr>
          <w:rFonts w:hint="eastAsia"/>
          <w:sz w:val="24"/>
          <w:szCs w:val="24"/>
        </w:rPr>
        <w:t>名、三等奖</w:t>
      </w:r>
      <w:r w:rsidRPr="00AB4E42">
        <w:rPr>
          <w:rFonts w:hint="eastAsia"/>
          <w:sz w:val="24"/>
          <w:szCs w:val="24"/>
        </w:rPr>
        <w:t>23</w:t>
      </w:r>
      <w:r w:rsidRPr="00AB4E42">
        <w:rPr>
          <w:rFonts w:hint="eastAsia"/>
          <w:sz w:val="24"/>
          <w:szCs w:val="24"/>
        </w:rPr>
        <w:t>名</w:t>
      </w:r>
    </w:p>
    <w:p w:rsidR="00DF4363" w:rsidRPr="00955F57" w:rsidRDefault="00C765BC" w:rsidP="00955F57">
      <w:pPr>
        <w:spacing w:line="400" w:lineRule="exact"/>
        <w:ind w:firstLineChars="200" w:firstLine="480"/>
        <w:rPr>
          <w:sz w:val="24"/>
          <w:szCs w:val="24"/>
        </w:rPr>
      </w:pPr>
      <w:r w:rsidRPr="00AB4E42">
        <w:rPr>
          <w:rFonts w:hint="eastAsia"/>
          <w:sz w:val="24"/>
          <w:szCs w:val="24"/>
        </w:rPr>
        <w:t>（</w:t>
      </w:r>
      <w:r w:rsidRPr="00AB4E42">
        <w:rPr>
          <w:rFonts w:hint="eastAsia"/>
          <w:sz w:val="24"/>
          <w:szCs w:val="24"/>
        </w:rPr>
        <w:t>5</w:t>
      </w:r>
      <w:r w:rsidRPr="00AB4E42">
        <w:rPr>
          <w:rFonts w:hint="eastAsia"/>
          <w:sz w:val="24"/>
          <w:szCs w:val="24"/>
        </w:rPr>
        <w:t>）</w:t>
      </w:r>
      <w:r w:rsidRPr="00AB4E42">
        <w:rPr>
          <w:rFonts w:hint="eastAsia"/>
          <w:sz w:val="24"/>
          <w:szCs w:val="24"/>
        </w:rPr>
        <w:t xml:space="preserve">2012.9 </w:t>
      </w:r>
      <w:r w:rsidRPr="00AB4E42">
        <w:rPr>
          <w:rFonts w:hint="eastAsia"/>
          <w:sz w:val="24"/>
          <w:szCs w:val="24"/>
        </w:rPr>
        <w:t>第</w:t>
      </w:r>
      <w:r w:rsidRPr="00AB4E42">
        <w:rPr>
          <w:rFonts w:hint="eastAsia"/>
          <w:sz w:val="24"/>
          <w:szCs w:val="24"/>
        </w:rPr>
        <w:t>24</w:t>
      </w:r>
      <w:r w:rsidRPr="00AB4E42">
        <w:rPr>
          <w:rFonts w:hint="eastAsia"/>
          <w:sz w:val="24"/>
          <w:szCs w:val="24"/>
        </w:rPr>
        <w:t>届江苏省金钥匙科技竞赛</w:t>
      </w:r>
      <w:r w:rsidRPr="00AB4E42">
        <w:rPr>
          <w:rFonts w:hint="eastAsia"/>
          <w:sz w:val="24"/>
          <w:szCs w:val="24"/>
        </w:rPr>
        <w:t xml:space="preserve"> </w:t>
      </w:r>
      <w:r w:rsidRPr="00AB4E42">
        <w:rPr>
          <w:rFonts w:hint="eastAsia"/>
          <w:sz w:val="24"/>
          <w:szCs w:val="24"/>
        </w:rPr>
        <w:t>初中组</w:t>
      </w:r>
      <w:r w:rsidRPr="00AB4E42">
        <w:rPr>
          <w:rFonts w:hint="eastAsia"/>
          <w:sz w:val="24"/>
          <w:szCs w:val="24"/>
        </w:rPr>
        <w:t xml:space="preserve"> </w:t>
      </w:r>
      <w:r w:rsidRPr="00AB4E42">
        <w:rPr>
          <w:rFonts w:hint="eastAsia"/>
          <w:sz w:val="24"/>
          <w:szCs w:val="24"/>
        </w:rPr>
        <w:t>特等奖</w:t>
      </w:r>
      <w:r w:rsidRPr="00AB4E42">
        <w:rPr>
          <w:rFonts w:hint="eastAsia"/>
          <w:sz w:val="24"/>
          <w:szCs w:val="24"/>
        </w:rPr>
        <w:t>1</w:t>
      </w:r>
      <w:r w:rsidRPr="00AB4E42">
        <w:rPr>
          <w:rFonts w:hint="eastAsia"/>
          <w:sz w:val="24"/>
          <w:szCs w:val="24"/>
        </w:rPr>
        <w:t>名、一等奖</w:t>
      </w:r>
      <w:r w:rsidRPr="00AB4E42">
        <w:rPr>
          <w:rFonts w:hint="eastAsia"/>
          <w:sz w:val="24"/>
          <w:szCs w:val="24"/>
        </w:rPr>
        <w:t>2</w:t>
      </w:r>
      <w:r w:rsidRPr="00AB4E42">
        <w:rPr>
          <w:rFonts w:hint="eastAsia"/>
          <w:sz w:val="24"/>
          <w:szCs w:val="24"/>
        </w:rPr>
        <w:t>名、二等奖</w:t>
      </w:r>
      <w:r w:rsidRPr="00AB4E42">
        <w:rPr>
          <w:rFonts w:hint="eastAsia"/>
          <w:sz w:val="24"/>
          <w:szCs w:val="24"/>
        </w:rPr>
        <w:t>5</w:t>
      </w:r>
      <w:r w:rsidRPr="00AB4E42">
        <w:rPr>
          <w:rFonts w:hint="eastAsia"/>
          <w:sz w:val="24"/>
          <w:szCs w:val="24"/>
        </w:rPr>
        <w:t>名、三等奖</w:t>
      </w:r>
      <w:r w:rsidRPr="00AB4E42">
        <w:rPr>
          <w:rFonts w:hint="eastAsia"/>
          <w:sz w:val="24"/>
          <w:szCs w:val="24"/>
        </w:rPr>
        <w:t>15</w:t>
      </w:r>
      <w:r w:rsidRPr="00AB4E42">
        <w:rPr>
          <w:rFonts w:hint="eastAsia"/>
          <w:sz w:val="24"/>
          <w:szCs w:val="24"/>
        </w:rPr>
        <w:t>名</w:t>
      </w:r>
      <w:r w:rsidRPr="00AB4E42">
        <w:rPr>
          <w:rFonts w:hint="eastAsia"/>
          <w:sz w:val="24"/>
          <w:szCs w:val="24"/>
        </w:rPr>
        <w:t xml:space="preserve"> </w:t>
      </w:r>
    </w:p>
    <w:p w:rsidR="0081115B" w:rsidRPr="00AB4E42" w:rsidRDefault="0081115B" w:rsidP="00AB4E42">
      <w:pPr>
        <w:spacing w:line="400" w:lineRule="exact"/>
        <w:ind w:firstLineChars="200" w:firstLine="480"/>
        <w:rPr>
          <w:sz w:val="24"/>
          <w:szCs w:val="24"/>
        </w:rPr>
      </w:pPr>
      <w:r w:rsidRPr="00AB4E42">
        <w:rPr>
          <w:rFonts w:hint="eastAsia"/>
          <w:sz w:val="24"/>
          <w:szCs w:val="24"/>
        </w:rPr>
        <w:t xml:space="preserve">4. </w:t>
      </w:r>
      <w:r w:rsidRPr="00AB4E42">
        <w:rPr>
          <w:rFonts w:hint="eastAsia"/>
          <w:sz w:val="24"/>
          <w:szCs w:val="24"/>
        </w:rPr>
        <w:t>师徒结对</w:t>
      </w:r>
      <w:r w:rsidR="00222F98" w:rsidRPr="00AB4E42">
        <w:rPr>
          <w:rFonts w:hint="eastAsia"/>
          <w:sz w:val="24"/>
          <w:szCs w:val="24"/>
        </w:rPr>
        <w:t>成果</w:t>
      </w:r>
    </w:p>
    <w:p w:rsidR="00222F98" w:rsidRPr="00AB4E42" w:rsidRDefault="00222F98" w:rsidP="00AB4E42">
      <w:pPr>
        <w:spacing w:line="400" w:lineRule="exact"/>
        <w:ind w:firstLineChars="200" w:firstLine="480"/>
        <w:rPr>
          <w:sz w:val="24"/>
          <w:szCs w:val="24"/>
        </w:rPr>
      </w:pPr>
      <w:r w:rsidRPr="00AB4E42">
        <w:rPr>
          <w:rFonts w:hint="eastAsia"/>
          <w:sz w:val="24"/>
          <w:szCs w:val="24"/>
        </w:rPr>
        <w:t>（</w:t>
      </w:r>
      <w:r w:rsidRPr="00AB4E42">
        <w:rPr>
          <w:rFonts w:hint="eastAsia"/>
          <w:sz w:val="24"/>
          <w:szCs w:val="24"/>
        </w:rPr>
        <w:t>1</w:t>
      </w:r>
      <w:r w:rsidRPr="00AB4E42">
        <w:rPr>
          <w:rFonts w:hint="eastAsia"/>
          <w:sz w:val="24"/>
          <w:szCs w:val="24"/>
        </w:rPr>
        <w:t>）《认识显微镜》</w:t>
      </w:r>
      <w:r w:rsidRPr="00AB4E42">
        <w:rPr>
          <w:rFonts w:hint="eastAsia"/>
          <w:sz w:val="24"/>
          <w:szCs w:val="24"/>
        </w:rPr>
        <w:t xml:space="preserve"> </w:t>
      </w:r>
      <w:r w:rsidRPr="00AB4E42">
        <w:rPr>
          <w:rFonts w:hint="eastAsia"/>
          <w:sz w:val="24"/>
          <w:szCs w:val="24"/>
        </w:rPr>
        <w:t>蔡惠</w:t>
      </w:r>
      <w:r w:rsidRPr="00AB4E42">
        <w:rPr>
          <w:rFonts w:hint="eastAsia"/>
          <w:sz w:val="24"/>
          <w:szCs w:val="24"/>
        </w:rPr>
        <w:t xml:space="preserve"> </w:t>
      </w:r>
      <w:r w:rsidRPr="00AB4E42">
        <w:rPr>
          <w:rFonts w:hint="eastAsia"/>
          <w:sz w:val="24"/>
          <w:szCs w:val="24"/>
        </w:rPr>
        <w:t>校级公开课</w:t>
      </w:r>
    </w:p>
    <w:p w:rsidR="00222F98" w:rsidRPr="00AB4E42" w:rsidRDefault="00222F98" w:rsidP="00AB4E42">
      <w:pPr>
        <w:spacing w:line="400" w:lineRule="exact"/>
        <w:ind w:firstLineChars="200" w:firstLine="480"/>
        <w:rPr>
          <w:sz w:val="24"/>
          <w:szCs w:val="24"/>
        </w:rPr>
      </w:pPr>
      <w:r w:rsidRPr="00AB4E42">
        <w:rPr>
          <w:rFonts w:hint="eastAsia"/>
          <w:sz w:val="24"/>
          <w:szCs w:val="24"/>
        </w:rPr>
        <w:t>（</w:t>
      </w:r>
      <w:r w:rsidRPr="00AB4E42">
        <w:rPr>
          <w:rFonts w:hint="eastAsia"/>
          <w:sz w:val="24"/>
          <w:szCs w:val="24"/>
        </w:rPr>
        <w:t>2</w:t>
      </w:r>
      <w:r w:rsidRPr="00AB4E42">
        <w:rPr>
          <w:rFonts w:hint="eastAsia"/>
          <w:sz w:val="24"/>
          <w:szCs w:val="24"/>
        </w:rPr>
        <w:t>）《人是生物圈中的一员》</w:t>
      </w:r>
      <w:r w:rsidRPr="00AB4E42">
        <w:rPr>
          <w:rFonts w:hint="eastAsia"/>
          <w:sz w:val="24"/>
          <w:szCs w:val="24"/>
        </w:rPr>
        <w:t xml:space="preserve"> </w:t>
      </w:r>
      <w:r w:rsidRPr="00AB4E42">
        <w:rPr>
          <w:rFonts w:hint="eastAsia"/>
          <w:sz w:val="24"/>
          <w:szCs w:val="24"/>
        </w:rPr>
        <w:t>蔡惠</w:t>
      </w:r>
      <w:r w:rsidRPr="00AB4E42">
        <w:rPr>
          <w:rFonts w:hint="eastAsia"/>
          <w:sz w:val="24"/>
          <w:szCs w:val="24"/>
        </w:rPr>
        <w:t xml:space="preserve"> </w:t>
      </w:r>
      <w:r w:rsidRPr="00AB4E42">
        <w:rPr>
          <w:rFonts w:hint="eastAsia"/>
          <w:sz w:val="24"/>
          <w:szCs w:val="24"/>
        </w:rPr>
        <w:t>校级公开课</w:t>
      </w:r>
    </w:p>
    <w:p w:rsidR="00222F98" w:rsidRPr="00AB4E42" w:rsidRDefault="00222F98" w:rsidP="00AB4E42">
      <w:pPr>
        <w:spacing w:line="400" w:lineRule="exact"/>
        <w:ind w:firstLineChars="200" w:firstLine="480"/>
        <w:rPr>
          <w:sz w:val="24"/>
          <w:szCs w:val="24"/>
        </w:rPr>
      </w:pPr>
      <w:r w:rsidRPr="00AB4E42">
        <w:rPr>
          <w:rFonts w:hint="eastAsia"/>
          <w:sz w:val="24"/>
          <w:szCs w:val="24"/>
        </w:rPr>
        <w:t>（</w:t>
      </w:r>
      <w:r w:rsidRPr="00AB4E42">
        <w:rPr>
          <w:rFonts w:hint="eastAsia"/>
          <w:sz w:val="24"/>
          <w:szCs w:val="24"/>
        </w:rPr>
        <w:t>3</w:t>
      </w:r>
      <w:r w:rsidRPr="00AB4E42">
        <w:rPr>
          <w:rFonts w:hint="eastAsia"/>
          <w:sz w:val="24"/>
          <w:szCs w:val="24"/>
        </w:rPr>
        <w:t>）《考前复习及试卷评讲》</w:t>
      </w:r>
      <w:r w:rsidRPr="00AB4E42">
        <w:rPr>
          <w:rFonts w:hint="eastAsia"/>
          <w:sz w:val="24"/>
          <w:szCs w:val="24"/>
        </w:rPr>
        <w:t xml:space="preserve"> </w:t>
      </w:r>
      <w:r w:rsidRPr="00AB4E42">
        <w:rPr>
          <w:rFonts w:hint="eastAsia"/>
          <w:sz w:val="24"/>
          <w:szCs w:val="24"/>
        </w:rPr>
        <w:t>蔡惠</w:t>
      </w:r>
      <w:r w:rsidRPr="00AB4E42">
        <w:rPr>
          <w:rFonts w:hint="eastAsia"/>
          <w:sz w:val="24"/>
          <w:szCs w:val="24"/>
        </w:rPr>
        <w:t xml:space="preserve"> </w:t>
      </w:r>
      <w:r w:rsidRPr="00AB4E42">
        <w:rPr>
          <w:rFonts w:hint="eastAsia"/>
          <w:sz w:val="24"/>
          <w:szCs w:val="24"/>
        </w:rPr>
        <w:t>校级公开课</w:t>
      </w:r>
    </w:p>
    <w:p w:rsidR="00222F98" w:rsidRPr="00AB4E42" w:rsidRDefault="00222F98" w:rsidP="00AB4E42">
      <w:pPr>
        <w:spacing w:line="400" w:lineRule="exact"/>
        <w:ind w:firstLineChars="200" w:firstLine="480"/>
        <w:rPr>
          <w:sz w:val="24"/>
          <w:szCs w:val="24"/>
        </w:rPr>
      </w:pPr>
      <w:r w:rsidRPr="00AB4E42">
        <w:rPr>
          <w:rFonts w:hint="eastAsia"/>
          <w:sz w:val="24"/>
          <w:szCs w:val="24"/>
        </w:rPr>
        <w:t>（</w:t>
      </w:r>
      <w:r w:rsidRPr="00AB4E42">
        <w:rPr>
          <w:rFonts w:hint="eastAsia"/>
          <w:sz w:val="24"/>
          <w:szCs w:val="24"/>
        </w:rPr>
        <w:t>4</w:t>
      </w:r>
      <w:r w:rsidRPr="00AB4E42">
        <w:rPr>
          <w:rFonts w:hint="eastAsia"/>
          <w:sz w:val="24"/>
          <w:szCs w:val="24"/>
        </w:rPr>
        <w:t>）《细胞分裂与分化》</w:t>
      </w:r>
      <w:r w:rsidRPr="00AB4E42">
        <w:rPr>
          <w:rFonts w:hint="eastAsia"/>
          <w:sz w:val="24"/>
          <w:szCs w:val="24"/>
        </w:rPr>
        <w:t xml:space="preserve"> </w:t>
      </w:r>
      <w:proofErr w:type="gramStart"/>
      <w:r w:rsidRPr="00AB4E42">
        <w:rPr>
          <w:rFonts w:hint="eastAsia"/>
          <w:sz w:val="24"/>
          <w:szCs w:val="24"/>
        </w:rPr>
        <w:t>赵蔚</w:t>
      </w:r>
      <w:proofErr w:type="gramEnd"/>
      <w:r w:rsidRPr="00AB4E42">
        <w:rPr>
          <w:rFonts w:hint="eastAsia"/>
          <w:sz w:val="24"/>
          <w:szCs w:val="24"/>
        </w:rPr>
        <w:t xml:space="preserve"> </w:t>
      </w:r>
      <w:r w:rsidRPr="00AB4E42">
        <w:rPr>
          <w:rFonts w:hint="eastAsia"/>
          <w:sz w:val="24"/>
          <w:szCs w:val="24"/>
        </w:rPr>
        <w:t>校级公开课</w:t>
      </w:r>
    </w:p>
    <w:p w:rsidR="00222F98" w:rsidRPr="00AB4E42" w:rsidRDefault="00222F98" w:rsidP="00AB4E42">
      <w:pPr>
        <w:spacing w:line="400" w:lineRule="exact"/>
        <w:ind w:firstLineChars="200" w:firstLine="480"/>
        <w:rPr>
          <w:sz w:val="24"/>
          <w:szCs w:val="24"/>
        </w:rPr>
      </w:pPr>
      <w:r w:rsidRPr="00AB4E42">
        <w:rPr>
          <w:rFonts w:hint="eastAsia"/>
          <w:sz w:val="24"/>
          <w:szCs w:val="24"/>
        </w:rPr>
        <w:t>（</w:t>
      </w:r>
      <w:r w:rsidRPr="00AB4E42">
        <w:rPr>
          <w:rFonts w:hint="eastAsia"/>
          <w:sz w:val="24"/>
          <w:szCs w:val="24"/>
        </w:rPr>
        <w:t>5</w:t>
      </w:r>
      <w:r w:rsidRPr="00AB4E42">
        <w:rPr>
          <w:rFonts w:hint="eastAsia"/>
          <w:sz w:val="24"/>
          <w:szCs w:val="24"/>
        </w:rPr>
        <w:t>）《植物的呼吸作用》</w:t>
      </w:r>
      <w:r w:rsidRPr="00AB4E42">
        <w:rPr>
          <w:rFonts w:hint="eastAsia"/>
          <w:sz w:val="24"/>
          <w:szCs w:val="24"/>
        </w:rPr>
        <w:t xml:space="preserve"> </w:t>
      </w:r>
      <w:proofErr w:type="gramStart"/>
      <w:r w:rsidRPr="00AB4E42">
        <w:rPr>
          <w:rFonts w:hint="eastAsia"/>
          <w:sz w:val="24"/>
          <w:szCs w:val="24"/>
        </w:rPr>
        <w:t>赵蔚</w:t>
      </w:r>
      <w:proofErr w:type="gramEnd"/>
      <w:r w:rsidRPr="00AB4E42">
        <w:rPr>
          <w:rFonts w:hint="eastAsia"/>
          <w:sz w:val="24"/>
          <w:szCs w:val="24"/>
        </w:rPr>
        <w:t xml:space="preserve"> </w:t>
      </w:r>
      <w:r w:rsidRPr="00AB4E42">
        <w:rPr>
          <w:rFonts w:hint="eastAsia"/>
          <w:sz w:val="24"/>
          <w:szCs w:val="24"/>
        </w:rPr>
        <w:t>校级公开课</w:t>
      </w:r>
    </w:p>
    <w:p w:rsidR="00F822ED" w:rsidRPr="00AB4E42" w:rsidRDefault="002B5147" w:rsidP="00AB4E42">
      <w:pPr>
        <w:spacing w:line="400" w:lineRule="exact"/>
        <w:ind w:firstLineChars="200" w:firstLine="480"/>
        <w:rPr>
          <w:sz w:val="24"/>
          <w:szCs w:val="24"/>
        </w:rPr>
      </w:pPr>
      <w:r w:rsidRPr="00AB4E42">
        <w:rPr>
          <w:rFonts w:hint="eastAsia"/>
          <w:sz w:val="24"/>
          <w:szCs w:val="24"/>
        </w:rPr>
        <w:t xml:space="preserve">5. </w:t>
      </w:r>
      <w:r w:rsidR="00F822ED" w:rsidRPr="00AB4E42">
        <w:rPr>
          <w:rFonts w:hint="eastAsia"/>
          <w:sz w:val="24"/>
          <w:szCs w:val="24"/>
        </w:rPr>
        <w:t>学生成果：</w:t>
      </w:r>
    </w:p>
    <w:p w:rsidR="00F822ED" w:rsidRPr="00AB4E42" w:rsidRDefault="00F822ED" w:rsidP="00AB4E42">
      <w:pPr>
        <w:spacing w:line="400" w:lineRule="exact"/>
        <w:ind w:firstLineChars="200" w:firstLine="480"/>
        <w:rPr>
          <w:sz w:val="24"/>
          <w:szCs w:val="24"/>
        </w:rPr>
      </w:pPr>
      <w:r w:rsidRPr="00AB4E42">
        <w:rPr>
          <w:rFonts w:hint="eastAsia"/>
          <w:sz w:val="24"/>
          <w:szCs w:val="24"/>
        </w:rPr>
        <w:t>（</w:t>
      </w:r>
      <w:r w:rsidRPr="00AB4E42">
        <w:rPr>
          <w:rFonts w:hint="eastAsia"/>
          <w:sz w:val="24"/>
          <w:szCs w:val="24"/>
        </w:rPr>
        <w:t>1</w:t>
      </w:r>
      <w:r w:rsidRPr="00AB4E42">
        <w:rPr>
          <w:rFonts w:hint="eastAsia"/>
          <w:sz w:val="24"/>
          <w:szCs w:val="24"/>
        </w:rPr>
        <w:t>）《探究不同种类液体对辣椒辣度的影响》</w:t>
      </w:r>
      <w:r w:rsidRPr="00AB4E42">
        <w:rPr>
          <w:rFonts w:hint="eastAsia"/>
          <w:sz w:val="24"/>
          <w:szCs w:val="24"/>
        </w:rPr>
        <w:t xml:space="preserve"> </w:t>
      </w:r>
      <w:r w:rsidRPr="00AB4E42">
        <w:rPr>
          <w:rFonts w:hint="eastAsia"/>
          <w:sz w:val="24"/>
          <w:szCs w:val="24"/>
        </w:rPr>
        <w:t>辅导老师：</w:t>
      </w:r>
      <w:proofErr w:type="gramStart"/>
      <w:r w:rsidRPr="00AB4E42">
        <w:rPr>
          <w:rFonts w:hint="eastAsia"/>
          <w:sz w:val="24"/>
          <w:szCs w:val="24"/>
        </w:rPr>
        <w:t>於</w:t>
      </w:r>
      <w:proofErr w:type="gramEnd"/>
      <w:r w:rsidRPr="00AB4E42">
        <w:rPr>
          <w:rFonts w:hint="eastAsia"/>
          <w:sz w:val="24"/>
          <w:szCs w:val="24"/>
        </w:rPr>
        <w:t>琳雅</w:t>
      </w:r>
    </w:p>
    <w:p w:rsidR="00F822ED" w:rsidRPr="00AB4E42" w:rsidRDefault="00F822ED" w:rsidP="00AB4E42">
      <w:pPr>
        <w:spacing w:line="400" w:lineRule="exact"/>
        <w:ind w:firstLineChars="200" w:firstLine="480"/>
        <w:rPr>
          <w:sz w:val="24"/>
          <w:szCs w:val="24"/>
        </w:rPr>
      </w:pPr>
      <w:r w:rsidRPr="00AB4E42">
        <w:rPr>
          <w:rFonts w:hint="eastAsia"/>
          <w:sz w:val="24"/>
          <w:szCs w:val="24"/>
        </w:rPr>
        <w:t>（</w:t>
      </w:r>
      <w:r w:rsidRPr="00AB4E42">
        <w:rPr>
          <w:rFonts w:hint="eastAsia"/>
          <w:sz w:val="24"/>
          <w:szCs w:val="24"/>
        </w:rPr>
        <w:t>2</w:t>
      </w:r>
      <w:r w:rsidRPr="00AB4E42">
        <w:rPr>
          <w:rFonts w:hint="eastAsia"/>
          <w:sz w:val="24"/>
          <w:szCs w:val="24"/>
        </w:rPr>
        <w:t>）《对丝袜在冷藏与常温下耐穿程度的研究》</w:t>
      </w:r>
      <w:r w:rsidRPr="00AB4E42">
        <w:rPr>
          <w:rFonts w:hint="eastAsia"/>
          <w:sz w:val="24"/>
          <w:szCs w:val="24"/>
        </w:rPr>
        <w:t xml:space="preserve"> </w:t>
      </w:r>
      <w:r w:rsidRPr="00AB4E42">
        <w:rPr>
          <w:rFonts w:hint="eastAsia"/>
          <w:sz w:val="24"/>
          <w:szCs w:val="24"/>
        </w:rPr>
        <w:t>辅导老师：</w:t>
      </w:r>
      <w:proofErr w:type="gramStart"/>
      <w:r w:rsidRPr="00AB4E42">
        <w:rPr>
          <w:rFonts w:hint="eastAsia"/>
          <w:sz w:val="24"/>
          <w:szCs w:val="24"/>
        </w:rPr>
        <w:t>於</w:t>
      </w:r>
      <w:proofErr w:type="gramEnd"/>
      <w:r w:rsidRPr="00AB4E42">
        <w:rPr>
          <w:rFonts w:hint="eastAsia"/>
          <w:sz w:val="24"/>
          <w:szCs w:val="24"/>
        </w:rPr>
        <w:t>琳雅</w:t>
      </w:r>
    </w:p>
    <w:p w:rsidR="00F822ED" w:rsidRPr="00AB4E42" w:rsidRDefault="00F822ED" w:rsidP="00AB4E42">
      <w:pPr>
        <w:spacing w:line="400" w:lineRule="exact"/>
        <w:ind w:firstLineChars="200" w:firstLine="480"/>
        <w:rPr>
          <w:sz w:val="24"/>
          <w:szCs w:val="24"/>
        </w:rPr>
      </w:pPr>
      <w:r w:rsidRPr="00AB4E42">
        <w:rPr>
          <w:rFonts w:hint="eastAsia"/>
          <w:sz w:val="24"/>
          <w:szCs w:val="24"/>
        </w:rPr>
        <w:t>（</w:t>
      </w:r>
      <w:r w:rsidRPr="00AB4E42">
        <w:rPr>
          <w:rFonts w:hint="eastAsia"/>
          <w:sz w:val="24"/>
          <w:szCs w:val="24"/>
        </w:rPr>
        <w:t>3</w:t>
      </w:r>
      <w:r w:rsidRPr="00AB4E42">
        <w:rPr>
          <w:rFonts w:hint="eastAsia"/>
          <w:sz w:val="24"/>
          <w:szCs w:val="24"/>
        </w:rPr>
        <w:t>）《温度、湿度对蜡烛滴蜡油的影响实验研究报告》</w:t>
      </w:r>
      <w:r w:rsidRPr="00AB4E42">
        <w:rPr>
          <w:rFonts w:hint="eastAsia"/>
          <w:sz w:val="24"/>
          <w:szCs w:val="24"/>
        </w:rPr>
        <w:t xml:space="preserve"> </w:t>
      </w:r>
      <w:r w:rsidRPr="00AB4E42">
        <w:rPr>
          <w:rFonts w:hint="eastAsia"/>
          <w:sz w:val="24"/>
          <w:szCs w:val="24"/>
        </w:rPr>
        <w:t>辅导老师：</w:t>
      </w:r>
      <w:proofErr w:type="gramStart"/>
      <w:r w:rsidRPr="00AB4E42">
        <w:rPr>
          <w:rFonts w:hint="eastAsia"/>
          <w:sz w:val="24"/>
          <w:szCs w:val="24"/>
        </w:rPr>
        <w:t>於</w:t>
      </w:r>
      <w:proofErr w:type="gramEnd"/>
      <w:r w:rsidRPr="00AB4E42">
        <w:rPr>
          <w:rFonts w:hint="eastAsia"/>
          <w:sz w:val="24"/>
          <w:szCs w:val="24"/>
        </w:rPr>
        <w:t>琳雅</w:t>
      </w:r>
    </w:p>
    <w:p w:rsidR="00F822ED" w:rsidRPr="00AB4E42" w:rsidRDefault="00F822ED" w:rsidP="00AB4E42">
      <w:pPr>
        <w:spacing w:line="400" w:lineRule="exact"/>
        <w:ind w:firstLineChars="200" w:firstLine="480"/>
        <w:rPr>
          <w:sz w:val="24"/>
          <w:szCs w:val="24"/>
        </w:rPr>
      </w:pPr>
      <w:r w:rsidRPr="00AB4E42">
        <w:rPr>
          <w:rFonts w:hint="eastAsia"/>
          <w:sz w:val="24"/>
          <w:szCs w:val="24"/>
        </w:rPr>
        <w:t>（</w:t>
      </w:r>
      <w:r w:rsidRPr="00AB4E42">
        <w:rPr>
          <w:rFonts w:hint="eastAsia"/>
          <w:sz w:val="24"/>
          <w:szCs w:val="24"/>
        </w:rPr>
        <w:t>4</w:t>
      </w:r>
      <w:r w:rsidRPr="00AB4E42">
        <w:rPr>
          <w:rFonts w:hint="eastAsia"/>
          <w:sz w:val="24"/>
          <w:szCs w:val="24"/>
        </w:rPr>
        <w:t>）《家庭常见溶液对吊兰生长的影响》</w:t>
      </w:r>
      <w:r w:rsidRPr="00AB4E42">
        <w:rPr>
          <w:rFonts w:hint="eastAsia"/>
          <w:sz w:val="24"/>
          <w:szCs w:val="24"/>
        </w:rPr>
        <w:t xml:space="preserve"> </w:t>
      </w:r>
      <w:r w:rsidRPr="00AB4E42">
        <w:rPr>
          <w:rFonts w:hint="eastAsia"/>
          <w:sz w:val="24"/>
          <w:szCs w:val="24"/>
        </w:rPr>
        <w:t>辅导老师：</w:t>
      </w:r>
      <w:proofErr w:type="gramStart"/>
      <w:r w:rsidRPr="00AB4E42">
        <w:rPr>
          <w:rFonts w:hint="eastAsia"/>
          <w:sz w:val="24"/>
          <w:szCs w:val="24"/>
        </w:rPr>
        <w:t>於</w:t>
      </w:r>
      <w:proofErr w:type="gramEnd"/>
      <w:r w:rsidRPr="00AB4E42">
        <w:rPr>
          <w:rFonts w:hint="eastAsia"/>
          <w:sz w:val="24"/>
          <w:szCs w:val="24"/>
        </w:rPr>
        <w:t>琳雅</w:t>
      </w:r>
    </w:p>
    <w:p w:rsidR="00F822ED" w:rsidRPr="00AB4E42" w:rsidRDefault="00F822ED" w:rsidP="00AB4E42">
      <w:pPr>
        <w:spacing w:line="400" w:lineRule="exact"/>
        <w:ind w:firstLineChars="200" w:firstLine="480"/>
        <w:rPr>
          <w:sz w:val="24"/>
          <w:szCs w:val="24"/>
        </w:rPr>
      </w:pPr>
      <w:r w:rsidRPr="00AB4E42">
        <w:rPr>
          <w:rFonts w:hint="eastAsia"/>
          <w:sz w:val="24"/>
          <w:szCs w:val="24"/>
        </w:rPr>
        <w:t>（</w:t>
      </w:r>
      <w:r w:rsidRPr="00AB4E42">
        <w:rPr>
          <w:rFonts w:hint="eastAsia"/>
          <w:sz w:val="24"/>
          <w:szCs w:val="24"/>
        </w:rPr>
        <w:t>5</w:t>
      </w:r>
      <w:r w:rsidRPr="00AB4E42">
        <w:rPr>
          <w:rFonts w:hint="eastAsia"/>
          <w:sz w:val="24"/>
          <w:szCs w:val="24"/>
        </w:rPr>
        <w:t>）《关于正衡中学噪声影响的调查报告》</w:t>
      </w:r>
      <w:r w:rsidRPr="00AB4E42">
        <w:rPr>
          <w:rFonts w:hint="eastAsia"/>
          <w:sz w:val="24"/>
          <w:szCs w:val="24"/>
        </w:rPr>
        <w:t xml:space="preserve"> </w:t>
      </w:r>
      <w:r w:rsidRPr="00AB4E42">
        <w:rPr>
          <w:rFonts w:hint="eastAsia"/>
          <w:sz w:val="24"/>
          <w:szCs w:val="24"/>
        </w:rPr>
        <w:t>辅导老师：范舒洋</w:t>
      </w:r>
    </w:p>
    <w:p w:rsidR="00F822ED" w:rsidRPr="00AB4E42" w:rsidRDefault="00F822ED" w:rsidP="00AB4E42">
      <w:pPr>
        <w:spacing w:line="400" w:lineRule="exact"/>
        <w:ind w:firstLineChars="200" w:firstLine="480"/>
        <w:rPr>
          <w:sz w:val="24"/>
          <w:szCs w:val="24"/>
        </w:rPr>
      </w:pPr>
      <w:r w:rsidRPr="00AB4E42">
        <w:rPr>
          <w:rFonts w:hint="eastAsia"/>
          <w:sz w:val="24"/>
          <w:szCs w:val="24"/>
        </w:rPr>
        <w:t>（</w:t>
      </w:r>
      <w:r w:rsidRPr="00AB4E42">
        <w:rPr>
          <w:rFonts w:hint="eastAsia"/>
          <w:sz w:val="24"/>
          <w:szCs w:val="24"/>
        </w:rPr>
        <w:t>6</w:t>
      </w:r>
      <w:r w:rsidRPr="00AB4E42">
        <w:rPr>
          <w:rFonts w:hint="eastAsia"/>
          <w:sz w:val="24"/>
          <w:szCs w:val="24"/>
        </w:rPr>
        <w:t>）《青少年青春痘情况调查报告》</w:t>
      </w:r>
      <w:r w:rsidRPr="00AB4E42">
        <w:rPr>
          <w:rFonts w:hint="eastAsia"/>
          <w:sz w:val="24"/>
          <w:szCs w:val="24"/>
        </w:rPr>
        <w:t xml:space="preserve"> </w:t>
      </w:r>
      <w:r w:rsidRPr="00AB4E42">
        <w:rPr>
          <w:rFonts w:hint="eastAsia"/>
          <w:sz w:val="24"/>
          <w:szCs w:val="24"/>
        </w:rPr>
        <w:t>辅导老师：范舒洋</w:t>
      </w:r>
    </w:p>
    <w:p w:rsidR="00D96466" w:rsidRPr="00AB4E42" w:rsidRDefault="00F822ED" w:rsidP="00955F57">
      <w:pPr>
        <w:spacing w:line="400" w:lineRule="exact"/>
        <w:ind w:firstLineChars="200" w:firstLine="480"/>
        <w:rPr>
          <w:sz w:val="24"/>
          <w:szCs w:val="24"/>
        </w:rPr>
      </w:pPr>
      <w:r w:rsidRPr="00AB4E42">
        <w:rPr>
          <w:rFonts w:hint="eastAsia"/>
          <w:sz w:val="24"/>
          <w:szCs w:val="24"/>
        </w:rPr>
        <w:t>（</w:t>
      </w:r>
      <w:r w:rsidRPr="00AB4E42">
        <w:rPr>
          <w:rFonts w:hint="eastAsia"/>
          <w:sz w:val="24"/>
          <w:szCs w:val="24"/>
        </w:rPr>
        <w:t>7</w:t>
      </w:r>
      <w:r w:rsidRPr="00AB4E42">
        <w:rPr>
          <w:rFonts w:hint="eastAsia"/>
          <w:sz w:val="24"/>
          <w:szCs w:val="24"/>
        </w:rPr>
        <w:t>）《造成胃炎的因素与概率的调查报告》</w:t>
      </w:r>
      <w:r w:rsidRPr="00AB4E42">
        <w:rPr>
          <w:rFonts w:hint="eastAsia"/>
          <w:sz w:val="24"/>
          <w:szCs w:val="24"/>
        </w:rPr>
        <w:t xml:space="preserve"> </w:t>
      </w:r>
      <w:r w:rsidRPr="00AB4E42">
        <w:rPr>
          <w:rFonts w:hint="eastAsia"/>
          <w:sz w:val="24"/>
          <w:szCs w:val="24"/>
        </w:rPr>
        <w:t>辅导老师：范舒洋</w:t>
      </w:r>
    </w:p>
    <w:p w:rsidR="00D96466" w:rsidRPr="00AB4E42" w:rsidRDefault="0044314C" w:rsidP="00955F57">
      <w:pPr>
        <w:spacing w:beforeLines="50" w:before="156" w:afterLines="50" w:after="156" w:line="400" w:lineRule="exact"/>
        <w:rPr>
          <w:b/>
          <w:sz w:val="24"/>
          <w:szCs w:val="24"/>
        </w:rPr>
      </w:pPr>
      <w:r w:rsidRPr="00AB4E42">
        <w:rPr>
          <w:rFonts w:hint="eastAsia"/>
          <w:b/>
          <w:sz w:val="24"/>
          <w:szCs w:val="24"/>
        </w:rPr>
        <w:t>四、存在的问题</w:t>
      </w:r>
    </w:p>
    <w:p w:rsidR="00D96466" w:rsidRPr="00AB4E42" w:rsidRDefault="00D96466" w:rsidP="00AB4E42">
      <w:pPr>
        <w:spacing w:line="400" w:lineRule="exact"/>
        <w:ind w:firstLineChars="200" w:firstLine="480"/>
        <w:rPr>
          <w:sz w:val="24"/>
          <w:szCs w:val="24"/>
        </w:rPr>
      </w:pPr>
      <w:r w:rsidRPr="00AB4E42">
        <w:rPr>
          <w:rFonts w:hint="eastAsia"/>
          <w:sz w:val="24"/>
          <w:szCs w:val="24"/>
        </w:rPr>
        <w:t>1</w:t>
      </w:r>
      <w:r w:rsidR="0044314C" w:rsidRPr="00AB4E42">
        <w:rPr>
          <w:rFonts w:hint="eastAsia"/>
          <w:sz w:val="24"/>
          <w:szCs w:val="24"/>
        </w:rPr>
        <w:t xml:space="preserve">. </w:t>
      </w:r>
      <w:r w:rsidRPr="00AB4E42">
        <w:rPr>
          <w:rFonts w:hint="eastAsia"/>
          <w:sz w:val="24"/>
          <w:szCs w:val="24"/>
        </w:rPr>
        <w:t>理论学习的时间还不充分，理论学习的水平还不高；</w:t>
      </w:r>
    </w:p>
    <w:p w:rsidR="00D96466" w:rsidRPr="00AB4E42" w:rsidRDefault="00D96466" w:rsidP="00AB4E42">
      <w:pPr>
        <w:spacing w:line="400" w:lineRule="exact"/>
        <w:ind w:firstLineChars="200" w:firstLine="480"/>
        <w:rPr>
          <w:sz w:val="24"/>
          <w:szCs w:val="24"/>
        </w:rPr>
      </w:pPr>
      <w:r w:rsidRPr="00AB4E42">
        <w:rPr>
          <w:rFonts w:hint="eastAsia"/>
          <w:sz w:val="24"/>
          <w:szCs w:val="24"/>
        </w:rPr>
        <w:t>2</w:t>
      </w:r>
      <w:r w:rsidR="0044314C" w:rsidRPr="00AB4E42">
        <w:rPr>
          <w:rFonts w:hint="eastAsia"/>
          <w:sz w:val="24"/>
          <w:szCs w:val="24"/>
        </w:rPr>
        <w:t xml:space="preserve">. </w:t>
      </w:r>
      <w:r w:rsidRPr="00AB4E42">
        <w:rPr>
          <w:rFonts w:hint="eastAsia"/>
          <w:sz w:val="24"/>
          <w:szCs w:val="24"/>
        </w:rPr>
        <w:t>初中生物实验教学的有效性及其策略的研究，应该是多方面的。而现在</w:t>
      </w:r>
      <w:r w:rsidRPr="00AB4E42">
        <w:rPr>
          <w:rFonts w:hint="eastAsia"/>
          <w:sz w:val="24"/>
          <w:szCs w:val="24"/>
        </w:rPr>
        <w:lastRenderedPageBreak/>
        <w:t>仅仅是对实验教学的有效性策略进行了一些肤浅的研究，对于构建的有效教学策略</w:t>
      </w:r>
      <w:r w:rsidR="006377F4" w:rsidRPr="00AB4E42">
        <w:rPr>
          <w:rFonts w:hint="eastAsia"/>
          <w:sz w:val="24"/>
          <w:szCs w:val="24"/>
        </w:rPr>
        <w:t>在实际教学过程中的应用和反馈评价</w:t>
      </w:r>
      <w:r w:rsidRPr="00AB4E42">
        <w:rPr>
          <w:rFonts w:hint="eastAsia"/>
          <w:sz w:val="24"/>
          <w:szCs w:val="24"/>
        </w:rPr>
        <w:t>还不够深入；</w:t>
      </w:r>
    </w:p>
    <w:p w:rsidR="00D96466" w:rsidRPr="00AB4E42" w:rsidRDefault="00D96466" w:rsidP="00AB4E42">
      <w:pPr>
        <w:spacing w:line="400" w:lineRule="exact"/>
        <w:ind w:firstLineChars="200" w:firstLine="480"/>
        <w:rPr>
          <w:sz w:val="24"/>
          <w:szCs w:val="24"/>
        </w:rPr>
      </w:pPr>
      <w:r w:rsidRPr="00AB4E42">
        <w:rPr>
          <w:rFonts w:hint="eastAsia"/>
          <w:sz w:val="24"/>
          <w:szCs w:val="24"/>
        </w:rPr>
        <w:t>3</w:t>
      </w:r>
      <w:r w:rsidR="0044314C" w:rsidRPr="00AB4E42">
        <w:rPr>
          <w:rFonts w:hint="eastAsia"/>
          <w:sz w:val="24"/>
          <w:szCs w:val="24"/>
        </w:rPr>
        <w:t xml:space="preserve">. </w:t>
      </w:r>
      <w:r w:rsidRPr="00AB4E42">
        <w:rPr>
          <w:rFonts w:hint="eastAsia"/>
          <w:sz w:val="24"/>
          <w:szCs w:val="24"/>
        </w:rPr>
        <w:t>课堂实例的研究还不充分，集体备课时，不单单要关注</w:t>
      </w:r>
      <w:r w:rsidR="006377F4" w:rsidRPr="00AB4E42">
        <w:rPr>
          <w:rFonts w:hint="eastAsia"/>
          <w:sz w:val="24"/>
          <w:szCs w:val="24"/>
        </w:rPr>
        <w:t>实验</w:t>
      </w:r>
      <w:r w:rsidRPr="00AB4E42">
        <w:rPr>
          <w:rFonts w:hint="eastAsia"/>
          <w:sz w:val="24"/>
          <w:szCs w:val="24"/>
        </w:rPr>
        <w:t>的流程，更应在教师的</w:t>
      </w:r>
      <w:r w:rsidR="006377F4" w:rsidRPr="00AB4E42">
        <w:rPr>
          <w:rFonts w:hint="eastAsia"/>
          <w:sz w:val="24"/>
          <w:szCs w:val="24"/>
        </w:rPr>
        <w:t>有效教学上</w:t>
      </w:r>
      <w:r w:rsidRPr="00AB4E42">
        <w:rPr>
          <w:rFonts w:hint="eastAsia"/>
          <w:sz w:val="24"/>
          <w:szCs w:val="24"/>
        </w:rPr>
        <w:t>多进行钻研。教师个人备课时，也应该在这个方面多进行钻研，多进行实践。</w:t>
      </w:r>
    </w:p>
    <w:p w:rsidR="00D96466" w:rsidRPr="00AB4E42" w:rsidRDefault="00D96466" w:rsidP="00955F57">
      <w:pPr>
        <w:spacing w:beforeLines="50" w:before="156" w:afterLines="50" w:after="156" w:line="400" w:lineRule="exact"/>
        <w:rPr>
          <w:b/>
          <w:sz w:val="24"/>
          <w:szCs w:val="24"/>
        </w:rPr>
      </w:pPr>
      <w:r w:rsidRPr="00AB4E42">
        <w:rPr>
          <w:rFonts w:hint="eastAsia"/>
          <w:b/>
          <w:sz w:val="24"/>
          <w:szCs w:val="24"/>
        </w:rPr>
        <w:t>五、今后的设想</w:t>
      </w:r>
    </w:p>
    <w:p w:rsidR="00D96466" w:rsidRPr="00AB4E42" w:rsidRDefault="00D96466" w:rsidP="00AB4E42">
      <w:pPr>
        <w:spacing w:line="400" w:lineRule="exact"/>
        <w:ind w:firstLineChars="200" w:firstLine="480"/>
        <w:rPr>
          <w:sz w:val="24"/>
          <w:szCs w:val="24"/>
        </w:rPr>
      </w:pPr>
      <w:r w:rsidRPr="00AB4E42">
        <w:rPr>
          <w:rFonts w:hint="eastAsia"/>
          <w:sz w:val="24"/>
          <w:szCs w:val="24"/>
        </w:rPr>
        <w:t>1</w:t>
      </w:r>
      <w:r w:rsidR="0044314C" w:rsidRPr="00AB4E42">
        <w:rPr>
          <w:rFonts w:hint="eastAsia"/>
          <w:sz w:val="24"/>
          <w:szCs w:val="24"/>
        </w:rPr>
        <w:t xml:space="preserve">. </w:t>
      </w:r>
      <w:r w:rsidRPr="00AB4E42">
        <w:rPr>
          <w:rFonts w:hint="eastAsia"/>
          <w:sz w:val="24"/>
          <w:szCs w:val="24"/>
        </w:rPr>
        <w:t>进一步让课题组成员认识</w:t>
      </w:r>
      <w:r w:rsidR="006377F4" w:rsidRPr="00AB4E42">
        <w:rPr>
          <w:rFonts w:hint="eastAsia"/>
          <w:sz w:val="24"/>
          <w:szCs w:val="24"/>
        </w:rPr>
        <w:t>构建初中生物实验的有效教学策略的重要性</w:t>
      </w:r>
      <w:r w:rsidRPr="00AB4E42">
        <w:rPr>
          <w:rFonts w:hint="eastAsia"/>
          <w:sz w:val="24"/>
          <w:szCs w:val="24"/>
        </w:rPr>
        <w:t>；</w:t>
      </w:r>
    </w:p>
    <w:p w:rsidR="00D96466" w:rsidRPr="00AB4E42" w:rsidRDefault="00D96466" w:rsidP="00AB4E42">
      <w:pPr>
        <w:spacing w:line="400" w:lineRule="exact"/>
        <w:ind w:firstLineChars="200" w:firstLine="480"/>
        <w:rPr>
          <w:sz w:val="24"/>
          <w:szCs w:val="24"/>
        </w:rPr>
      </w:pPr>
      <w:r w:rsidRPr="00AB4E42">
        <w:rPr>
          <w:rFonts w:hint="eastAsia"/>
          <w:sz w:val="24"/>
          <w:szCs w:val="24"/>
        </w:rPr>
        <w:t>2</w:t>
      </w:r>
      <w:r w:rsidR="0044314C" w:rsidRPr="00AB4E42">
        <w:rPr>
          <w:rFonts w:hint="eastAsia"/>
          <w:sz w:val="24"/>
          <w:szCs w:val="24"/>
        </w:rPr>
        <w:t xml:space="preserve">. </w:t>
      </w:r>
      <w:r w:rsidRPr="00AB4E42">
        <w:rPr>
          <w:rFonts w:hint="eastAsia"/>
          <w:sz w:val="24"/>
          <w:szCs w:val="24"/>
        </w:rPr>
        <w:t>进一步让课题组成员学习有关理论，定期进行读书汇报会，支撑对本课题的深入研究；</w:t>
      </w:r>
    </w:p>
    <w:p w:rsidR="00D96466" w:rsidRPr="00AB4E42" w:rsidRDefault="00D96466" w:rsidP="00AB4E42">
      <w:pPr>
        <w:spacing w:line="400" w:lineRule="exact"/>
        <w:ind w:firstLineChars="200" w:firstLine="480"/>
        <w:rPr>
          <w:sz w:val="24"/>
          <w:szCs w:val="24"/>
        </w:rPr>
      </w:pPr>
      <w:r w:rsidRPr="00AB4E42">
        <w:rPr>
          <w:rFonts w:hint="eastAsia"/>
          <w:sz w:val="24"/>
          <w:szCs w:val="24"/>
        </w:rPr>
        <w:t>3</w:t>
      </w:r>
      <w:r w:rsidR="0044314C" w:rsidRPr="00AB4E42">
        <w:rPr>
          <w:rFonts w:hint="eastAsia"/>
          <w:sz w:val="24"/>
          <w:szCs w:val="24"/>
        </w:rPr>
        <w:t xml:space="preserve">. </w:t>
      </w:r>
      <w:r w:rsidRPr="00AB4E42">
        <w:rPr>
          <w:rFonts w:hint="eastAsia"/>
          <w:sz w:val="24"/>
          <w:szCs w:val="24"/>
        </w:rPr>
        <w:t>进一步让课题组成员在备课时写详案，对</w:t>
      </w:r>
      <w:r w:rsidR="006377F4" w:rsidRPr="00AB4E42">
        <w:rPr>
          <w:rFonts w:hint="eastAsia"/>
          <w:sz w:val="24"/>
          <w:szCs w:val="24"/>
        </w:rPr>
        <w:t>实验教学</w:t>
      </w:r>
      <w:r w:rsidRPr="00AB4E42">
        <w:rPr>
          <w:rFonts w:hint="eastAsia"/>
          <w:sz w:val="24"/>
          <w:szCs w:val="24"/>
        </w:rPr>
        <w:t>的语言进行反复琢磨，同时也要多关注对学生的评价的有效性；</w:t>
      </w:r>
    </w:p>
    <w:p w:rsidR="00D96466" w:rsidRPr="00AB4E42" w:rsidRDefault="00D96466" w:rsidP="00AB4E42">
      <w:pPr>
        <w:spacing w:line="400" w:lineRule="exact"/>
        <w:ind w:firstLineChars="200" w:firstLine="480"/>
        <w:rPr>
          <w:sz w:val="24"/>
          <w:szCs w:val="24"/>
        </w:rPr>
      </w:pPr>
      <w:r w:rsidRPr="00AB4E42">
        <w:rPr>
          <w:rFonts w:hint="eastAsia"/>
          <w:sz w:val="24"/>
          <w:szCs w:val="24"/>
        </w:rPr>
        <w:t>4</w:t>
      </w:r>
      <w:r w:rsidR="0044314C" w:rsidRPr="00AB4E42">
        <w:rPr>
          <w:rFonts w:hint="eastAsia"/>
          <w:sz w:val="24"/>
          <w:szCs w:val="24"/>
        </w:rPr>
        <w:t xml:space="preserve">. </w:t>
      </w:r>
      <w:r w:rsidRPr="00AB4E42">
        <w:rPr>
          <w:rFonts w:hint="eastAsia"/>
          <w:sz w:val="24"/>
          <w:szCs w:val="24"/>
        </w:rPr>
        <w:t>进一步加强本组老带新的工作，磨课时多在</w:t>
      </w:r>
      <w:r w:rsidR="006377F4" w:rsidRPr="00AB4E42">
        <w:rPr>
          <w:rFonts w:hint="eastAsia"/>
          <w:sz w:val="24"/>
          <w:szCs w:val="24"/>
        </w:rPr>
        <w:t>实验教学</w:t>
      </w:r>
      <w:r w:rsidRPr="00AB4E42">
        <w:rPr>
          <w:rFonts w:hint="eastAsia"/>
          <w:sz w:val="24"/>
          <w:szCs w:val="24"/>
        </w:rPr>
        <w:t>的有效性上进行钻研，进一步带动年轻老师的快速成长；</w:t>
      </w:r>
    </w:p>
    <w:p w:rsidR="00D96466" w:rsidRPr="00AB4E42" w:rsidRDefault="00D96466" w:rsidP="00AB4E42">
      <w:pPr>
        <w:spacing w:line="400" w:lineRule="exact"/>
        <w:ind w:firstLineChars="200" w:firstLine="480"/>
        <w:rPr>
          <w:sz w:val="24"/>
          <w:szCs w:val="24"/>
        </w:rPr>
      </w:pPr>
      <w:r w:rsidRPr="00AB4E42">
        <w:rPr>
          <w:rFonts w:hint="eastAsia"/>
          <w:sz w:val="24"/>
          <w:szCs w:val="24"/>
        </w:rPr>
        <w:t>5</w:t>
      </w:r>
      <w:r w:rsidR="0044314C" w:rsidRPr="00AB4E42">
        <w:rPr>
          <w:rFonts w:hint="eastAsia"/>
          <w:sz w:val="24"/>
          <w:szCs w:val="24"/>
        </w:rPr>
        <w:t xml:space="preserve">. </w:t>
      </w:r>
      <w:r w:rsidRPr="00AB4E42">
        <w:rPr>
          <w:rFonts w:hint="eastAsia"/>
          <w:sz w:val="24"/>
          <w:szCs w:val="24"/>
        </w:rPr>
        <w:t>进一步组织课题组成员开设示范课、公开课，在不断磨砺提问有效性的基础上，进行展示学习。</w:t>
      </w:r>
    </w:p>
    <w:p w:rsidR="00D96466" w:rsidRPr="00AB4E42" w:rsidRDefault="00D96466" w:rsidP="00AB4E42">
      <w:pPr>
        <w:spacing w:line="400" w:lineRule="exact"/>
        <w:ind w:firstLineChars="200" w:firstLine="480"/>
        <w:rPr>
          <w:sz w:val="24"/>
          <w:szCs w:val="24"/>
        </w:rPr>
      </w:pPr>
    </w:p>
    <w:sectPr w:rsidR="00D96466" w:rsidRPr="00AB4E42">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D52" w:rsidRDefault="00890D52" w:rsidP="00285C35">
      <w:r>
        <w:separator/>
      </w:r>
    </w:p>
  </w:endnote>
  <w:endnote w:type="continuationSeparator" w:id="0">
    <w:p w:rsidR="00890D52" w:rsidRDefault="00890D52" w:rsidP="00285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2668019"/>
      <w:docPartObj>
        <w:docPartGallery w:val="Page Numbers (Bottom of Page)"/>
        <w:docPartUnique/>
      </w:docPartObj>
    </w:sdtPr>
    <w:sdtContent>
      <w:sdt>
        <w:sdtPr>
          <w:id w:val="-1669238322"/>
          <w:docPartObj>
            <w:docPartGallery w:val="Page Numbers (Top of Page)"/>
            <w:docPartUnique/>
          </w:docPartObj>
        </w:sdtPr>
        <w:sdtContent>
          <w:p w:rsidR="00E03F1A" w:rsidRDefault="00E03F1A">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7</w:t>
            </w:r>
            <w:r>
              <w:rPr>
                <w:b/>
                <w:bCs/>
                <w:sz w:val="24"/>
                <w:szCs w:val="24"/>
              </w:rPr>
              <w:fldChar w:fldCharType="end"/>
            </w:r>
          </w:p>
        </w:sdtContent>
      </w:sdt>
    </w:sdtContent>
  </w:sdt>
  <w:p w:rsidR="00E03F1A" w:rsidRDefault="00E03F1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D52" w:rsidRDefault="00890D52" w:rsidP="00285C35">
      <w:r>
        <w:separator/>
      </w:r>
    </w:p>
  </w:footnote>
  <w:footnote w:type="continuationSeparator" w:id="0">
    <w:p w:rsidR="00890D52" w:rsidRDefault="00890D52" w:rsidP="00285C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A2BBE"/>
    <w:multiLevelType w:val="hybridMultilevel"/>
    <w:tmpl w:val="BD9800EC"/>
    <w:lvl w:ilvl="0" w:tplc="23F490D4">
      <w:start w:val="1"/>
      <w:numFmt w:val="japaneseCounting"/>
      <w:lvlText w:val="%1、"/>
      <w:lvlJc w:val="left"/>
      <w:pPr>
        <w:ind w:left="450" w:hanging="45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A047EAD"/>
    <w:multiLevelType w:val="hybridMultilevel"/>
    <w:tmpl w:val="1736B874"/>
    <w:lvl w:ilvl="0" w:tplc="3CF03C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4515F83"/>
    <w:multiLevelType w:val="hybridMultilevel"/>
    <w:tmpl w:val="7A382D2C"/>
    <w:lvl w:ilvl="0" w:tplc="14DCB3D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51E643D"/>
    <w:multiLevelType w:val="hybridMultilevel"/>
    <w:tmpl w:val="1B3A084A"/>
    <w:lvl w:ilvl="0" w:tplc="F3F818C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C583738"/>
    <w:multiLevelType w:val="hybridMultilevel"/>
    <w:tmpl w:val="A0D46DC8"/>
    <w:lvl w:ilvl="0" w:tplc="ABC64B9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78E"/>
    <w:rsid w:val="000F750F"/>
    <w:rsid w:val="001B3976"/>
    <w:rsid w:val="001C218A"/>
    <w:rsid w:val="001C678E"/>
    <w:rsid w:val="00222F98"/>
    <w:rsid w:val="002778F6"/>
    <w:rsid w:val="00285C35"/>
    <w:rsid w:val="002944A4"/>
    <w:rsid w:val="002B5147"/>
    <w:rsid w:val="00317F08"/>
    <w:rsid w:val="0038343F"/>
    <w:rsid w:val="003E10BD"/>
    <w:rsid w:val="00423A49"/>
    <w:rsid w:val="0044314C"/>
    <w:rsid w:val="00477AC2"/>
    <w:rsid w:val="004F3E40"/>
    <w:rsid w:val="006036AD"/>
    <w:rsid w:val="00631EAE"/>
    <w:rsid w:val="006377F4"/>
    <w:rsid w:val="007D35C8"/>
    <w:rsid w:val="00805ED4"/>
    <w:rsid w:val="0081115B"/>
    <w:rsid w:val="00836FE3"/>
    <w:rsid w:val="00890D52"/>
    <w:rsid w:val="008D262E"/>
    <w:rsid w:val="00955F57"/>
    <w:rsid w:val="00985CB3"/>
    <w:rsid w:val="009D0F07"/>
    <w:rsid w:val="00A6348E"/>
    <w:rsid w:val="00AB4E42"/>
    <w:rsid w:val="00B2241C"/>
    <w:rsid w:val="00BF0149"/>
    <w:rsid w:val="00BF58C0"/>
    <w:rsid w:val="00C765BC"/>
    <w:rsid w:val="00D62E06"/>
    <w:rsid w:val="00D9506A"/>
    <w:rsid w:val="00D96466"/>
    <w:rsid w:val="00DF4363"/>
    <w:rsid w:val="00E03F1A"/>
    <w:rsid w:val="00E576B4"/>
    <w:rsid w:val="00ED7BB2"/>
    <w:rsid w:val="00F21437"/>
    <w:rsid w:val="00F25E18"/>
    <w:rsid w:val="00F822ED"/>
    <w:rsid w:val="00FF6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678E"/>
    <w:pPr>
      <w:ind w:firstLineChars="200" w:firstLine="420"/>
    </w:pPr>
  </w:style>
  <w:style w:type="paragraph" w:styleId="a4">
    <w:name w:val="header"/>
    <w:basedOn w:val="a"/>
    <w:link w:val="Char"/>
    <w:uiPriority w:val="99"/>
    <w:unhideWhenUsed/>
    <w:rsid w:val="00285C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85C35"/>
    <w:rPr>
      <w:sz w:val="18"/>
      <w:szCs w:val="18"/>
    </w:rPr>
  </w:style>
  <w:style w:type="paragraph" w:styleId="a5">
    <w:name w:val="footer"/>
    <w:basedOn w:val="a"/>
    <w:link w:val="Char0"/>
    <w:uiPriority w:val="99"/>
    <w:unhideWhenUsed/>
    <w:rsid w:val="00285C35"/>
    <w:pPr>
      <w:tabs>
        <w:tab w:val="center" w:pos="4153"/>
        <w:tab w:val="right" w:pos="8306"/>
      </w:tabs>
      <w:snapToGrid w:val="0"/>
      <w:jc w:val="left"/>
    </w:pPr>
    <w:rPr>
      <w:sz w:val="18"/>
      <w:szCs w:val="18"/>
    </w:rPr>
  </w:style>
  <w:style w:type="character" w:customStyle="1" w:styleId="Char0">
    <w:name w:val="页脚 Char"/>
    <w:basedOn w:val="a0"/>
    <w:link w:val="a5"/>
    <w:uiPriority w:val="99"/>
    <w:rsid w:val="00285C3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678E"/>
    <w:pPr>
      <w:ind w:firstLineChars="200" w:firstLine="420"/>
    </w:pPr>
  </w:style>
  <w:style w:type="paragraph" w:styleId="a4">
    <w:name w:val="header"/>
    <w:basedOn w:val="a"/>
    <w:link w:val="Char"/>
    <w:uiPriority w:val="99"/>
    <w:unhideWhenUsed/>
    <w:rsid w:val="00285C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85C35"/>
    <w:rPr>
      <w:sz w:val="18"/>
      <w:szCs w:val="18"/>
    </w:rPr>
  </w:style>
  <w:style w:type="paragraph" w:styleId="a5">
    <w:name w:val="footer"/>
    <w:basedOn w:val="a"/>
    <w:link w:val="Char0"/>
    <w:uiPriority w:val="99"/>
    <w:unhideWhenUsed/>
    <w:rsid w:val="00285C35"/>
    <w:pPr>
      <w:tabs>
        <w:tab w:val="center" w:pos="4153"/>
        <w:tab w:val="right" w:pos="8306"/>
      </w:tabs>
      <w:snapToGrid w:val="0"/>
      <w:jc w:val="left"/>
    </w:pPr>
    <w:rPr>
      <w:sz w:val="18"/>
      <w:szCs w:val="18"/>
    </w:rPr>
  </w:style>
  <w:style w:type="character" w:customStyle="1" w:styleId="Char0">
    <w:name w:val="页脚 Char"/>
    <w:basedOn w:val="a0"/>
    <w:link w:val="a5"/>
    <w:uiPriority w:val="99"/>
    <w:rsid w:val="00285C3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247417">
      <w:bodyDiv w:val="1"/>
      <w:marLeft w:val="0"/>
      <w:marRight w:val="0"/>
      <w:marTop w:val="0"/>
      <w:marBottom w:val="0"/>
      <w:divBdr>
        <w:top w:val="none" w:sz="0" w:space="0" w:color="auto"/>
        <w:left w:val="none" w:sz="0" w:space="0" w:color="auto"/>
        <w:bottom w:val="none" w:sz="0" w:space="0" w:color="auto"/>
        <w:right w:val="none" w:sz="0" w:space="0" w:color="auto"/>
      </w:divBdr>
      <w:divsChild>
        <w:div w:id="668485272">
          <w:marLeft w:val="0"/>
          <w:marRight w:val="0"/>
          <w:marTop w:val="0"/>
          <w:marBottom w:val="0"/>
          <w:divBdr>
            <w:top w:val="none" w:sz="0" w:space="0" w:color="auto"/>
            <w:left w:val="none" w:sz="0" w:space="0" w:color="auto"/>
            <w:bottom w:val="none" w:sz="0" w:space="0" w:color="auto"/>
            <w:right w:val="none" w:sz="0" w:space="0" w:color="auto"/>
          </w:divBdr>
          <w:divsChild>
            <w:div w:id="1712267981">
              <w:marLeft w:val="0"/>
              <w:marRight w:val="0"/>
              <w:marTop w:val="0"/>
              <w:marBottom w:val="0"/>
              <w:divBdr>
                <w:top w:val="none" w:sz="0" w:space="0" w:color="auto"/>
                <w:left w:val="none" w:sz="0" w:space="0" w:color="auto"/>
                <w:bottom w:val="none" w:sz="0" w:space="0" w:color="auto"/>
                <w:right w:val="none" w:sz="0" w:space="0" w:color="auto"/>
              </w:divBdr>
              <w:divsChild>
                <w:div w:id="721177391">
                  <w:marLeft w:val="0"/>
                  <w:marRight w:val="0"/>
                  <w:marTop w:val="0"/>
                  <w:marBottom w:val="0"/>
                  <w:divBdr>
                    <w:top w:val="none" w:sz="0" w:space="0" w:color="auto"/>
                    <w:left w:val="none" w:sz="0" w:space="0" w:color="auto"/>
                    <w:bottom w:val="none" w:sz="0" w:space="0" w:color="auto"/>
                    <w:right w:val="none" w:sz="0" w:space="0" w:color="auto"/>
                  </w:divBdr>
                  <w:divsChild>
                    <w:div w:id="1482455333">
                      <w:marLeft w:val="0"/>
                      <w:marRight w:val="0"/>
                      <w:marTop w:val="0"/>
                      <w:marBottom w:val="0"/>
                      <w:divBdr>
                        <w:top w:val="none" w:sz="0" w:space="0" w:color="auto"/>
                        <w:left w:val="none" w:sz="0" w:space="0" w:color="auto"/>
                        <w:bottom w:val="none" w:sz="0" w:space="0" w:color="auto"/>
                        <w:right w:val="none" w:sz="0" w:space="0" w:color="auto"/>
                      </w:divBdr>
                      <w:divsChild>
                        <w:div w:id="987829634">
                          <w:marLeft w:val="0"/>
                          <w:marRight w:val="0"/>
                          <w:marTop w:val="0"/>
                          <w:marBottom w:val="0"/>
                          <w:divBdr>
                            <w:top w:val="none" w:sz="0" w:space="0" w:color="auto"/>
                            <w:left w:val="none" w:sz="0" w:space="0" w:color="auto"/>
                            <w:bottom w:val="none" w:sz="0" w:space="0" w:color="auto"/>
                            <w:right w:val="none" w:sz="0" w:space="0" w:color="auto"/>
                          </w:divBdr>
                        </w:div>
                        <w:div w:id="784614326">
                          <w:marLeft w:val="0"/>
                          <w:marRight w:val="0"/>
                          <w:marTop w:val="0"/>
                          <w:marBottom w:val="0"/>
                          <w:divBdr>
                            <w:top w:val="none" w:sz="0" w:space="0" w:color="auto"/>
                            <w:left w:val="none" w:sz="0" w:space="0" w:color="auto"/>
                            <w:bottom w:val="none" w:sz="0" w:space="0" w:color="auto"/>
                            <w:right w:val="none" w:sz="0" w:space="0" w:color="auto"/>
                          </w:divBdr>
                        </w:div>
                        <w:div w:id="898125239">
                          <w:marLeft w:val="0"/>
                          <w:marRight w:val="0"/>
                          <w:marTop w:val="0"/>
                          <w:marBottom w:val="0"/>
                          <w:divBdr>
                            <w:top w:val="none" w:sz="0" w:space="0" w:color="auto"/>
                            <w:left w:val="none" w:sz="0" w:space="0" w:color="auto"/>
                            <w:bottom w:val="none" w:sz="0" w:space="0" w:color="auto"/>
                            <w:right w:val="none" w:sz="0" w:space="0" w:color="auto"/>
                          </w:divBdr>
                        </w:div>
                        <w:div w:id="2110157785">
                          <w:marLeft w:val="0"/>
                          <w:marRight w:val="0"/>
                          <w:marTop w:val="0"/>
                          <w:marBottom w:val="0"/>
                          <w:divBdr>
                            <w:top w:val="none" w:sz="0" w:space="0" w:color="auto"/>
                            <w:left w:val="none" w:sz="0" w:space="0" w:color="auto"/>
                            <w:bottom w:val="none" w:sz="0" w:space="0" w:color="auto"/>
                            <w:right w:val="none" w:sz="0" w:space="0" w:color="auto"/>
                          </w:divBdr>
                        </w:div>
                        <w:div w:id="133380325">
                          <w:marLeft w:val="0"/>
                          <w:marRight w:val="0"/>
                          <w:marTop w:val="0"/>
                          <w:marBottom w:val="0"/>
                          <w:divBdr>
                            <w:top w:val="none" w:sz="0" w:space="0" w:color="auto"/>
                            <w:left w:val="none" w:sz="0" w:space="0" w:color="auto"/>
                            <w:bottom w:val="none" w:sz="0" w:space="0" w:color="auto"/>
                            <w:right w:val="none" w:sz="0" w:space="0" w:color="auto"/>
                          </w:divBdr>
                        </w:div>
                        <w:div w:id="976103665">
                          <w:marLeft w:val="0"/>
                          <w:marRight w:val="0"/>
                          <w:marTop w:val="0"/>
                          <w:marBottom w:val="0"/>
                          <w:divBdr>
                            <w:top w:val="none" w:sz="0" w:space="0" w:color="auto"/>
                            <w:left w:val="none" w:sz="0" w:space="0" w:color="auto"/>
                            <w:bottom w:val="none" w:sz="0" w:space="0" w:color="auto"/>
                            <w:right w:val="none" w:sz="0" w:space="0" w:color="auto"/>
                          </w:divBdr>
                        </w:div>
                        <w:div w:id="671294972">
                          <w:marLeft w:val="0"/>
                          <w:marRight w:val="0"/>
                          <w:marTop w:val="0"/>
                          <w:marBottom w:val="0"/>
                          <w:divBdr>
                            <w:top w:val="none" w:sz="0" w:space="0" w:color="auto"/>
                            <w:left w:val="none" w:sz="0" w:space="0" w:color="auto"/>
                            <w:bottom w:val="none" w:sz="0" w:space="0" w:color="auto"/>
                            <w:right w:val="none" w:sz="0" w:space="0" w:color="auto"/>
                          </w:divBdr>
                        </w:div>
                        <w:div w:id="959334232">
                          <w:marLeft w:val="0"/>
                          <w:marRight w:val="0"/>
                          <w:marTop w:val="0"/>
                          <w:marBottom w:val="0"/>
                          <w:divBdr>
                            <w:top w:val="none" w:sz="0" w:space="0" w:color="auto"/>
                            <w:left w:val="none" w:sz="0" w:space="0" w:color="auto"/>
                            <w:bottom w:val="none" w:sz="0" w:space="0" w:color="auto"/>
                            <w:right w:val="none" w:sz="0" w:space="0" w:color="auto"/>
                          </w:divBdr>
                        </w:div>
                        <w:div w:id="619724411">
                          <w:marLeft w:val="0"/>
                          <w:marRight w:val="0"/>
                          <w:marTop w:val="0"/>
                          <w:marBottom w:val="0"/>
                          <w:divBdr>
                            <w:top w:val="none" w:sz="0" w:space="0" w:color="auto"/>
                            <w:left w:val="none" w:sz="0" w:space="0" w:color="auto"/>
                            <w:bottom w:val="none" w:sz="0" w:space="0" w:color="auto"/>
                            <w:right w:val="none" w:sz="0" w:space="0" w:color="auto"/>
                          </w:divBdr>
                        </w:div>
                        <w:div w:id="148864308">
                          <w:marLeft w:val="0"/>
                          <w:marRight w:val="0"/>
                          <w:marTop w:val="0"/>
                          <w:marBottom w:val="0"/>
                          <w:divBdr>
                            <w:top w:val="none" w:sz="0" w:space="0" w:color="auto"/>
                            <w:left w:val="none" w:sz="0" w:space="0" w:color="auto"/>
                            <w:bottom w:val="none" w:sz="0" w:space="0" w:color="auto"/>
                            <w:right w:val="none" w:sz="0" w:space="0" w:color="auto"/>
                          </w:divBdr>
                        </w:div>
                        <w:div w:id="1408306398">
                          <w:marLeft w:val="0"/>
                          <w:marRight w:val="0"/>
                          <w:marTop w:val="0"/>
                          <w:marBottom w:val="0"/>
                          <w:divBdr>
                            <w:top w:val="none" w:sz="0" w:space="0" w:color="auto"/>
                            <w:left w:val="none" w:sz="0" w:space="0" w:color="auto"/>
                            <w:bottom w:val="none" w:sz="0" w:space="0" w:color="auto"/>
                            <w:right w:val="none" w:sz="0" w:space="0" w:color="auto"/>
                          </w:divBdr>
                        </w:div>
                        <w:div w:id="793909225">
                          <w:marLeft w:val="0"/>
                          <w:marRight w:val="0"/>
                          <w:marTop w:val="0"/>
                          <w:marBottom w:val="0"/>
                          <w:divBdr>
                            <w:top w:val="none" w:sz="0" w:space="0" w:color="auto"/>
                            <w:left w:val="none" w:sz="0" w:space="0" w:color="auto"/>
                            <w:bottom w:val="none" w:sz="0" w:space="0" w:color="auto"/>
                            <w:right w:val="none" w:sz="0" w:space="0" w:color="auto"/>
                          </w:divBdr>
                        </w:div>
                        <w:div w:id="1605577237">
                          <w:marLeft w:val="0"/>
                          <w:marRight w:val="0"/>
                          <w:marTop w:val="0"/>
                          <w:marBottom w:val="0"/>
                          <w:divBdr>
                            <w:top w:val="none" w:sz="0" w:space="0" w:color="auto"/>
                            <w:left w:val="none" w:sz="0" w:space="0" w:color="auto"/>
                            <w:bottom w:val="none" w:sz="0" w:space="0" w:color="auto"/>
                            <w:right w:val="none" w:sz="0" w:space="0" w:color="auto"/>
                          </w:divBdr>
                        </w:div>
                        <w:div w:id="78479031">
                          <w:marLeft w:val="0"/>
                          <w:marRight w:val="0"/>
                          <w:marTop w:val="0"/>
                          <w:marBottom w:val="0"/>
                          <w:divBdr>
                            <w:top w:val="none" w:sz="0" w:space="0" w:color="auto"/>
                            <w:left w:val="none" w:sz="0" w:space="0" w:color="auto"/>
                            <w:bottom w:val="none" w:sz="0" w:space="0" w:color="auto"/>
                            <w:right w:val="none" w:sz="0" w:space="0" w:color="auto"/>
                          </w:divBdr>
                        </w:div>
                        <w:div w:id="1382821669">
                          <w:marLeft w:val="0"/>
                          <w:marRight w:val="0"/>
                          <w:marTop w:val="0"/>
                          <w:marBottom w:val="0"/>
                          <w:divBdr>
                            <w:top w:val="none" w:sz="0" w:space="0" w:color="auto"/>
                            <w:left w:val="none" w:sz="0" w:space="0" w:color="auto"/>
                            <w:bottom w:val="none" w:sz="0" w:space="0" w:color="auto"/>
                            <w:right w:val="none" w:sz="0" w:space="0" w:color="auto"/>
                          </w:divBdr>
                        </w:div>
                        <w:div w:id="857305767">
                          <w:marLeft w:val="0"/>
                          <w:marRight w:val="0"/>
                          <w:marTop w:val="0"/>
                          <w:marBottom w:val="0"/>
                          <w:divBdr>
                            <w:top w:val="none" w:sz="0" w:space="0" w:color="auto"/>
                            <w:left w:val="none" w:sz="0" w:space="0" w:color="auto"/>
                            <w:bottom w:val="none" w:sz="0" w:space="0" w:color="auto"/>
                            <w:right w:val="none" w:sz="0" w:space="0" w:color="auto"/>
                          </w:divBdr>
                        </w:div>
                        <w:div w:id="456534777">
                          <w:marLeft w:val="0"/>
                          <w:marRight w:val="0"/>
                          <w:marTop w:val="0"/>
                          <w:marBottom w:val="0"/>
                          <w:divBdr>
                            <w:top w:val="none" w:sz="0" w:space="0" w:color="auto"/>
                            <w:left w:val="none" w:sz="0" w:space="0" w:color="auto"/>
                            <w:bottom w:val="none" w:sz="0" w:space="0" w:color="auto"/>
                            <w:right w:val="none" w:sz="0" w:space="0" w:color="auto"/>
                          </w:divBdr>
                        </w:div>
                        <w:div w:id="977153011">
                          <w:marLeft w:val="0"/>
                          <w:marRight w:val="0"/>
                          <w:marTop w:val="0"/>
                          <w:marBottom w:val="0"/>
                          <w:divBdr>
                            <w:top w:val="none" w:sz="0" w:space="0" w:color="auto"/>
                            <w:left w:val="none" w:sz="0" w:space="0" w:color="auto"/>
                            <w:bottom w:val="none" w:sz="0" w:space="0" w:color="auto"/>
                            <w:right w:val="none" w:sz="0" w:space="0" w:color="auto"/>
                          </w:divBdr>
                        </w:div>
                        <w:div w:id="697435840">
                          <w:marLeft w:val="0"/>
                          <w:marRight w:val="0"/>
                          <w:marTop w:val="0"/>
                          <w:marBottom w:val="0"/>
                          <w:divBdr>
                            <w:top w:val="none" w:sz="0" w:space="0" w:color="auto"/>
                            <w:left w:val="none" w:sz="0" w:space="0" w:color="auto"/>
                            <w:bottom w:val="none" w:sz="0" w:space="0" w:color="auto"/>
                            <w:right w:val="none" w:sz="0" w:space="0" w:color="auto"/>
                          </w:divBdr>
                        </w:div>
                        <w:div w:id="253324032">
                          <w:marLeft w:val="0"/>
                          <w:marRight w:val="0"/>
                          <w:marTop w:val="0"/>
                          <w:marBottom w:val="0"/>
                          <w:divBdr>
                            <w:top w:val="none" w:sz="0" w:space="0" w:color="auto"/>
                            <w:left w:val="none" w:sz="0" w:space="0" w:color="auto"/>
                            <w:bottom w:val="none" w:sz="0" w:space="0" w:color="auto"/>
                            <w:right w:val="none" w:sz="0" w:space="0" w:color="auto"/>
                          </w:divBdr>
                        </w:div>
                        <w:div w:id="40789293">
                          <w:marLeft w:val="0"/>
                          <w:marRight w:val="0"/>
                          <w:marTop w:val="0"/>
                          <w:marBottom w:val="0"/>
                          <w:divBdr>
                            <w:top w:val="none" w:sz="0" w:space="0" w:color="auto"/>
                            <w:left w:val="none" w:sz="0" w:space="0" w:color="auto"/>
                            <w:bottom w:val="none" w:sz="0" w:space="0" w:color="auto"/>
                            <w:right w:val="none" w:sz="0" w:space="0" w:color="auto"/>
                          </w:divBdr>
                        </w:div>
                        <w:div w:id="380861995">
                          <w:marLeft w:val="0"/>
                          <w:marRight w:val="0"/>
                          <w:marTop w:val="0"/>
                          <w:marBottom w:val="0"/>
                          <w:divBdr>
                            <w:top w:val="none" w:sz="0" w:space="0" w:color="auto"/>
                            <w:left w:val="none" w:sz="0" w:space="0" w:color="auto"/>
                            <w:bottom w:val="none" w:sz="0" w:space="0" w:color="auto"/>
                            <w:right w:val="none" w:sz="0" w:space="0" w:color="auto"/>
                          </w:divBdr>
                        </w:div>
                        <w:div w:id="1615135659">
                          <w:marLeft w:val="0"/>
                          <w:marRight w:val="0"/>
                          <w:marTop w:val="0"/>
                          <w:marBottom w:val="0"/>
                          <w:divBdr>
                            <w:top w:val="none" w:sz="0" w:space="0" w:color="auto"/>
                            <w:left w:val="none" w:sz="0" w:space="0" w:color="auto"/>
                            <w:bottom w:val="none" w:sz="0" w:space="0" w:color="auto"/>
                            <w:right w:val="none" w:sz="0" w:space="0" w:color="auto"/>
                          </w:divBdr>
                        </w:div>
                        <w:div w:id="1181774818">
                          <w:marLeft w:val="0"/>
                          <w:marRight w:val="0"/>
                          <w:marTop w:val="0"/>
                          <w:marBottom w:val="0"/>
                          <w:divBdr>
                            <w:top w:val="none" w:sz="0" w:space="0" w:color="auto"/>
                            <w:left w:val="none" w:sz="0" w:space="0" w:color="auto"/>
                            <w:bottom w:val="none" w:sz="0" w:space="0" w:color="auto"/>
                            <w:right w:val="none" w:sz="0" w:space="0" w:color="auto"/>
                          </w:divBdr>
                        </w:div>
                        <w:div w:id="1456949123">
                          <w:marLeft w:val="0"/>
                          <w:marRight w:val="0"/>
                          <w:marTop w:val="0"/>
                          <w:marBottom w:val="0"/>
                          <w:divBdr>
                            <w:top w:val="none" w:sz="0" w:space="0" w:color="auto"/>
                            <w:left w:val="none" w:sz="0" w:space="0" w:color="auto"/>
                            <w:bottom w:val="none" w:sz="0" w:space="0" w:color="auto"/>
                            <w:right w:val="none" w:sz="0" w:space="0" w:color="auto"/>
                          </w:divBdr>
                        </w:div>
                        <w:div w:id="103430380">
                          <w:marLeft w:val="0"/>
                          <w:marRight w:val="0"/>
                          <w:marTop w:val="0"/>
                          <w:marBottom w:val="0"/>
                          <w:divBdr>
                            <w:top w:val="none" w:sz="0" w:space="0" w:color="auto"/>
                            <w:left w:val="none" w:sz="0" w:space="0" w:color="auto"/>
                            <w:bottom w:val="none" w:sz="0" w:space="0" w:color="auto"/>
                            <w:right w:val="none" w:sz="0" w:space="0" w:color="auto"/>
                          </w:divBdr>
                        </w:div>
                        <w:div w:id="1044405365">
                          <w:marLeft w:val="0"/>
                          <w:marRight w:val="0"/>
                          <w:marTop w:val="0"/>
                          <w:marBottom w:val="0"/>
                          <w:divBdr>
                            <w:top w:val="none" w:sz="0" w:space="0" w:color="auto"/>
                            <w:left w:val="none" w:sz="0" w:space="0" w:color="auto"/>
                            <w:bottom w:val="none" w:sz="0" w:space="0" w:color="auto"/>
                            <w:right w:val="none" w:sz="0" w:space="0" w:color="auto"/>
                          </w:divBdr>
                        </w:div>
                        <w:div w:id="717165201">
                          <w:marLeft w:val="0"/>
                          <w:marRight w:val="0"/>
                          <w:marTop w:val="0"/>
                          <w:marBottom w:val="0"/>
                          <w:divBdr>
                            <w:top w:val="none" w:sz="0" w:space="0" w:color="auto"/>
                            <w:left w:val="none" w:sz="0" w:space="0" w:color="auto"/>
                            <w:bottom w:val="none" w:sz="0" w:space="0" w:color="auto"/>
                            <w:right w:val="none" w:sz="0" w:space="0" w:color="auto"/>
                          </w:divBdr>
                        </w:div>
                        <w:div w:id="1341395176">
                          <w:marLeft w:val="0"/>
                          <w:marRight w:val="0"/>
                          <w:marTop w:val="0"/>
                          <w:marBottom w:val="0"/>
                          <w:divBdr>
                            <w:top w:val="none" w:sz="0" w:space="0" w:color="auto"/>
                            <w:left w:val="none" w:sz="0" w:space="0" w:color="auto"/>
                            <w:bottom w:val="none" w:sz="0" w:space="0" w:color="auto"/>
                            <w:right w:val="none" w:sz="0" w:space="0" w:color="auto"/>
                          </w:divBdr>
                        </w:div>
                        <w:div w:id="342170334">
                          <w:marLeft w:val="0"/>
                          <w:marRight w:val="0"/>
                          <w:marTop w:val="0"/>
                          <w:marBottom w:val="0"/>
                          <w:divBdr>
                            <w:top w:val="none" w:sz="0" w:space="0" w:color="auto"/>
                            <w:left w:val="none" w:sz="0" w:space="0" w:color="auto"/>
                            <w:bottom w:val="none" w:sz="0" w:space="0" w:color="auto"/>
                            <w:right w:val="none" w:sz="0" w:space="0" w:color="auto"/>
                          </w:divBdr>
                        </w:div>
                        <w:div w:id="1416437840">
                          <w:marLeft w:val="0"/>
                          <w:marRight w:val="0"/>
                          <w:marTop w:val="0"/>
                          <w:marBottom w:val="0"/>
                          <w:divBdr>
                            <w:top w:val="none" w:sz="0" w:space="0" w:color="auto"/>
                            <w:left w:val="none" w:sz="0" w:space="0" w:color="auto"/>
                            <w:bottom w:val="none" w:sz="0" w:space="0" w:color="auto"/>
                            <w:right w:val="none" w:sz="0" w:space="0" w:color="auto"/>
                          </w:divBdr>
                        </w:div>
                        <w:div w:id="798957885">
                          <w:marLeft w:val="0"/>
                          <w:marRight w:val="0"/>
                          <w:marTop w:val="0"/>
                          <w:marBottom w:val="0"/>
                          <w:divBdr>
                            <w:top w:val="none" w:sz="0" w:space="0" w:color="auto"/>
                            <w:left w:val="none" w:sz="0" w:space="0" w:color="auto"/>
                            <w:bottom w:val="none" w:sz="0" w:space="0" w:color="auto"/>
                            <w:right w:val="none" w:sz="0" w:space="0" w:color="auto"/>
                          </w:divBdr>
                        </w:div>
                        <w:div w:id="1098797847">
                          <w:marLeft w:val="0"/>
                          <w:marRight w:val="0"/>
                          <w:marTop w:val="0"/>
                          <w:marBottom w:val="0"/>
                          <w:divBdr>
                            <w:top w:val="none" w:sz="0" w:space="0" w:color="auto"/>
                            <w:left w:val="none" w:sz="0" w:space="0" w:color="auto"/>
                            <w:bottom w:val="none" w:sz="0" w:space="0" w:color="auto"/>
                            <w:right w:val="none" w:sz="0" w:space="0" w:color="auto"/>
                          </w:divBdr>
                        </w:div>
                        <w:div w:id="792796093">
                          <w:marLeft w:val="0"/>
                          <w:marRight w:val="0"/>
                          <w:marTop w:val="0"/>
                          <w:marBottom w:val="0"/>
                          <w:divBdr>
                            <w:top w:val="none" w:sz="0" w:space="0" w:color="auto"/>
                            <w:left w:val="none" w:sz="0" w:space="0" w:color="auto"/>
                            <w:bottom w:val="none" w:sz="0" w:space="0" w:color="auto"/>
                            <w:right w:val="none" w:sz="0" w:space="0" w:color="auto"/>
                          </w:divBdr>
                        </w:div>
                        <w:div w:id="1123304129">
                          <w:marLeft w:val="0"/>
                          <w:marRight w:val="0"/>
                          <w:marTop w:val="0"/>
                          <w:marBottom w:val="0"/>
                          <w:divBdr>
                            <w:top w:val="none" w:sz="0" w:space="0" w:color="auto"/>
                            <w:left w:val="none" w:sz="0" w:space="0" w:color="auto"/>
                            <w:bottom w:val="none" w:sz="0" w:space="0" w:color="auto"/>
                            <w:right w:val="none" w:sz="0" w:space="0" w:color="auto"/>
                          </w:divBdr>
                        </w:div>
                        <w:div w:id="45179055">
                          <w:marLeft w:val="0"/>
                          <w:marRight w:val="0"/>
                          <w:marTop w:val="0"/>
                          <w:marBottom w:val="0"/>
                          <w:divBdr>
                            <w:top w:val="none" w:sz="0" w:space="0" w:color="auto"/>
                            <w:left w:val="none" w:sz="0" w:space="0" w:color="auto"/>
                            <w:bottom w:val="none" w:sz="0" w:space="0" w:color="auto"/>
                            <w:right w:val="none" w:sz="0" w:space="0" w:color="auto"/>
                          </w:divBdr>
                        </w:div>
                        <w:div w:id="968976440">
                          <w:marLeft w:val="0"/>
                          <w:marRight w:val="0"/>
                          <w:marTop w:val="156"/>
                          <w:marBottom w:val="0"/>
                          <w:divBdr>
                            <w:top w:val="none" w:sz="0" w:space="0" w:color="auto"/>
                            <w:left w:val="none" w:sz="0" w:space="0" w:color="auto"/>
                            <w:bottom w:val="none" w:sz="0" w:space="0" w:color="auto"/>
                            <w:right w:val="none" w:sz="0" w:space="0" w:color="auto"/>
                          </w:divBdr>
                        </w:div>
                        <w:div w:id="1110127774">
                          <w:marLeft w:val="0"/>
                          <w:marRight w:val="0"/>
                          <w:marTop w:val="0"/>
                          <w:marBottom w:val="0"/>
                          <w:divBdr>
                            <w:top w:val="none" w:sz="0" w:space="0" w:color="auto"/>
                            <w:left w:val="none" w:sz="0" w:space="0" w:color="auto"/>
                            <w:bottom w:val="none" w:sz="0" w:space="0" w:color="auto"/>
                            <w:right w:val="none" w:sz="0" w:space="0" w:color="auto"/>
                          </w:divBdr>
                        </w:div>
                        <w:div w:id="859899642">
                          <w:marLeft w:val="0"/>
                          <w:marRight w:val="0"/>
                          <w:marTop w:val="0"/>
                          <w:marBottom w:val="0"/>
                          <w:divBdr>
                            <w:top w:val="none" w:sz="0" w:space="0" w:color="auto"/>
                            <w:left w:val="none" w:sz="0" w:space="0" w:color="auto"/>
                            <w:bottom w:val="none" w:sz="0" w:space="0" w:color="auto"/>
                            <w:right w:val="none" w:sz="0" w:space="0" w:color="auto"/>
                          </w:divBdr>
                        </w:div>
                        <w:div w:id="531259946">
                          <w:marLeft w:val="0"/>
                          <w:marRight w:val="0"/>
                          <w:marTop w:val="0"/>
                          <w:marBottom w:val="0"/>
                          <w:divBdr>
                            <w:top w:val="none" w:sz="0" w:space="0" w:color="auto"/>
                            <w:left w:val="none" w:sz="0" w:space="0" w:color="auto"/>
                            <w:bottom w:val="none" w:sz="0" w:space="0" w:color="auto"/>
                            <w:right w:val="none" w:sz="0" w:space="0" w:color="auto"/>
                          </w:divBdr>
                        </w:div>
                        <w:div w:id="473840753">
                          <w:marLeft w:val="0"/>
                          <w:marRight w:val="0"/>
                          <w:marTop w:val="0"/>
                          <w:marBottom w:val="0"/>
                          <w:divBdr>
                            <w:top w:val="none" w:sz="0" w:space="0" w:color="auto"/>
                            <w:left w:val="none" w:sz="0" w:space="0" w:color="auto"/>
                            <w:bottom w:val="none" w:sz="0" w:space="0" w:color="auto"/>
                            <w:right w:val="none" w:sz="0" w:space="0" w:color="auto"/>
                          </w:divBdr>
                        </w:div>
                        <w:div w:id="1181746762">
                          <w:marLeft w:val="539"/>
                          <w:marRight w:val="0"/>
                          <w:marTop w:val="0"/>
                          <w:marBottom w:val="0"/>
                          <w:divBdr>
                            <w:top w:val="none" w:sz="0" w:space="0" w:color="auto"/>
                            <w:left w:val="none" w:sz="0" w:space="0" w:color="auto"/>
                            <w:bottom w:val="none" w:sz="0" w:space="0" w:color="auto"/>
                            <w:right w:val="none" w:sz="0" w:space="0" w:color="auto"/>
                          </w:divBdr>
                        </w:div>
                        <w:div w:id="1441993055">
                          <w:marLeft w:val="539"/>
                          <w:marRight w:val="0"/>
                          <w:marTop w:val="0"/>
                          <w:marBottom w:val="0"/>
                          <w:divBdr>
                            <w:top w:val="none" w:sz="0" w:space="0" w:color="auto"/>
                            <w:left w:val="none" w:sz="0" w:space="0" w:color="auto"/>
                            <w:bottom w:val="none" w:sz="0" w:space="0" w:color="auto"/>
                            <w:right w:val="none" w:sz="0" w:space="0" w:color="auto"/>
                          </w:divBdr>
                        </w:div>
                        <w:div w:id="1786583159">
                          <w:marLeft w:val="539"/>
                          <w:marRight w:val="0"/>
                          <w:marTop w:val="0"/>
                          <w:marBottom w:val="0"/>
                          <w:divBdr>
                            <w:top w:val="none" w:sz="0" w:space="0" w:color="auto"/>
                            <w:left w:val="none" w:sz="0" w:space="0" w:color="auto"/>
                            <w:bottom w:val="none" w:sz="0" w:space="0" w:color="auto"/>
                            <w:right w:val="none" w:sz="0" w:space="0" w:color="auto"/>
                          </w:divBdr>
                        </w:div>
                        <w:div w:id="355348645">
                          <w:marLeft w:val="0"/>
                          <w:marRight w:val="0"/>
                          <w:marTop w:val="0"/>
                          <w:marBottom w:val="0"/>
                          <w:divBdr>
                            <w:top w:val="none" w:sz="0" w:space="0" w:color="auto"/>
                            <w:left w:val="none" w:sz="0" w:space="0" w:color="auto"/>
                            <w:bottom w:val="none" w:sz="0" w:space="0" w:color="auto"/>
                            <w:right w:val="none" w:sz="0" w:space="0" w:color="auto"/>
                          </w:divBdr>
                        </w:div>
                        <w:div w:id="845631091">
                          <w:marLeft w:val="539"/>
                          <w:marRight w:val="0"/>
                          <w:marTop w:val="0"/>
                          <w:marBottom w:val="0"/>
                          <w:divBdr>
                            <w:top w:val="none" w:sz="0" w:space="0" w:color="auto"/>
                            <w:left w:val="none" w:sz="0" w:space="0" w:color="auto"/>
                            <w:bottom w:val="none" w:sz="0" w:space="0" w:color="auto"/>
                            <w:right w:val="none" w:sz="0" w:space="0" w:color="auto"/>
                          </w:divBdr>
                        </w:div>
                        <w:div w:id="562714000">
                          <w:marLeft w:val="0"/>
                          <w:marRight w:val="0"/>
                          <w:marTop w:val="0"/>
                          <w:marBottom w:val="0"/>
                          <w:divBdr>
                            <w:top w:val="none" w:sz="0" w:space="0" w:color="auto"/>
                            <w:left w:val="none" w:sz="0" w:space="0" w:color="auto"/>
                            <w:bottom w:val="none" w:sz="0" w:space="0" w:color="auto"/>
                            <w:right w:val="none" w:sz="0" w:space="0" w:color="auto"/>
                          </w:divBdr>
                        </w:div>
                        <w:div w:id="305016004">
                          <w:marLeft w:val="539"/>
                          <w:marRight w:val="0"/>
                          <w:marTop w:val="0"/>
                          <w:marBottom w:val="0"/>
                          <w:divBdr>
                            <w:top w:val="none" w:sz="0" w:space="0" w:color="auto"/>
                            <w:left w:val="none" w:sz="0" w:space="0" w:color="auto"/>
                            <w:bottom w:val="none" w:sz="0" w:space="0" w:color="auto"/>
                            <w:right w:val="none" w:sz="0" w:space="0" w:color="auto"/>
                          </w:divBdr>
                        </w:div>
                        <w:div w:id="2112771280">
                          <w:marLeft w:val="0"/>
                          <w:marRight w:val="0"/>
                          <w:marTop w:val="0"/>
                          <w:marBottom w:val="0"/>
                          <w:divBdr>
                            <w:top w:val="none" w:sz="0" w:space="0" w:color="auto"/>
                            <w:left w:val="none" w:sz="0" w:space="0" w:color="auto"/>
                            <w:bottom w:val="none" w:sz="0" w:space="0" w:color="auto"/>
                            <w:right w:val="none" w:sz="0" w:space="0" w:color="auto"/>
                          </w:divBdr>
                        </w:div>
                        <w:div w:id="1128814190">
                          <w:marLeft w:val="0"/>
                          <w:marRight w:val="0"/>
                          <w:marTop w:val="0"/>
                          <w:marBottom w:val="0"/>
                          <w:divBdr>
                            <w:top w:val="none" w:sz="0" w:space="0" w:color="auto"/>
                            <w:left w:val="none" w:sz="0" w:space="0" w:color="auto"/>
                            <w:bottom w:val="none" w:sz="0" w:space="0" w:color="auto"/>
                            <w:right w:val="none" w:sz="0" w:space="0" w:color="auto"/>
                          </w:divBdr>
                        </w:div>
                        <w:div w:id="1668362333">
                          <w:marLeft w:val="0"/>
                          <w:marRight w:val="0"/>
                          <w:marTop w:val="0"/>
                          <w:marBottom w:val="0"/>
                          <w:divBdr>
                            <w:top w:val="none" w:sz="0" w:space="0" w:color="auto"/>
                            <w:left w:val="none" w:sz="0" w:space="0" w:color="auto"/>
                            <w:bottom w:val="none" w:sz="0" w:space="0" w:color="auto"/>
                            <w:right w:val="none" w:sz="0" w:space="0" w:color="auto"/>
                          </w:divBdr>
                        </w:div>
                        <w:div w:id="1841920441">
                          <w:marLeft w:val="0"/>
                          <w:marRight w:val="0"/>
                          <w:marTop w:val="0"/>
                          <w:marBottom w:val="0"/>
                          <w:divBdr>
                            <w:top w:val="none" w:sz="0" w:space="0" w:color="auto"/>
                            <w:left w:val="none" w:sz="0" w:space="0" w:color="auto"/>
                            <w:bottom w:val="none" w:sz="0" w:space="0" w:color="auto"/>
                            <w:right w:val="none" w:sz="0" w:space="0" w:color="auto"/>
                          </w:divBdr>
                        </w:div>
                        <w:div w:id="1341155892">
                          <w:marLeft w:val="539"/>
                          <w:marRight w:val="0"/>
                          <w:marTop w:val="0"/>
                          <w:marBottom w:val="0"/>
                          <w:divBdr>
                            <w:top w:val="none" w:sz="0" w:space="0" w:color="auto"/>
                            <w:left w:val="none" w:sz="0" w:space="0" w:color="auto"/>
                            <w:bottom w:val="none" w:sz="0" w:space="0" w:color="auto"/>
                            <w:right w:val="none" w:sz="0" w:space="0" w:color="auto"/>
                          </w:divBdr>
                        </w:div>
                        <w:div w:id="1742560958">
                          <w:marLeft w:val="0"/>
                          <w:marRight w:val="0"/>
                          <w:marTop w:val="156"/>
                          <w:marBottom w:val="0"/>
                          <w:divBdr>
                            <w:top w:val="none" w:sz="0" w:space="0" w:color="auto"/>
                            <w:left w:val="none" w:sz="0" w:space="0" w:color="auto"/>
                            <w:bottom w:val="none" w:sz="0" w:space="0" w:color="auto"/>
                            <w:right w:val="none" w:sz="0" w:space="0" w:color="auto"/>
                          </w:divBdr>
                        </w:div>
                        <w:div w:id="1057973767">
                          <w:marLeft w:val="539"/>
                          <w:marRight w:val="0"/>
                          <w:marTop w:val="0"/>
                          <w:marBottom w:val="0"/>
                          <w:divBdr>
                            <w:top w:val="none" w:sz="0" w:space="0" w:color="auto"/>
                            <w:left w:val="none" w:sz="0" w:space="0" w:color="auto"/>
                            <w:bottom w:val="none" w:sz="0" w:space="0" w:color="auto"/>
                            <w:right w:val="none" w:sz="0" w:space="0" w:color="auto"/>
                          </w:divBdr>
                        </w:div>
                        <w:div w:id="1410351093">
                          <w:marLeft w:val="0"/>
                          <w:marRight w:val="0"/>
                          <w:marTop w:val="0"/>
                          <w:marBottom w:val="0"/>
                          <w:divBdr>
                            <w:top w:val="none" w:sz="0" w:space="0" w:color="auto"/>
                            <w:left w:val="none" w:sz="0" w:space="0" w:color="auto"/>
                            <w:bottom w:val="none" w:sz="0" w:space="0" w:color="auto"/>
                            <w:right w:val="none" w:sz="0" w:space="0" w:color="auto"/>
                          </w:divBdr>
                        </w:div>
                        <w:div w:id="1093211389">
                          <w:marLeft w:val="539"/>
                          <w:marRight w:val="0"/>
                          <w:marTop w:val="0"/>
                          <w:marBottom w:val="0"/>
                          <w:divBdr>
                            <w:top w:val="none" w:sz="0" w:space="0" w:color="auto"/>
                            <w:left w:val="none" w:sz="0" w:space="0" w:color="auto"/>
                            <w:bottom w:val="none" w:sz="0" w:space="0" w:color="auto"/>
                            <w:right w:val="none" w:sz="0" w:space="0" w:color="auto"/>
                          </w:divBdr>
                        </w:div>
                        <w:div w:id="1292832733">
                          <w:marLeft w:val="0"/>
                          <w:marRight w:val="0"/>
                          <w:marTop w:val="0"/>
                          <w:marBottom w:val="0"/>
                          <w:divBdr>
                            <w:top w:val="none" w:sz="0" w:space="0" w:color="auto"/>
                            <w:left w:val="none" w:sz="0" w:space="0" w:color="auto"/>
                            <w:bottom w:val="none" w:sz="0" w:space="0" w:color="auto"/>
                            <w:right w:val="none" w:sz="0" w:space="0" w:color="auto"/>
                          </w:divBdr>
                        </w:div>
                        <w:div w:id="713578226">
                          <w:marLeft w:val="539"/>
                          <w:marRight w:val="0"/>
                          <w:marTop w:val="0"/>
                          <w:marBottom w:val="0"/>
                          <w:divBdr>
                            <w:top w:val="none" w:sz="0" w:space="0" w:color="auto"/>
                            <w:left w:val="none" w:sz="0" w:space="0" w:color="auto"/>
                            <w:bottom w:val="none" w:sz="0" w:space="0" w:color="auto"/>
                            <w:right w:val="none" w:sz="0" w:space="0" w:color="auto"/>
                          </w:divBdr>
                        </w:div>
                        <w:div w:id="676418412">
                          <w:marLeft w:val="0"/>
                          <w:marRight w:val="0"/>
                          <w:marTop w:val="0"/>
                          <w:marBottom w:val="0"/>
                          <w:divBdr>
                            <w:top w:val="none" w:sz="0" w:space="0" w:color="auto"/>
                            <w:left w:val="none" w:sz="0" w:space="0" w:color="auto"/>
                            <w:bottom w:val="none" w:sz="0" w:space="0" w:color="auto"/>
                            <w:right w:val="none" w:sz="0" w:space="0" w:color="auto"/>
                          </w:divBdr>
                        </w:div>
                        <w:div w:id="18969029">
                          <w:marLeft w:val="0"/>
                          <w:marRight w:val="0"/>
                          <w:marTop w:val="0"/>
                          <w:marBottom w:val="0"/>
                          <w:divBdr>
                            <w:top w:val="none" w:sz="0" w:space="0" w:color="auto"/>
                            <w:left w:val="none" w:sz="0" w:space="0" w:color="auto"/>
                            <w:bottom w:val="none" w:sz="0" w:space="0" w:color="auto"/>
                            <w:right w:val="none" w:sz="0" w:space="0" w:color="auto"/>
                          </w:divBdr>
                        </w:div>
                        <w:div w:id="1089039375">
                          <w:marLeft w:val="0"/>
                          <w:marRight w:val="0"/>
                          <w:marTop w:val="0"/>
                          <w:marBottom w:val="0"/>
                          <w:divBdr>
                            <w:top w:val="none" w:sz="0" w:space="0" w:color="auto"/>
                            <w:left w:val="none" w:sz="0" w:space="0" w:color="auto"/>
                            <w:bottom w:val="none" w:sz="0" w:space="0" w:color="auto"/>
                            <w:right w:val="none" w:sz="0" w:space="0" w:color="auto"/>
                          </w:divBdr>
                        </w:div>
                        <w:div w:id="29132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F0201-9FDA-4BFB-8EC5-DED6EEAFA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7</Pages>
  <Words>914</Words>
  <Characters>5212</Characters>
  <Application>Microsoft Office Word</Application>
  <DocSecurity>0</DocSecurity>
  <Lines>43</Lines>
  <Paragraphs>12</Paragraphs>
  <ScaleCrop>false</ScaleCrop>
  <Company/>
  <LinksUpToDate>false</LinksUpToDate>
  <CharactersWithSpaces>6114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apple</cp:lastModifiedBy>
  <cp:revision>35</cp:revision>
  <dcterms:created xsi:type="dcterms:W3CDTF">2013-01-21T08:15:00Z</dcterms:created>
  <dcterms:modified xsi:type="dcterms:W3CDTF">2013-01-22T02:05:00Z</dcterms:modified>
</cp:coreProperties>
</file>